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007F4C" w14:textId="77777777" w:rsidR="00DC43C0" w:rsidRPr="00DC43C0" w:rsidRDefault="00F52B8C" w:rsidP="008E45AF">
      <w:pPr>
        <w:jc w:val="center"/>
        <w:rPr>
          <w:szCs w:val="20"/>
        </w:rPr>
      </w:pPr>
      <w:r w:rsidRPr="00101C90">
        <w:rPr>
          <w:noProof/>
          <w:color w:val="1F497D"/>
        </w:rPr>
        <w:drawing>
          <wp:inline distT="0" distB="0" distL="0" distR="0" wp14:anchorId="29079354" wp14:editId="22ABBE68">
            <wp:extent cx="1510030" cy="744220"/>
            <wp:effectExtent l="0" t="0" r="0" b="0"/>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10030" cy="744220"/>
                    </a:xfrm>
                    <a:prstGeom prst="rect">
                      <a:avLst/>
                    </a:prstGeom>
                    <a:noFill/>
                    <a:ln>
                      <a:noFill/>
                    </a:ln>
                  </pic:spPr>
                </pic:pic>
              </a:graphicData>
            </a:graphic>
          </wp:inline>
        </w:drawing>
      </w:r>
    </w:p>
    <w:p w14:paraId="7F204A7E" w14:textId="77777777" w:rsidR="00DC43C0" w:rsidRPr="00DC43C0" w:rsidRDefault="00DC43C0" w:rsidP="000F01C1">
      <w:pPr>
        <w:rPr>
          <w:rFonts w:ascii="Arial" w:hAnsi="Arial" w:cs="Arial"/>
        </w:rPr>
      </w:pPr>
    </w:p>
    <w:p w14:paraId="14D6B358" w14:textId="77777777" w:rsidR="00E92EF6" w:rsidRDefault="00E92EF6" w:rsidP="005E400F">
      <w:pPr>
        <w:jc w:val="center"/>
        <w:outlineLvl w:val="0"/>
        <w:rPr>
          <w:rFonts w:ascii="Arial" w:hAnsi="Arial" w:cs="Arial"/>
          <w:b/>
        </w:rPr>
      </w:pPr>
      <w:r>
        <w:rPr>
          <w:rFonts w:ascii="Arial" w:hAnsi="Arial" w:cs="Arial"/>
          <w:b/>
        </w:rPr>
        <w:t>FURTHER EDU</w:t>
      </w:r>
      <w:r w:rsidR="00FA7F18">
        <w:rPr>
          <w:rFonts w:ascii="Arial" w:hAnsi="Arial" w:cs="Arial"/>
          <w:b/>
        </w:rPr>
        <w:t>CATION CORPORATION MEETINGS 20</w:t>
      </w:r>
      <w:r w:rsidR="00C840CA">
        <w:rPr>
          <w:rFonts w:ascii="Arial" w:hAnsi="Arial" w:cs="Arial"/>
          <w:b/>
        </w:rPr>
        <w:t>2</w:t>
      </w:r>
      <w:r w:rsidR="00790200">
        <w:rPr>
          <w:rFonts w:ascii="Arial" w:hAnsi="Arial" w:cs="Arial"/>
          <w:b/>
        </w:rPr>
        <w:t>2</w:t>
      </w:r>
      <w:r w:rsidR="00E91B60">
        <w:rPr>
          <w:rFonts w:ascii="Arial" w:hAnsi="Arial" w:cs="Arial"/>
          <w:b/>
        </w:rPr>
        <w:t>/2</w:t>
      </w:r>
      <w:r w:rsidR="00790200">
        <w:rPr>
          <w:rFonts w:ascii="Arial" w:hAnsi="Arial" w:cs="Arial"/>
          <w:b/>
        </w:rPr>
        <w:t>3</w:t>
      </w:r>
    </w:p>
    <w:p w14:paraId="0BAAFC48" w14:textId="77777777" w:rsidR="00E92EF6" w:rsidRDefault="00E92EF6" w:rsidP="000F01C1">
      <w:pPr>
        <w:jc w:val="center"/>
        <w:rPr>
          <w:rFonts w:ascii="Arial" w:hAnsi="Arial" w:cs="Arial"/>
          <w:b/>
        </w:rPr>
      </w:pPr>
    </w:p>
    <w:p w14:paraId="399D0A4F" w14:textId="77777777" w:rsidR="00E92EF6" w:rsidRDefault="00E92EF6" w:rsidP="005E400F">
      <w:pPr>
        <w:jc w:val="center"/>
        <w:outlineLvl w:val="0"/>
        <w:rPr>
          <w:rFonts w:ascii="Arial" w:hAnsi="Arial" w:cs="Arial"/>
          <w:b/>
        </w:rPr>
      </w:pPr>
      <w:r>
        <w:rPr>
          <w:rFonts w:ascii="Arial" w:hAnsi="Arial" w:cs="Arial"/>
          <w:b/>
        </w:rPr>
        <w:t>MINUTES OF THE FURTHER EDUCATION CORPORATION MEETING</w:t>
      </w:r>
    </w:p>
    <w:p w14:paraId="58A13C5C" w14:textId="2A2A24B2" w:rsidR="00E92EF6" w:rsidRPr="006D29AD" w:rsidRDefault="00E01F4D" w:rsidP="005E400F">
      <w:pPr>
        <w:jc w:val="center"/>
        <w:outlineLvl w:val="0"/>
        <w:rPr>
          <w:rFonts w:ascii="Arial" w:hAnsi="Arial" w:cs="Arial"/>
          <w:b/>
          <w:color w:val="000000" w:themeColor="text1"/>
        </w:rPr>
      </w:pPr>
      <w:r>
        <w:rPr>
          <w:rFonts w:ascii="Arial" w:hAnsi="Arial" w:cs="Arial"/>
          <w:b/>
          <w:color w:val="000000" w:themeColor="text1"/>
        </w:rPr>
        <w:t>Held at</w:t>
      </w:r>
      <w:r w:rsidR="00B615A0">
        <w:rPr>
          <w:rFonts w:ascii="Arial" w:hAnsi="Arial" w:cs="Arial"/>
          <w:b/>
          <w:color w:val="000000" w:themeColor="text1"/>
        </w:rPr>
        <w:t xml:space="preserve"> </w:t>
      </w:r>
      <w:r w:rsidR="00167B0E">
        <w:rPr>
          <w:rFonts w:ascii="Arial" w:hAnsi="Arial" w:cs="Arial"/>
          <w:b/>
          <w:color w:val="000000" w:themeColor="text1"/>
        </w:rPr>
        <w:t xml:space="preserve">4pm on Monday </w:t>
      </w:r>
      <w:r w:rsidR="00AF2B4E">
        <w:rPr>
          <w:rFonts w:ascii="Arial" w:hAnsi="Arial" w:cs="Arial"/>
          <w:b/>
          <w:color w:val="000000" w:themeColor="text1"/>
        </w:rPr>
        <w:t>6</w:t>
      </w:r>
      <w:r w:rsidR="00AF2B4E" w:rsidRPr="00AF2B4E">
        <w:rPr>
          <w:rFonts w:ascii="Arial" w:hAnsi="Arial" w:cs="Arial"/>
          <w:b/>
          <w:color w:val="000000" w:themeColor="text1"/>
          <w:vertAlign w:val="superscript"/>
        </w:rPr>
        <w:t>th</w:t>
      </w:r>
      <w:r w:rsidR="00AF2B4E">
        <w:rPr>
          <w:rFonts w:ascii="Arial" w:hAnsi="Arial" w:cs="Arial"/>
          <w:b/>
          <w:color w:val="000000" w:themeColor="text1"/>
        </w:rPr>
        <w:t xml:space="preserve"> February</w:t>
      </w:r>
      <w:r w:rsidR="00BE0B78">
        <w:rPr>
          <w:rFonts w:ascii="Arial" w:hAnsi="Arial" w:cs="Arial"/>
          <w:b/>
          <w:color w:val="000000" w:themeColor="text1"/>
        </w:rPr>
        <w:t xml:space="preserve"> </w:t>
      </w:r>
      <w:r w:rsidR="00B615A0">
        <w:rPr>
          <w:rFonts w:ascii="Arial" w:hAnsi="Arial" w:cs="Arial"/>
          <w:b/>
          <w:color w:val="000000" w:themeColor="text1"/>
        </w:rPr>
        <w:t>202</w:t>
      </w:r>
      <w:r w:rsidR="00AF2B4E">
        <w:rPr>
          <w:rFonts w:ascii="Arial" w:hAnsi="Arial" w:cs="Arial"/>
          <w:b/>
          <w:color w:val="000000" w:themeColor="text1"/>
        </w:rPr>
        <w:t>3</w:t>
      </w:r>
      <w:r w:rsidR="00B615A0">
        <w:rPr>
          <w:rFonts w:ascii="Arial" w:hAnsi="Arial" w:cs="Arial"/>
          <w:b/>
          <w:color w:val="000000" w:themeColor="text1"/>
        </w:rPr>
        <w:t xml:space="preserve"> </w:t>
      </w:r>
    </w:p>
    <w:p w14:paraId="3C957016" w14:textId="77777777" w:rsidR="00DC43C0" w:rsidRPr="008656EF" w:rsidRDefault="0029273E" w:rsidP="005E400F">
      <w:pPr>
        <w:jc w:val="center"/>
        <w:outlineLvl w:val="0"/>
        <w:rPr>
          <w:rFonts w:ascii="Arial" w:hAnsi="Arial" w:cs="Arial"/>
          <w:b/>
          <w:color w:val="0070C0"/>
        </w:rPr>
      </w:pPr>
      <w:r>
        <w:rPr>
          <w:rFonts w:ascii="Arial" w:hAnsi="Arial" w:cs="Arial"/>
          <w:b/>
          <w:color w:val="0070C0"/>
        </w:rPr>
        <w:t xml:space="preserve">Accrington and Rossendale </w:t>
      </w:r>
      <w:r w:rsidR="00416301">
        <w:rPr>
          <w:rFonts w:ascii="Arial" w:hAnsi="Arial" w:cs="Arial"/>
          <w:b/>
          <w:color w:val="0070C0"/>
        </w:rPr>
        <w:t>College (</w:t>
      </w:r>
      <w:r>
        <w:rPr>
          <w:rFonts w:ascii="Arial" w:hAnsi="Arial" w:cs="Arial"/>
          <w:b/>
          <w:color w:val="0070C0"/>
        </w:rPr>
        <w:t>Room AC11</w:t>
      </w:r>
      <w:r w:rsidR="009D373A">
        <w:rPr>
          <w:rFonts w:ascii="Arial" w:hAnsi="Arial" w:cs="Arial"/>
          <w:b/>
          <w:color w:val="0070C0"/>
        </w:rPr>
        <w:t>5</w:t>
      </w:r>
      <w:r w:rsidR="00416301">
        <w:rPr>
          <w:rFonts w:ascii="Arial" w:hAnsi="Arial" w:cs="Arial"/>
          <w:b/>
          <w:color w:val="0070C0"/>
        </w:rPr>
        <w:t>)</w:t>
      </w:r>
      <w:r w:rsidR="00D315C9">
        <w:rPr>
          <w:rFonts w:ascii="Arial" w:hAnsi="Arial" w:cs="Arial"/>
          <w:b/>
          <w:color w:val="0070C0"/>
        </w:rPr>
        <w:t xml:space="preserve"> and via </w:t>
      </w:r>
      <w:r w:rsidR="009D373A">
        <w:rPr>
          <w:rFonts w:ascii="Arial" w:hAnsi="Arial" w:cs="Arial"/>
          <w:b/>
          <w:color w:val="0070C0"/>
        </w:rPr>
        <w:t>MS Teams</w:t>
      </w:r>
    </w:p>
    <w:p w14:paraId="4BF9CD97" w14:textId="77777777" w:rsidR="0059670D" w:rsidRDefault="0059670D" w:rsidP="005E400F">
      <w:pPr>
        <w:jc w:val="center"/>
        <w:outlineLvl w:val="0"/>
        <w:rPr>
          <w:rFonts w:ascii="Arial" w:hAnsi="Arial" w:cs="Arial"/>
          <w:b/>
          <w:color w:val="000000" w:themeColor="text1"/>
        </w:rPr>
      </w:pPr>
    </w:p>
    <w:p w14:paraId="4950EC47" w14:textId="77777777" w:rsidR="00AF78A8" w:rsidRDefault="00AF78A8" w:rsidP="000F01C1">
      <w:pPr>
        <w:jc w:val="center"/>
        <w:rPr>
          <w:rFonts w:ascii="Arial" w:hAnsi="Arial" w:cs="Arial"/>
          <w:b/>
        </w:rPr>
      </w:pPr>
    </w:p>
    <w:p w14:paraId="40853224" w14:textId="1273902F" w:rsidR="00D63602" w:rsidRPr="00C10E00" w:rsidRDefault="00D63602" w:rsidP="000F01C1">
      <w:pPr>
        <w:jc w:val="center"/>
        <w:rPr>
          <w:rFonts w:ascii="Arial" w:hAnsi="Arial" w:cs="Arial"/>
          <w:b/>
          <w:color w:val="FF0000"/>
        </w:rPr>
      </w:pPr>
    </w:p>
    <w:p w14:paraId="50E15A75" w14:textId="77777777" w:rsidR="00E92EF6" w:rsidRDefault="00E92EF6" w:rsidP="000F01C1">
      <w:pPr>
        <w:rPr>
          <w:rFonts w:ascii="Arial" w:hAnsi="Arial" w:cs="Arial"/>
          <w:b/>
        </w:rPr>
      </w:pPr>
    </w:p>
    <w:tbl>
      <w:tblPr>
        <w:tblStyle w:val="TableGrid"/>
        <w:tblW w:w="100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8"/>
        <w:gridCol w:w="7486"/>
      </w:tblGrid>
      <w:tr w:rsidR="00740C84" w14:paraId="20CDC36D" w14:textId="77777777" w:rsidTr="00070841">
        <w:tc>
          <w:tcPr>
            <w:tcW w:w="2518" w:type="dxa"/>
          </w:tcPr>
          <w:p w14:paraId="70580A00" w14:textId="77777777" w:rsidR="00E92EF6" w:rsidRDefault="000A00EA" w:rsidP="000F01C1">
            <w:pPr>
              <w:rPr>
                <w:rFonts w:ascii="Arial" w:hAnsi="Arial" w:cs="Arial"/>
                <w:b/>
              </w:rPr>
            </w:pPr>
            <w:r>
              <w:rPr>
                <w:rFonts w:ascii="Arial" w:hAnsi="Arial" w:cs="Arial"/>
                <w:b/>
              </w:rPr>
              <w:t>Members p</w:t>
            </w:r>
            <w:r w:rsidR="00E92EF6">
              <w:rPr>
                <w:rFonts w:ascii="Arial" w:hAnsi="Arial" w:cs="Arial"/>
                <w:b/>
              </w:rPr>
              <w:t>resent:</w:t>
            </w:r>
          </w:p>
          <w:p w14:paraId="7C84977C" w14:textId="77777777" w:rsidR="00E92EF6" w:rsidRDefault="00E92EF6" w:rsidP="000F01C1">
            <w:pPr>
              <w:rPr>
                <w:rFonts w:ascii="Arial" w:hAnsi="Arial" w:cs="Arial"/>
                <w:b/>
              </w:rPr>
            </w:pPr>
          </w:p>
        </w:tc>
        <w:tc>
          <w:tcPr>
            <w:tcW w:w="7486" w:type="dxa"/>
          </w:tcPr>
          <w:p w14:paraId="05B4690F" w14:textId="5B2D5B3B" w:rsidR="00C8103F" w:rsidRDefault="00C520B8" w:rsidP="00C8103F">
            <w:pPr>
              <w:rPr>
                <w:rFonts w:ascii="Arial" w:hAnsi="Arial" w:cs="Arial"/>
                <w:color w:val="000000" w:themeColor="text1"/>
                <w:sz w:val="22"/>
                <w:szCs w:val="22"/>
              </w:rPr>
            </w:pPr>
            <w:r w:rsidRPr="00672D2E">
              <w:rPr>
                <w:rFonts w:ascii="Arial" w:hAnsi="Arial" w:cs="Arial"/>
                <w:sz w:val="22"/>
                <w:szCs w:val="22"/>
              </w:rPr>
              <w:t>Phil Wilkinson (Chair),</w:t>
            </w:r>
            <w:r w:rsidR="00790200">
              <w:rPr>
                <w:rFonts w:ascii="Arial" w:hAnsi="Arial" w:cs="Arial"/>
                <w:sz w:val="22"/>
                <w:szCs w:val="22"/>
              </w:rPr>
              <w:t xml:space="preserve"> </w:t>
            </w:r>
            <w:r w:rsidR="00262576">
              <w:rPr>
                <w:rFonts w:ascii="Arial" w:hAnsi="Arial" w:cs="Arial"/>
                <w:sz w:val="22"/>
                <w:szCs w:val="22"/>
              </w:rPr>
              <w:t xml:space="preserve">Lisa O’Loughlin </w:t>
            </w:r>
            <w:r w:rsidR="00C21DEB">
              <w:rPr>
                <w:rFonts w:ascii="Arial" w:hAnsi="Arial" w:cs="Arial"/>
                <w:sz w:val="22"/>
                <w:szCs w:val="22"/>
              </w:rPr>
              <w:t xml:space="preserve">(Principal and CEO), </w:t>
            </w:r>
            <w:r w:rsidR="00C654DB">
              <w:rPr>
                <w:rFonts w:ascii="Arial" w:hAnsi="Arial" w:cs="Arial"/>
                <w:sz w:val="22"/>
                <w:szCs w:val="22"/>
              </w:rPr>
              <w:t>Gillian Sharples</w:t>
            </w:r>
            <w:r w:rsidR="0054598B">
              <w:rPr>
                <w:rFonts w:ascii="Arial" w:hAnsi="Arial" w:cs="Arial"/>
                <w:sz w:val="22"/>
                <w:szCs w:val="22"/>
              </w:rPr>
              <w:t>,</w:t>
            </w:r>
            <w:r w:rsidR="00262576">
              <w:rPr>
                <w:rFonts w:ascii="Arial" w:hAnsi="Arial" w:cs="Arial"/>
                <w:sz w:val="22"/>
                <w:szCs w:val="22"/>
              </w:rPr>
              <w:t xml:space="preserve"> </w:t>
            </w:r>
            <w:r w:rsidR="005A5811">
              <w:rPr>
                <w:rFonts w:ascii="Arial" w:hAnsi="Arial" w:cs="Arial"/>
                <w:sz w:val="22"/>
                <w:szCs w:val="22"/>
              </w:rPr>
              <w:t>Chris Smith</w:t>
            </w:r>
            <w:r w:rsidR="008B72A7">
              <w:rPr>
                <w:rFonts w:ascii="Arial" w:hAnsi="Arial" w:cs="Arial"/>
                <w:sz w:val="22"/>
                <w:szCs w:val="22"/>
              </w:rPr>
              <w:t>,</w:t>
            </w:r>
            <w:r w:rsidR="005B7162">
              <w:rPr>
                <w:rFonts w:ascii="Arial" w:hAnsi="Arial" w:cs="Arial"/>
                <w:sz w:val="22"/>
                <w:szCs w:val="22"/>
              </w:rPr>
              <w:t xml:space="preserve"> </w:t>
            </w:r>
            <w:r w:rsidR="008B72A7">
              <w:rPr>
                <w:rFonts w:ascii="Arial" w:hAnsi="Arial" w:cs="Arial"/>
                <w:sz w:val="22"/>
                <w:szCs w:val="22"/>
              </w:rPr>
              <w:t>Tom Gee</w:t>
            </w:r>
            <w:r w:rsidR="00BE0B78">
              <w:rPr>
                <w:rFonts w:ascii="Arial" w:hAnsi="Arial" w:cs="Arial"/>
                <w:sz w:val="22"/>
                <w:szCs w:val="22"/>
              </w:rPr>
              <w:t>,</w:t>
            </w:r>
            <w:r w:rsidR="00862C5E">
              <w:rPr>
                <w:rFonts w:ascii="Arial" w:hAnsi="Arial" w:cs="Arial"/>
                <w:sz w:val="22"/>
                <w:szCs w:val="22"/>
              </w:rPr>
              <w:t xml:space="preserve"> </w:t>
            </w:r>
            <w:r w:rsidR="00BE0B78" w:rsidRPr="005B7162">
              <w:rPr>
                <w:rFonts w:ascii="Arial" w:hAnsi="Arial" w:cs="Arial"/>
                <w:color w:val="000000" w:themeColor="text1"/>
                <w:sz w:val="22"/>
                <w:szCs w:val="22"/>
              </w:rPr>
              <w:t>Steve Campbell</w:t>
            </w:r>
            <w:r w:rsidR="00C15B4A">
              <w:rPr>
                <w:rFonts w:ascii="Arial" w:hAnsi="Arial" w:cs="Arial"/>
                <w:color w:val="000000" w:themeColor="text1"/>
                <w:sz w:val="22"/>
                <w:szCs w:val="22"/>
              </w:rPr>
              <w:t xml:space="preserve">, </w:t>
            </w:r>
            <w:r w:rsidR="00790200" w:rsidRPr="009F037F">
              <w:rPr>
                <w:rFonts w:ascii="Arial" w:hAnsi="Arial" w:cs="Arial"/>
                <w:sz w:val="22"/>
                <w:szCs w:val="22"/>
              </w:rPr>
              <w:t>Zulfi Khan</w:t>
            </w:r>
            <w:r w:rsidR="00AF2B4E">
              <w:rPr>
                <w:rFonts w:ascii="Arial" w:hAnsi="Arial" w:cs="Arial"/>
                <w:sz w:val="22"/>
                <w:szCs w:val="22"/>
              </w:rPr>
              <w:t xml:space="preserve">, </w:t>
            </w:r>
            <w:r w:rsidR="00C15B4A">
              <w:rPr>
                <w:rFonts w:ascii="Arial" w:hAnsi="Arial" w:cs="Arial"/>
                <w:sz w:val="22"/>
                <w:szCs w:val="22"/>
              </w:rPr>
              <w:t>Gemma Marsh</w:t>
            </w:r>
            <w:r w:rsidR="00AF2B4E">
              <w:rPr>
                <w:rFonts w:ascii="Arial" w:hAnsi="Arial" w:cs="Arial"/>
                <w:sz w:val="22"/>
                <w:szCs w:val="22"/>
              </w:rPr>
              <w:t xml:space="preserve">, </w:t>
            </w:r>
            <w:r w:rsidR="00AF2B4E" w:rsidRPr="00B93D85">
              <w:rPr>
                <w:rFonts w:ascii="Arial" w:hAnsi="Arial" w:cs="Arial"/>
                <w:sz w:val="22"/>
                <w:szCs w:val="22"/>
              </w:rPr>
              <w:t>David Whatley, Liz Sedgley</w:t>
            </w:r>
            <w:r w:rsidR="00F62734">
              <w:rPr>
                <w:rFonts w:ascii="Arial" w:hAnsi="Arial" w:cs="Arial"/>
                <w:sz w:val="22"/>
                <w:szCs w:val="22"/>
              </w:rPr>
              <w:t xml:space="preserve"> and</w:t>
            </w:r>
            <w:r w:rsidR="00AF2B4E" w:rsidRPr="00B93D85">
              <w:rPr>
                <w:rFonts w:ascii="Arial" w:hAnsi="Arial" w:cs="Arial"/>
                <w:sz w:val="22"/>
                <w:szCs w:val="22"/>
              </w:rPr>
              <w:t xml:space="preserve"> Simone Hartley Gott </w:t>
            </w:r>
          </w:p>
          <w:p w14:paraId="752F2569" w14:textId="77777777" w:rsidR="00070841" w:rsidRPr="0000308B" w:rsidRDefault="00070841" w:rsidP="000F01C1">
            <w:pPr>
              <w:tabs>
                <w:tab w:val="left" w:pos="1276"/>
              </w:tabs>
              <w:rPr>
                <w:rFonts w:ascii="Arial" w:hAnsi="Arial" w:cs="Arial"/>
                <w:sz w:val="22"/>
                <w:szCs w:val="22"/>
              </w:rPr>
            </w:pPr>
          </w:p>
          <w:p w14:paraId="2CBB197E" w14:textId="77777777" w:rsidR="00E92EF6" w:rsidRPr="0000308B" w:rsidRDefault="00E92EF6" w:rsidP="000F01C1">
            <w:pPr>
              <w:rPr>
                <w:rFonts w:ascii="Arial" w:hAnsi="Arial" w:cs="Arial"/>
                <w:b/>
                <w:sz w:val="22"/>
                <w:szCs w:val="22"/>
              </w:rPr>
            </w:pPr>
          </w:p>
        </w:tc>
      </w:tr>
      <w:tr w:rsidR="00740C84" w14:paraId="514577FE" w14:textId="77777777" w:rsidTr="00070841">
        <w:trPr>
          <w:trHeight w:val="1737"/>
        </w:trPr>
        <w:tc>
          <w:tcPr>
            <w:tcW w:w="2518" w:type="dxa"/>
          </w:tcPr>
          <w:p w14:paraId="10CEFF79" w14:textId="77777777" w:rsidR="00E92EF6" w:rsidRDefault="00BF78C0" w:rsidP="000F01C1">
            <w:pPr>
              <w:rPr>
                <w:rFonts w:ascii="Arial" w:hAnsi="Arial" w:cs="Arial"/>
                <w:b/>
              </w:rPr>
            </w:pPr>
            <w:r>
              <w:rPr>
                <w:rFonts w:ascii="Arial" w:hAnsi="Arial" w:cs="Arial"/>
                <w:b/>
              </w:rPr>
              <w:t>I</w:t>
            </w:r>
            <w:r w:rsidR="00E92EF6">
              <w:rPr>
                <w:rFonts w:ascii="Arial" w:hAnsi="Arial" w:cs="Arial"/>
                <w:b/>
              </w:rPr>
              <w:t xml:space="preserve">n </w:t>
            </w:r>
            <w:r w:rsidR="000A00EA">
              <w:rPr>
                <w:rFonts w:ascii="Arial" w:hAnsi="Arial" w:cs="Arial"/>
                <w:b/>
              </w:rPr>
              <w:t>a</w:t>
            </w:r>
            <w:r w:rsidR="00E92EF6">
              <w:rPr>
                <w:rFonts w:ascii="Arial" w:hAnsi="Arial" w:cs="Arial"/>
                <w:b/>
              </w:rPr>
              <w:t>ttendance:</w:t>
            </w:r>
          </w:p>
        </w:tc>
        <w:tc>
          <w:tcPr>
            <w:tcW w:w="7486" w:type="dxa"/>
          </w:tcPr>
          <w:p w14:paraId="4E1CD2FB" w14:textId="7611C19E" w:rsidR="0038100B" w:rsidRDefault="0038100B" w:rsidP="000F01C1">
            <w:pPr>
              <w:rPr>
                <w:rFonts w:ascii="Arial" w:hAnsi="Arial" w:cs="Arial"/>
                <w:color w:val="000000" w:themeColor="text1"/>
                <w:sz w:val="22"/>
                <w:szCs w:val="22"/>
              </w:rPr>
            </w:pPr>
            <w:r w:rsidRPr="008E2CA3">
              <w:rPr>
                <w:rFonts w:ascii="Arial" w:hAnsi="Arial" w:cs="Arial"/>
                <w:color w:val="000000" w:themeColor="text1"/>
                <w:sz w:val="22"/>
                <w:szCs w:val="22"/>
              </w:rPr>
              <w:t>Tracey Baron (Deputy Principal – Curriculum and Quality)</w:t>
            </w:r>
          </w:p>
          <w:p w14:paraId="223DCCC7" w14:textId="58D6BB79" w:rsidR="00262576" w:rsidRDefault="00262576" w:rsidP="000F01C1">
            <w:pPr>
              <w:rPr>
                <w:rFonts w:ascii="Arial" w:hAnsi="Arial" w:cs="Arial"/>
                <w:color w:val="000000" w:themeColor="text1"/>
                <w:sz w:val="22"/>
                <w:szCs w:val="22"/>
              </w:rPr>
            </w:pPr>
            <w:r>
              <w:rPr>
                <w:rFonts w:ascii="Arial" w:hAnsi="Arial" w:cs="Arial"/>
                <w:color w:val="000000" w:themeColor="text1"/>
                <w:sz w:val="22"/>
                <w:szCs w:val="22"/>
              </w:rPr>
              <w:t>David Rothwell (Deputy Principal – Finance and Resources)</w:t>
            </w:r>
          </w:p>
          <w:p w14:paraId="40E2EA0C" w14:textId="143514C7" w:rsidR="00E95897" w:rsidRPr="008E2CA3" w:rsidRDefault="00E95897" w:rsidP="000F01C1">
            <w:pPr>
              <w:rPr>
                <w:rFonts w:ascii="Arial" w:hAnsi="Arial" w:cs="Arial"/>
                <w:color w:val="000000" w:themeColor="text1"/>
                <w:sz w:val="22"/>
                <w:szCs w:val="22"/>
              </w:rPr>
            </w:pPr>
            <w:r>
              <w:rPr>
                <w:rFonts w:ascii="Arial" w:hAnsi="Arial" w:cs="Arial"/>
                <w:color w:val="000000" w:themeColor="text1"/>
                <w:sz w:val="22"/>
                <w:szCs w:val="22"/>
              </w:rPr>
              <w:t>Andrew Dewhurst (Chief Information Officer)</w:t>
            </w:r>
          </w:p>
          <w:p w14:paraId="42D6B8EE" w14:textId="7C02CE57" w:rsidR="00F72672" w:rsidRDefault="00F72672" w:rsidP="00A8546A">
            <w:pPr>
              <w:rPr>
                <w:rFonts w:ascii="Arial" w:hAnsi="Arial" w:cs="Arial"/>
                <w:color w:val="000000" w:themeColor="text1"/>
                <w:sz w:val="22"/>
                <w:szCs w:val="22"/>
              </w:rPr>
            </w:pPr>
            <w:r w:rsidRPr="008E2CA3">
              <w:rPr>
                <w:rFonts w:ascii="Arial" w:hAnsi="Arial" w:cs="Arial"/>
                <w:color w:val="000000" w:themeColor="text1"/>
                <w:sz w:val="22"/>
                <w:szCs w:val="22"/>
              </w:rPr>
              <w:t>Claire Jarvis (</w:t>
            </w:r>
            <w:r w:rsidR="009056F0" w:rsidRPr="008E2CA3">
              <w:rPr>
                <w:rFonts w:ascii="Arial" w:hAnsi="Arial" w:cs="Arial"/>
                <w:color w:val="000000" w:themeColor="text1"/>
                <w:sz w:val="22"/>
                <w:szCs w:val="22"/>
              </w:rPr>
              <w:t>Assistant Principal – Finance and HR)</w:t>
            </w:r>
          </w:p>
          <w:p w14:paraId="12B2DF70" w14:textId="1F2DD102" w:rsidR="00F62734" w:rsidRPr="008E2CA3" w:rsidRDefault="00F62734" w:rsidP="00A8546A">
            <w:pPr>
              <w:rPr>
                <w:rFonts w:ascii="Arial" w:hAnsi="Arial" w:cs="Arial"/>
                <w:color w:val="000000" w:themeColor="text1"/>
                <w:sz w:val="22"/>
                <w:szCs w:val="22"/>
              </w:rPr>
            </w:pPr>
            <w:r>
              <w:rPr>
                <w:rFonts w:ascii="Arial" w:hAnsi="Arial" w:cs="Arial"/>
                <w:color w:val="000000" w:themeColor="text1"/>
                <w:sz w:val="22"/>
                <w:szCs w:val="22"/>
              </w:rPr>
              <w:t>Sam Mercer (Assistant Principal – Planning and Performance)</w:t>
            </w:r>
          </w:p>
          <w:p w14:paraId="428162D2" w14:textId="77777777" w:rsidR="0021578B" w:rsidRPr="008E2CA3" w:rsidRDefault="0038100B" w:rsidP="00A8546A">
            <w:pPr>
              <w:rPr>
                <w:rFonts w:ascii="Arial" w:hAnsi="Arial" w:cs="Arial"/>
                <w:color w:val="000000" w:themeColor="text1"/>
                <w:sz w:val="22"/>
                <w:szCs w:val="22"/>
              </w:rPr>
            </w:pPr>
            <w:r w:rsidRPr="00416301">
              <w:rPr>
                <w:rFonts w:ascii="Arial" w:hAnsi="Arial" w:cs="Arial"/>
                <w:sz w:val="22"/>
                <w:szCs w:val="22"/>
              </w:rPr>
              <w:t>Morag Davis</w:t>
            </w:r>
            <w:r w:rsidR="0021578B" w:rsidRPr="00416301">
              <w:rPr>
                <w:rFonts w:ascii="Arial" w:hAnsi="Arial" w:cs="Arial"/>
                <w:sz w:val="22"/>
                <w:szCs w:val="22"/>
              </w:rPr>
              <w:t xml:space="preserve"> </w:t>
            </w:r>
            <w:r w:rsidR="0021578B" w:rsidRPr="008E2CA3">
              <w:rPr>
                <w:rFonts w:ascii="Arial" w:hAnsi="Arial" w:cs="Arial"/>
                <w:color w:val="000000" w:themeColor="text1"/>
                <w:sz w:val="22"/>
                <w:szCs w:val="22"/>
              </w:rPr>
              <w:t xml:space="preserve">(Assistant Principal – </w:t>
            </w:r>
            <w:r w:rsidR="00416301">
              <w:rPr>
                <w:rFonts w:ascii="Arial" w:hAnsi="Arial" w:cs="Arial"/>
                <w:color w:val="000000" w:themeColor="text1"/>
                <w:sz w:val="22"/>
                <w:szCs w:val="22"/>
              </w:rPr>
              <w:t>Technical Curriculum</w:t>
            </w:r>
            <w:r w:rsidR="0021578B" w:rsidRPr="008E2CA3">
              <w:rPr>
                <w:rFonts w:ascii="Arial" w:hAnsi="Arial" w:cs="Arial"/>
                <w:color w:val="000000" w:themeColor="text1"/>
                <w:sz w:val="22"/>
                <w:szCs w:val="22"/>
              </w:rPr>
              <w:t>)</w:t>
            </w:r>
          </w:p>
          <w:p w14:paraId="78B8DC64" w14:textId="77777777" w:rsidR="00AF4857" w:rsidRDefault="00AF4857" w:rsidP="00A8546A">
            <w:pPr>
              <w:rPr>
                <w:rFonts w:ascii="Arial" w:hAnsi="Arial" w:cs="Arial"/>
                <w:color w:val="000000" w:themeColor="text1"/>
                <w:sz w:val="22"/>
                <w:szCs w:val="22"/>
              </w:rPr>
            </w:pPr>
            <w:r w:rsidRPr="008E2CA3">
              <w:rPr>
                <w:rFonts w:ascii="Arial" w:hAnsi="Arial" w:cs="Arial"/>
                <w:color w:val="000000" w:themeColor="text1"/>
                <w:sz w:val="22"/>
                <w:szCs w:val="22"/>
              </w:rPr>
              <w:t>Jayne Wynne (Director of Marketing)</w:t>
            </w:r>
          </w:p>
          <w:p w14:paraId="66EBDAD1" w14:textId="77777777" w:rsidR="008E2CA3" w:rsidRDefault="008E2CA3" w:rsidP="00A8546A">
            <w:pPr>
              <w:rPr>
                <w:rFonts w:ascii="Arial" w:hAnsi="Arial" w:cs="Arial"/>
                <w:color w:val="000000" w:themeColor="text1"/>
                <w:sz w:val="22"/>
                <w:szCs w:val="22"/>
              </w:rPr>
            </w:pPr>
            <w:r>
              <w:rPr>
                <w:rFonts w:ascii="Arial" w:hAnsi="Arial" w:cs="Arial"/>
                <w:color w:val="000000" w:themeColor="text1"/>
                <w:sz w:val="22"/>
                <w:szCs w:val="22"/>
              </w:rPr>
              <w:t>Fionnuala Swann (Assistant Principal – Academic)</w:t>
            </w:r>
          </w:p>
          <w:p w14:paraId="013672C0" w14:textId="4E151CB5" w:rsidR="005B7162" w:rsidRDefault="005B7162" w:rsidP="00A8546A">
            <w:pPr>
              <w:rPr>
                <w:rFonts w:ascii="Arial" w:hAnsi="Arial" w:cs="Arial"/>
                <w:color w:val="000000" w:themeColor="text1"/>
                <w:sz w:val="22"/>
                <w:szCs w:val="22"/>
              </w:rPr>
            </w:pPr>
            <w:r>
              <w:rPr>
                <w:rFonts w:ascii="Arial" w:hAnsi="Arial" w:cs="Arial"/>
                <w:color w:val="000000" w:themeColor="text1"/>
                <w:sz w:val="22"/>
                <w:szCs w:val="22"/>
              </w:rPr>
              <w:t>Andy Parkin (Assistant Principal – LAL)</w:t>
            </w:r>
          </w:p>
          <w:p w14:paraId="20DCD5AA" w14:textId="77777777" w:rsidR="00C52899" w:rsidRPr="001263EA" w:rsidRDefault="00C52899" w:rsidP="00A8546A">
            <w:pPr>
              <w:rPr>
                <w:rFonts w:ascii="Arial" w:hAnsi="Arial" w:cs="Arial"/>
                <w:sz w:val="22"/>
                <w:szCs w:val="22"/>
              </w:rPr>
            </w:pPr>
          </w:p>
          <w:p w14:paraId="52FDB127" w14:textId="64F51D8B" w:rsidR="0059608A" w:rsidRDefault="00D75B7B" w:rsidP="0059608A">
            <w:pPr>
              <w:rPr>
                <w:rFonts w:ascii="Arial" w:hAnsi="Arial" w:cs="Arial"/>
                <w:color w:val="000000" w:themeColor="text1"/>
                <w:sz w:val="22"/>
                <w:szCs w:val="22"/>
              </w:rPr>
            </w:pPr>
            <w:r w:rsidRPr="001263EA">
              <w:rPr>
                <w:rFonts w:ascii="Arial" w:hAnsi="Arial" w:cs="Arial"/>
                <w:color w:val="000000" w:themeColor="text1"/>
                <w:sz w:val="22"/>
                <w:szCs w:val="22"/>
              </w:rPr>
              <w:t>Debbie Corcoran (Director of Governance)</w:t>
            </w:r>
          </w:p>
          <w:p w14:paraId="2A7B3996" w14:textId="545CEC09" w:rsidR="003161C5" w:rsidRDefault="003161C5" w:rsidP="0059608A">
            <w:pPr>
              <w:rPr>
                <w:rFonts w:ascii="Arial" w:hAnsi="Arial" w:cs="Arial"/>
                <w:color w:val="000000" w:themeColor="text1"/>
                <w:sz w:val="22"/>
                <w:szCs w:val="22"/>
              </w:rPr>
            </w:pPr>
          </w:p>
          <w:p w14:paraId="6981F4B4" w14:textId="2657A523" w:rsidR="00153F6A" w:rsidRDefault="003161C5" w:rsidP="0059608A">
            <w:pPr>
              <w:rPr>
                <w:rFonts w:ascii="Arial" w:hAnsi="Arial" w:cs="Arial"/>
                <w:color w:val="000000" w:themeColor="text1"/>
                <w:sz w:val="22"/>
                <w:szCs w:val="22"/>
              </w:rPr>
            </w:pPr>
            <w:r>
              <w:rPr>
                <w:rFonts w:ascii="Arial" w:hAnsi="Arial" w:cs="Arial"/>
                <w:color w:val="000000" w:themeColor="text1"/>
                <w:sz w:val="22"/>
                <w:szCs w:val="22"/>
              </w:rPr>
              <w:t>Tom Morrison (</w:t>
            </w:r>
            <w:r w:rsidR="00A51BF4">
              <w:rPr>
                <w:rFonts w:ascii="Arial" w:hAnsi="Arial" w:cs="Arial"/>
                <w:color w:val="000000" w:themeColor="text1"/>
                <w:sz w:val="22"/>
                <w:szCs w:val="22"/>
              </w:rPr>
              <w:t>Head of Further Education) Stone King for item 3.1</w:t>
            </w:r>
          </w:p>
          <w:p w14:paraId="7EF67DCF" w14:textId="4C665515" w:rsidR="00E92EF6" w:rsidRPr="00070841" w:rsidRDefault="00E92EF6" w:rsidP="00D83E3E">
            <w:pPr>
              <w:rPr>
                <w:rFonts w:ascii="Arial" w:hAnsi="Arial" w:cs="Arial"/>
                <w:b/>
                <w:sz w:val="22"/>
                <w:szCs w:val="22"/>
              </w:rPr>
            </w:pPr>
          </w:p>
        </w:tc>
      </w:tr>
    </w:tbl>
    <w:p w14:paraId="7119269C" w14:textId="120738BE" w:rsidR="00E92EF6" w:rsidRDefault="00E92EF6" w:rsidP="00D83E3E">
      <w:pPr>
        <w:jc w:val="center"/>
        <w:rPr>
          <w:rFonts w:ascii="Arial" w:hAnsi="Arial" w:cs="Arial"/>
          <w:b/>
          <w:color w:val="FF0000"/>
          <w:sz w:val="22"/>
          <w:szCs w:val="22"/>
        </w:rPr>
      </w:pPr>
    </w:p>
    <w:p w14:paraId="6CB4FB8B" w14:textId="77777777" w:rsidR="00D83E3E" w:rsidRDefault="00D83E3E" w:rsidP="00D83E3E">
      <w:pPr>
        <w:jc w:val="center"/>
        <w:rPr>
          <w:rFonts w:ascii="Arial" w:hAnsi="Arial" w:cs="Arial"/>
          <w:b/>
        </w:rPr>
      </w:pPr>
    </w:p>
    <w:tbl>
      <w:tblPr>
        <w:tblStyle w:val="TableGrid"/>
        <w:tblW w:w="10060" w:type="dxa"/>
        <w:tblLayout w:type="fixed"/>
        <w:tblLook w:val="04A0" w:firstRow="1" w:lastRow="0" w:firstColumn="1" w:lastColumn="0" w:noHBand="0" w:noVBand="1"/>
      </w:tblPr>
      <w:tblGrid>
        <w:gridCol w:w="1242"/>
        <w:gridCol w:w="8818"/>
      </w:tblGrid>
      <w:tr w:rsidR="00BA266D" w:rsidRPr="00AE1637" w14:paraId="459BC345" w14:textId="77777777" w:rsidTr="00322617">
        <w:tc>
          <w:tcPr>
            <w:tcW w:w="1242" w:type="dxa"/>
            <w:tcBorders>
              <w:bottom w:val="nil"/>
            </w:tcBorders>
          </w:tcPr>
          <w:p w14:paraId="6CEB189E" w14:textId="77777777" w:rsidR="00BA266D" w:rsidRPr="00AE1637" w:rsidRDefault="00BA266D" w:rsidP="000F01C1">
            <w:pPr>
              <w:rPr>
                <w:rFonts w:ascii="Arial" w:hAnsi="Arial" w:cs="Arial"/>
                <w:b/>
                <w:sz w:val="22"/>
                <w:szCs w:val="22"/>
              </w:rPr>
            </w:pPr>
            <w:r w:rsidRPr="00AE1637">
              <w:rPr>
                <w:rFonts w:ascii="Arial" w:hAnsi="Arial" w:cs="Arial"/>
                <w:b/>
                <w:sz w:val="22"/>
                <w:szCs w:val="22"/>
              </w:rPr>
              <w:t>Item 1.</w:t>
            </w:r>
          </w:p>
        </w:tc>
        <w:tc>
          <w:tcPr>
            <w:tcW w:w="8818" w:type="dxa"/>
            <w:vMerge w:val="restart"/>
          </w:tcPr>
          <w:p w14:paraId="121C5F9C" w14:textId="77777777" w:rsidR="00BA266D" w:rsidRPr="00CD5EBE" w:rsidRDefault="00BA266D" w:rsidP="009466DA">
            <w:pPr>
              <w:rPr>
                <w:rFonts w:ascii="Arial" w:hAnsi="Arial" w:cs="Arial"/>
                <w:b/>
                <w:bCs/>
                <w:color w:val="000000" w:themeColor="text1"/>
                <w:sz w:val="22"/>
                <w:szCs w:val="22"/>
                <w:u w:val="single"/>
              </w:rPr>
            </w:pPr>
            <w:r w:rsidRPr="00CD5EBE">
              <w:rPr>
                <w:rFonts w:ascii="Arial" w:hAnsi="Arial" w:cs="Arial"/>
                <w:b/>
                <w:bCs/>
                <w:color w:val="000000" w:themeColor="text1"/>
                <w:sz w:val="22"/>
                <w:szCs w:val="22"/>
                <w:u w:val="single"/>
              </w:rPr>
              <w:t>1</w:t>
            </w:r>
            <w:r w:rsidR="00C840CA" w:rsidRPr="00CD5EBE">
              <w:rPr>
                <w:rFonts w:ascii="Arial" w:hAnsi="Arial" w:cs="Arial"/>
                <w:b/>
                <w:bCs/>
                <w:color w:val="000000" w:themeColor="text1"/>
                <w:sz w:val="22"/>
                <w:szCs w:val="22"/>
                <w:u w:val="single"/>
              </w:rPr>
              <w:t>.1</w:t>
            </w:r>
            <w:r w:rsidRPr="00CD5EBE">
              <w:rPr>
                <w:rFonts w:ascii="Arial" w:hAnsi="Arial" w:cs="Arial"/>
                <w:b/>
                <w:bCs/>
                <w:color w:val="000000" w:themeColor="text1"/>
                <w:sz w:val="22"/>
                <w:szCs w:val="22"/>
                <w:u w:val="single"/>
              </w:rPr>
              <w:t xml:space="preserve"> Welcome and apologies for absence</w:t>
            </w:r>
          </w:p>
          <w:p w14:paraId="658CA109" w14:textId="77777777" w:rsidR="00BA266D" w:rsidRDefault="00BA266D" w:rsidP="009466DA">
            <w:pPr>
              <w:rPr>
                <w:rFonts w:ascii="Arial" w:hAnsi="Arial" w:cs="Arial"/>
                <w:color w:val="000000" w:themeColor="text1"/>
                <w:sz w:val="22"/>
                <w:szCs w:val="22"/>
              </w:rPr>
            </w:pPr>
          </w:p>
          <w:p w14:paraId="5F0ACD67" w14:textId="51BDEDDD" w:rsidR="00B93D85" w:rsidRDefault="00A2084D" w:rsidP="004873C6">
            <w:pPr>
              <w:rPr>
                <w:rFonts w:ascii="Arial" w:hAnsi="Arial" w:cs="Arial"/>
                <w:sz w:val="22"/>
                <w:szCs w:val="22"/>
              </w:rPr>
            </w:pPr>
            <w:r w:rsidRPr="009F037F">
              <w:rPr>
                <w:rFonts w:ascii="Arial" w:hAnsi="Arial" w:cs="Arial"/>
                <w:sz w:val="22"/>
                <w:szCs w:val="22"/>
              </w:rPr>
              <w:t>Phil Wilkinson</w:t>
            </w:r>
            <w:r w:rsidR="00BA266D" w:rsidRPr="009F037F">
              <w:rPr>
                <w:rFonts w:ascii="Arial" w:hAnsi="Arial" w:cs="Arial"/>
                <w:sz w:val="22"/>
                <w:szCs w:val="22"/>
              </w:rPr>
              <w:t xml:space="preserve"> (Chair</w:t>
            </w:r>
            <w:r w:rsidR="00411F87">
              <w:rPr>
                <w:rFonts w:ascii="Arial" w:hAnsi="Arial" w:cs="Arial"/>
                <w:sz w:val="22"/>
                <w:szCs w:val="22"/>
              </w:rPr>
              <w:t xml:space="preserve"> of the Corporation</w:t>
            </w:r>
            <w:r w:rsidR="00BA266D" w:rsidRPr="009F037F">
              <w:rPr>
                <w:rFonts w:ascii="Arial" w:hAnsi="Arial" w:cs="Arial"/>
                <w:sz w:val="22"/>
                <w:szCs w:val="22"/>
              </w:rPr>
              <w:t>) welcomed everyone to the meeting</w:t>
            </w:r>
            <w:r w:rsidR="00B615A0" w:rsidRPr="009F037F">
              <w:rPr>
                <w:rFonts w:ascii="Arial" w:hAnsi="Arial" w:cs="Arial"/>
                <w:sz w:val="22"/>
                <w:szCs w:val="22"/>
              </w:rPr>
              <w:t>.</w:t>
            </w:r>
          </w:p>
          <w:p w14:paraId="3C76E147" w14:textId="77777777" w:rsidR="00790200" w:rsidRDefault="00790200" w:rsidP="004873C6">
            <w:pPr>
              <w:rPr>
                <w:rFonts w:ascii="Arial" w:hAnsi="Arial" w:cs="Arial"/>
                <w:sz w:val="22"/>
                <w:szCs w:val="22"/>
              </w:rPr>
            </w:pPr>
          </w:p>
          <w:p w14:paraId="530D2B1E" w14:textId="151AF9F0" w:rsidR="00F62734" w:rsidRDefault="00416301" w:rsidP="00F62734">
            <w:pPr>
              <w:rPr>
                <w:rFonts w:ascii="Arial" w:hAnsi="Arial" w:cs="Arial"/>
                <w:color w:val="000000" w:themeColor="text1"/>
                <w:sz w:val="22"/>
                <w:szCs w:val="22"/>
              </w:rPr>
            </w:pPr>
            <w:r w:rsidRPr="00B93D85">
              <w:rPr>
                <w:rFonts w:ascii="Arial" w:hAnsi="Arial" w:cs="Arial"/>
                <w:sz w:val="22"/>
                <w:szCs w:val="22"/>
              </w:rPr>
              <w:t xml:space="preserve">Apologies were received from </w:t>
            </w:r>
            <w:r w:rsidR="00F62734">
              <w:rPr>
                <w:rFonts w:ascii="Arial" w:hAnsi="Arial" w:cs="Arial"/>
                <w:sz w:val="22"/>
                <w:szCs w:val="22"/>
              </w:rPr>
              <w:t xml:space="preserve">Emma Schofield (Vice Chair), Nadeem Rashid and Cathy Eulert. </w:t>
            </w:r>
          </w:p>
          <w:p w14:paraId="16CDBF59" w14:textId="77777777" w:rsidR="005F520D" w:rsidRDefault="005F520D" w:rsidP="009466DA">
            <w:pPr>
              <w:rPr>
                <w:rFonts w:ascii="Arial" w:hAnsi="Arial" w:cs="Arial"/>
                <w:color w:val="000000" w:themeColor="text1"/>
                <w:sz w:val="22"/>
                <w:szCs w:val="22"/>
              </w:rPr>
            </w:pPr>
          </w:p>
          <w:p w14:paraId="6E32775F" w14:textId="77777777" w:rsidR="009740D3" w:rsidRDefault="009740D3" w:rsidP="009466DA">
            <w:pPr>
              <w:rPr>
                <w:rFonts w:ascii="Arial" w:hAnsi="Arial" w:cs="Arial"/>
                <w:color w:val="000000" w:themeColor="text1"/>
                <w:sz w:val="22"/>
                <w:szCs w:val="22"/>
              </w:rPr>
            </w:pPr>
          </w:p>
          <w:p w14:paraId="211A60A3" w14:textId="77777777" w:rsidR="00026811" w:rsidRPr="00726B0B" w:rsidRDefault="00BA266D" w:rsidP="00D108CC">
            <w:pPr>
              <w:pStyle w:val="ListParagraph"/>
              <w:numPr>
                <w:ilvl w:val="1"/>
                <w:numId w:val="4"/>
              </w:numPr>
              <w:rPr>
                <w:rFonts w:ascii="Arial" w:hAnsi="Arial" w:cs="Arial"/>
                <w:b/>
                <w:color w:val="000000" w:themeColor="text1"/>
                <w:u w:val="single"/>
              </w:rPr>
            </w:pPr>
            <w:r w:rsidRPr="0016317B">
              <w:rPr>
                <w:rFonts w:ascii="Arial" w:hAnsi="Arial" w:cs="Arial"/>
                <w:b/>
                <w:color w:val="000000" w:themeColor="text1"/>
                <w:u w:val="single"/>
              </w:rPr>
              <w:t>Declarations of Interest</w:t>
            </w:r>
          </w:p>
          <w:p w14:paraId="0BFA2110" w14:textId="16C58F6A" w:rsidR="00790200" w:rsidRPr="002C3E21" w:rsidRDefault="00EC64BB" w:rsidP="005C5E63">
            <w:pPr>
              <w:rPr>
                <w:rFonts w:ascii="Arial" w:hAnsi="Arial" w:cs="Arial"/>
                <w:sz w:val="22"/>
                <w:szCs w:val="22"/>
              </w:rPr>
            </w:pPr>
            <w:r w:rsidRPr="002C3E21">
              <w:rPr>
                <w:rFonts w:ascii="Arial" w:hAnsi="Arial" w:cs="Arial"/>
                <w:sz w:val="22"/>
                <w:szCs w:val="22"/>
              </w:rPr>
              <w:t xml:space="preserve">Members </w:t>
            </w:r>
            <w:r w:rsidR="00BA266D" w:rsidRPr="002C3E21">
              <w:rPr>
                <w:rFonts w:ascii="Arial" w:hAnsi="Arial" w:cs="Arial"/>
                <w:sz w:val="22"/>
                <w:szCs w:val="22"/>
              </w:rPr>
              <w:t>and officers present declared they had no interests, personal, fiduciary, or otherwise in any item on the open agenda for the meeting</w:t>
            </w:r>
            <w:r w:rsidR="009E00C5" w:rsidRPr="002C3E21">
              <w:rPr>
                <w:rFonts w:ascii="Arial" w:hAnsi="Arial" w:cs="Arial"/>
                <w:sz w:val="22"/>
                <w:szCs w:val="22"/>
              </w:rPr>
              <w:t>.</w:t>
            </w:r>
            <w:r w:rsidR="00DA53CA">
              <w:rPr>
                <w:rFonts w:ascii="Arial" w:hAnsi="Arial" w:cs="Arial"/>
                <w:sz w:val="22"/>
                <w:szCs w:val="22"/>
              </w:rPr>
              <w:t xml:space="preserve"> </w:t>
            </w:r>
            <w:r w:rsidR="00F82809">
              <w:rPr>
                <w:rFonts w:ascii="Arial" w:hAnsi="Arial" w:cs="Arial"/>
                <w:sz w:val="22"/>
                <w:szCs w:val="22"/>
              </w:rPr>
              <w:t xml:space="preserve">It was noted that </w:t>
            </w:r>
            <w:r w:rsidR="009C0C0B">
              <w:rPr>
                <w:rFonts w:ascii="Arial" w:hAnsi="Arial" w:cs="Arial"/>
                <w:sz w:val="22"/>
                <w:szCs w:val="22"/>
              </w:rPr>
              <w:t xml:space="preserve">item 3.1 on alternate pension arrangements involved consideration of a matter relating to future terms and conditions of a particular group of staff, and is not a matter under negotiation either with staff or unions recognised by the College Group. </w:t>
            </w:r>
          </w:p>
          <w:p w14:paraId="15D3201B" w14:textId="77777777" w:rsidR="00C5441A" w:rsidRDefault="00C5441A" w:rsidP="00BA266D">
            <w:pPr>
              <w:rPr>
                <w:rFonts w:ascii="Arial" w:hAnsi="Arial" w:cs="Arial"/>
                <w:color w:val="000000" w:themeColor="text1"/>
                <w:sz w:val="22"/>
                <w:szCs w:val="22"/>
              </w:rPr>
            </w:pPr>
          </w:p>
          <w:p w14:paraId="5F83759D" w14:textId="77777777" w:rsidR="009740D3" w:rsidRDefault="009740D3" w:rsidP="00BA266D">
            <w:pPr>
              <w:rPr>
                <w:rFonts w:ascii="Arial" w:hAnsi="Arial" w:cs="Arial"/>
                <w:color w:val="000000" w:themeColor="text1"/>
                <w:sz w:val="22"/>
                <w:szCs w:val="22"/>
              </w:rPr>
            </w:pPr>
          </w:p>
          <w:p w14:paraId="5143DEA7" w14:textId="5C44CFA5" w:rsidR="00BA266D" w:rsidRPr="00CD5EBE" w:rsidRDefault="00BA266D" w:rsidP="00BA266D">
            <w:pPr>
              <w:rPr>
                <w:rFonts w:ascii="Arial" w:hAnsi="Arial" w:cs="Arial"/>
                <w:b/>
                <w:color w:val="000000" w:themeColor="text1"/>
                <w:sz w:val="22"/>
                <w:szCs w:val="22"/>
                <w:u w:val="single"/>
              </w:rPr>
            </w:pPr>
            <w:r w:rsidRPr="00CD5EBE">
              <w:rPr>
                <w:rFonts w:ascii="Arial" w:hAnsi="Arial" w:cs="Arial"/>
                <w:b/>
                <w:bCs/>
                <w:color w:val="000000" w:themeColor="text1"/>
                <w:sz w:val="22"/>
                <w:szCs w:val="22"/>
                <w:u w:val="single"/>
              </w:rPr>
              <w:t>1</w:t>
            </w:r>
            <w:r w:rsidR="00C840CA" w:rsidRPr="00CD5EBE">
              <w:rPr>
                <w:rFonts w:ascii="Arial" w:hAnsi="Arial" w:cs="Arial"/>
                <w:b/>
                <w:bCs/>
                <w:color w:val="000000" w:themeColor="text1"/>
                <w:sz w:val="22"/>
                <w:szCs w:val="22"/>
                <w:u w:val="single"/>
              </w:rPr>
              <w:t>.</w:t>
            </w:r>
            <w:r w:rsidR="006341BF">
              <w:rPr>
                <w:rFonts w:ascii="Arial" w:hAnsi="Arial" w:cs="Arial"/>
                <w:b/>
                <w:bCs/>
                <w:color w:val="000000" w:themeColor="text1"/>
                <w:sz w:val="22"/>
                <w:szCs w:val="22"/>
                <w:u w:val="single"/>
              </w:rPr>
              <w:t xml:space="preserve">3 </w:t>
            </w:r>
            <w:r w:rsidRPr="00CD5EBE">
              <w:rPr>
                <w:rFonts w:ascii="Arial" w:hAnsi="Arial" w:cs="Arial"/>
                <w:b/>
                <w:color w:val="000000" w:themeColor="text1"/>
                <w:sz w:val="22"/>
                <w:szCs w:val="22"/>
                <w:u w:val="single"/>
              </w:rPr>
              <w:t xml:space="preserve">Minutes of the Previous </w:t>
            </w:r>
            <w:r w:rsidR="00C72E2C">
              <w:rPr>
                <w:rFonts w:ascii="Arial" w:hAnsi="Arial" w:cs="Arial"/>
                <w:b/>
                <w:color w:val="000000" w:themeColor="text1"/>
                <w:sz w:val="22"/>
                <w:szCs w:val="22"/>
                <w:u w:val="single"/>
              </w:rPr>
              <w:t xml:space="preserve">Corporation </w:t>
            </w:r>
            <w:r w:rsidRPr="00CD5EBE">
              <w:rPr>
                <w:rFonts w:ascii="Arial" w:hAnsi="Arial" w:cs="Arial"/>
                <w:b/>
                <w:color w:val="000000" w:themeColor="text1"/>
                <w:sz w:val="22"/>
                <w:szCs w:val="22"/>
                <w:u w:val="single"/>
              </w:rPr>
              <w:t>Meeting</w:t>
            </w:r>
            <w:r w:rsidR="00D11E9D">
              <w:rPr>
                <w:rFonts w:ascii="Arial" w:hAnsi="Arial" w:cs="Arial"/>
                <w:b/>
                <w:color w:val="000000" w:themeColor="text1"/>
                <w:sz w:val="22"/>
                <w:szCs w:val="22"/>
                <w:u w:val="single"/>
              </w:rPr>
              <w:t xml:space="preserve"> </w:t>
            </w:r>
            <w:r w:rsidRPr="00810206">
              <w:rPr>
                <w:rFonts w:ascii="Arial" w:hAnsi="Arial" w:cs="Arial"/>
                <w:b/>
                <w:sz w:val="22"/>
                <w:szCs w:val="22"/>
                <w:u w:val="single"/>
              </w:rPr>
              <w:t>(</w:t>
            </w:r>
            <w:r w:rsidR="00FC3744">
              <w:rPr>
                <w:rFonts w:ascii="Arial" w:hAnsi="Arial" w:cs="Arial"/>
                <w:b/>
                <w:sz w:val="22"/>
                <w:szCs w:val="22"/>
                <w:u w:val="single"/>
              </w:rPr>
              <w:t>12</w:t>
            </w:r>
            <w:r w:rsidR="00FC3744" w:rsidRPr="00FC3744">
              <w:rPr>
                <w:rFonts w:ascii="Arial" w:hAnsi="Arial" w:cs="Arial"/>
                <w:b/>
                <w:sz w:val="22"/>
                <w:szCs w:val="22"/>
                <w:u w:val="single"/>
                <w:vertAlign w:val="superscript"/>
              </w:rPr>
              <w:t>th</w:t>
            </w:r>
            <w:r w:rsidR="00FC3744">
              <w:rPr>
                <w:rFonts w:ascii="Arial" w:hAnsi="Arial" w:cs="Arial"/>
                <w:b/>
                <w:sz w:val="22"/>
                <w:szCs w:val="22"/>
                <w:u w:val="single"/>
              </w:rPr>
              <w:t xml:space="preserve"> December </w:t>
            </w:r>
            <w:r w:rsidR="006341BF">
              <w:rPr>
                <w:rFonts w:ascii="Arial" w:hAnsi="Arial" w:cs="Arial"/>
                <w:b/>
                <w:sz w:val="22"/>
                <w:szCs w:val="22"/>
                <w:u w:val="single"/>
              </w:rPr>
              <w:t>2022</w:t>
            </w:r>
            <w:r w:rsidRPr="00810206">
              <w:rPr>
                <w:rFonts w:ascii="Arial" w:hAnsi="Arial" w:cs="Arial"/>
                <w:b/>
                <w:sz w:val="22"/>
                <w:szCs w:val="22"/>
                <w:u w:val="single"/>
              </w:rPr>
              <w:t>)</w:t>
            </w:r>
          </w:p>
          <w:p w14:paraId="33C1859C" w14:textId="77777777" w:rsidR="006341BF" w:rsidRPr="005D204B" w:rsidRDefault="006341BF" w:rsidP="006341BF">
            <w:pPr>
              <w:rPr>
                <w:rFonts w:ascii="Arial" w:hAnsi="Arial" w:cs="Arial"/>
                <w:i/>
                <w:color w:val="000000" w:themeColor="text1"/>
                <w:sz w:val="22"/>
                <w:szCs w:val="22"/>
              </w:rPr>
            </w:pPr>
            <w:r w:rsidRPr="005D204B">
              <w:rPr>
                <w:rFonts w:ascii="Arial" w:hAnsi="Arial" w:cs="Arial"/>
                <w:i/>
                <w:color w:val="000000" w:themeColor="text1"/>
                <w:sz w:val="22"/>
                <w:szCs w:val="22"/>
              </w:rPr>
              <w:t xml:space="preserve">Submitted: </w:t>
            </w:r>
            <w:r w:rsidR="008B72A7">
              <w:rPr>
                <w:rFonts w:ascii="Arial" w:hAnsi="Arial" w:cs="Arial"/>
                <w:i/>
                <w:color w:val="000000" w:themeColor="text1"/>
                <w:sz w:val="22"/>
                <w:szCs w:val="22"/>
              </w:rPr>
              <w:t>Draft minutes</w:t>
            </w:r>
            <w:r w:rsidRPr="005D204B">
              <w:rPr>
                <w:rFonts w:ascii="Arial" w:hAnsi="Arial" w:cs="Arial"/>
                <w:i/>
                <w:color w:val="000000" w:themeColor="text1"/>
                <w:sz w:val="22"/>
                <w:szCs w:val="22"/>
              </w:rPr>
              <w:t xml:space="preserve"> (</w:t>
            </w:r>
            <w:r>
              <w:rPr>
                <w:rFonts w:ascii="Arial" w:hAnsi="Arial" w:cs="Arial"/>
                <w:i/>
                <w:color w:val="000000" w:themeColor="text1"/>
                <w:sz w:val="22"/>
                <w:szCs w:val="22"/>
              </w:rPr>
              <w:t>circulated in meeting papers</w:t>
            </w:r>
            <w:r w:rsidRPr="005D204B">
              <w:rPr>
                <w:rFonts w:ascii="Arial" w:hAnsi="Arial" w:cs="Arial"/>
                <w:i/>
                <w:color w:val="000000" w:themeColor="text1"/>
                <w:sz w:val="22"/>
                <w:szCs w:val="22"/>
              </w:rPr>
              <w:t>)</w:t>
            </w:r>
            <w:r>
              <w:rPr>
                <w:rFonts w:ascii="Arial" w:hAnsi="Arial" w:cs="Arial"/>
                <w:i/>
                <w:color w:val="000000" w:themeColor="text1"/>
                <w:sz w:val="22"/>
                <w:szCs w:val="22"/>
              </w:rPr>
              <w:t xml:space="preserve"> </w:t>
            </w:r>
          </w:p>
          <w:p w14:paraId="222F7C74" w14:textId="77777777" w:rsidR="00A828C2" w:rsidRDefault="00A828C2" w:rsidP="00BA266D">
            <w:pPr>
              <w:rPr>
                <w:rFonts w:ascii="Arial" w:hAnsi="Arial" w:cs="Arial"/>
                <w:color w:val="000000" w:themeColor="text1"/>
                <w:sz w:val="22"/>
                <w:szCs w:val="22"/>
              </w:rPr>
            </w:pPr>
          </w:p>
          <w:p w14:paraId="12C62C42" w14:textId="15665D0C" w:rsidR="00810206" w:rsidRDefault="00BA266D" w:rsidP="005C5E63">
            <w:pPr>
              <w:rPr>
                <w:rFonts w:ascii="Arial" w:hAnsi="Arial" w:cs="Arial"/>
                <w:color w:val="000000" w:themeColor="text1"/>
                <w:sz w:val="22"/>
                <w:szCs w:val="22"/>
              </w:rPr>
            </w:pPr>
            <w:r w:rsidRPr="005D204B">
              <w:rPr>
                <w:rFonts w:ascii="Arial" w:hAnsi="Arial" w:cs="Arial"/>
                <w:color w:val="000000" w:themeColor="text1"/>
                <w:sz w:val="22"/>
                <w:szCs w:val="22"/>
              </w:rPr>
              <w:lastRenderedPageBreak/>
              <w:t xml:space="preserve">The </w:t>
            </w:r>
            <w:r w:rsidR="006341BF">
              <w:rPr>
                <w:rFonts w:ascii="Arial" w:hAnsi="Arial" w:cs="Arial"/>
                <w:color w:val="000000" w:themeColor="text1"/>
                <w:sz w:val="22"/>
                <w:szCs w:val="22"/>
              </w:rPr>
              <w:t xml:space="preserve">minutes of the Board meeting of </w:t>
            </w:r>
            <w:r w:rsidR="00FC3744">
              <w:rPr>
                <w:rFonts w:ascii="Arial" w:hAnsi="Arial" w:cs="Arial"/>
                <w:color w:val="000000" w:themeColor="text1"/>
                <w:sz w:val="22"/>
                <w:szCs w:val="22"/>
              </w:rPr>
              <w:t>12</w:t>
            </w:r>
            <w:r w:rsidR="00FC3744" w:rsidRPr="00FC3744">
              <w:rPr>
                <w:rFonts w:ascii="Arial" w:hAnsi="Arial" w:cs="Arial"/>
                <w:color w:val="000000" w:themeColor="text1"/>
                <w:sz w:val="22"/>
                <w:szCs w:val="22"/>
                <w:vertAlign w:val="superscript"/>
              </w:rPr>
              <w:t>th</w:t>
            </w:r>
            <w:r w:rsidR="00FC3744">
              <w:rPr>
                <w:rFonts w:ascii="Arial" w:hAnsi="Arial" w:cs="Arial"/>
                <w:color w:val="000000" w:themeColor="text1"/>
                <w:sz w:val="22"/>
                <w:szCs w:val="22"/>
              </w:rPr>
              <w:t xml:space="preserve"> December </w:t>
            </w:r>
            <w:r w:rsidR="00D11E9D">
              <w:rPr>
                <w:rFonts w:ascii="Arial" w:hAnsi="Arial" w:cs="Arial"/>
                <w:color w:val="000000" w:themeColor="text1"/>
                <w:sz w:val="22"/>
                <w:szCs w:val="22"/>
              </w:rPr>
              <w:t>2022</w:t>
            </w:r>
            <w:r w:rsidR="006341BF">
              <w:rPr>
                <w:rFonts w:ascii="Arial" w:hAnsi="Arial" w:cs="Arial"/>
                <w:color w:val="000000" w:themeColor="text1"/>
                <w:sz w:val="22"/>
                <w:szCs w:val="22"/>
              </w:rPr>
              <w:t xml:space="preserve"> were reviewed, and approved as an accurate record, for the signature of the Chair.</w:t>
            </w:r>
          </w:p>
          <w:p w14:paraId="579CA9B4" w14:textId="77777777" w:rsidR="009740D3" w:rsidRDefault="009740D3" w:rsidP="004A46C0">
            <w:pPr>
              <w:rPr>
                <w:rFonts w:ascii="Arial" w:hAnsi="Arial" w:cs="Arial"/>
                <w:b/>
                <w:sz w:val="22"/>
                <w:szCs w:val="22"/>
                <w:u w:val="single"/>
              </w:rPr>
            </w:pPr>
          </w:p>
          <w:p w14:paraId="30275467" w14:textId="0A81D104" w:rsidR="009740D3" w:rsidRPr="00434933" w:rsidRDefault="009740D3" w:rsidP="009740D3">
            <w:pPr>
              <w:rPr>
                <w:rFonts w:ascii="Arial" w:hAnsi="Arial" w:cs="Arial"/>
                <w:b/>
                <w:color w:val="000000" w:themeColor="text1"/>
                <w:sz w:val="22"/>
                <w:szCs w:val="22"/>
              </w:rPr>
            </w:pPr>
            <w:r w:rsidRPr="00434933">
              <w:rPr>
                <w:rFonts w:ascii="Arial" w:hAnsi="Arial" w:cs="Arial"/>
                <w:b/>
                <w:color w:val="000000" w:themeColor="text1"/>
                <w:sz w:val="22"/>
                <w:szCs w:val="22"/>
                <w:u w:val="single"/>
              </w:rPr>
              <w:t>Resolved:</w:t>
            </w:r>
            <w:r w:rsidRPr="00434933">
              <w:rPr>
                <w:rFonts w:ascii="Arial" w:hAnsi="Arial" w:cs="Arial"/>
                <w:color w:val="000000" w:themeColor="text1"/>
                <w:sz w:val="22"/>
                <w:szCs w:val="22"/>
              </w:rPr>
              <w:t xml:space="preserve"> </w:t>
            </w:r>
            <w:r w:rsidRPr="00434933">
              <w:rPr>
                <w:rFonts w:ascii="Arial" w:hAnsi="Arial" w:cs="Arial"/>
                <w:b/>
                <w:color w:val="000000" w:themeColor="text1"/>
                <w:sz w:val="22"/>
                <w:szCs w:val="22"/>
              </w:rPr>
              <w:t xml:space="preserve">to </w:t>
            </w:r>
            <w:r>
              <w:rPr>
                <w:rFonts w:ascii="Arial" w:hAnsi="Arial" w:cs="Arial"/>
                <w:b/>
                <w:color w:val="000000" w:themeColor="text1"/>
                <w:sz w:val="22"/>
                <w:szCs w:val="22"/>
              </w:rPr>
              <w:t xml:space="preserve">approve the minutes of the Corporation meeting on </w:t>
            </w:r>
            <w:r w:rsidR="00FC3744">
              <w:rPr>
                <w:rFonts w:ascii="Arial" w:hAnsi="Arial" w:cs="Arial"/>
                <w:b/>
                <w:color w:val="000000" w:themeColor="text1"/>
                <w:sz w:val="22"/>
                <w:szCs w:val="22"/>
              </w:rPr>
              <w:t>12</w:t>
            </w:r>
            <w:r w:rsidR="00FC3744" w:rsidRPr="00FC3744">
              <w:rPr>
                <w:rFonts w:ascii="Arial" w:hAnsi="Arial" w:cs="Arial"/>
                <w:b/>
                <w:color w:val="000000" w:themeColor="text1"/>
                <w:sz w:val="22"/>
                <w:szCs w:val="22"/>
                <w:vertAlign w:val="superscript"/>
              </w:rPr>
              <w:t>th</w:t>
            </w:r>
            <w:r w:rsidR="00FC3744">
              <w:rPr>
                <w:rFonts w:ascii="Arial" w:hAnsi="Arial" w:cs="Arial"/>
                <w:b/>
                <w:color w:val="000000" w:themeColor="text1"/>
                <w:sz w:val="22"/>
                <w:szCs w:val="22"/>
              </w:rPr>
              <w:t xml:space="preserve"> December </w:t>
            </w:r>
            <w:r>
              <w:rPr>
                <w:rFonts w:ascii="Arial" w:hAnsi="Arial" w:cs="Arial"/>
                <w:b/>
                <w:color w:val="000000" w:themeColor="text1"/>
                <w:sz w:val="22"/>
                <w:szCs w:val="22"/>
              </w:rPr>
              <w:t>2022</w:t>
            </w:r>
          </w:p>
          <w:p w14:paraId="6FDDD07A" w14:textId="77777777" w:rsidR="009740D3" w:rsidRDefault="009740D3" w:rsidP="004A46C0">
            <w:pPr>
              <w:rPr>
                <w:rFonts w:ascii="Arial" w:hAnsi="Arial" w:cs="Arial"/>
                <w:b/>
                <w:sz w:val="22"/>
                <w:szCs w:val="22"/>
                <w:u w:val="single"/>
              </w:rPr>
            </w:pPr>
          </w:p>
          <w:p w14:paraId="2B93C917" w14:textId="77777777" w:rsidR="009740D3" w:rsidRDefault="009740D3" w:rsidP="004A46C0">
            <w:pPr>
              <w:rPr>
                <w:rFonts w:ascii="Arial" w:hAnsi="Arial" w:cs="Arial"/>
                <w:b/>
                <w:sz w:val="22"/>
                <w:szCs w:val="22"/>
                <w:u w:val="single"/>
              </w:rPr>
            </w:pPr>
          </w:p>
          <w:p w14:paraId="5F963911" w14:textId="77777777" w:rsidR="00BA266D" w:rsidRPr="00CD5EBE" w:rsidRDefault="00BA266D" w:rsidP="004A46C0">
            <w:pPr>
              <w:rPr>
                <w:rFonts w:ascii="Arial" w:hAnsi="Arial" w:cs="Arial"/>
                <w:b/>
                <w:sz w:val="22"/>
                <w:szCs w:val="22"/>
                <w:u w:val="single"/>
              </w:rPr>
            </w:pPr>
            <w:r w:rsidRPr="00CD5EBE">
              <w:rPr>
                <w:rFonts w:ascii="Arial" w:hAnsi="Arial" w:cs="Arial"/>
                <w:b/>
                <w:sz w:val="22"/>
                <w:szCs w:val="22"/>
                <w:u w:val="single"/>
              </w:rPr>
              <w:t>1</w:t>
            </w:r>
            <w:r w:rsidR="00C840CA" w:rsidRPr="00CD5EBE">
              <w:rPr>
                <w:rFonts w:ascii="Arial" w:hAnsi="Arial" w:cs="Arial"/>
                <w:b/>
                <w:sz w:val="22"/>
                <w:szCs w:val="22"/>
                <w:u w:val="single"/>
              </w:rPr>
              <w:t>.</w:t>
            </w:r>
            <w:r w:rsidR="006341BF">
              <w:rPr>
                <w:rFonts w:ascii="Arial" w:hAnsi="Arial" w:cs="Arial"/>
                <w:b/>
                <w:sz w:val="22"/>
                <w:szCs w:val="22"/>
                <w:u w:val="single"/>
              </w:rPr>
              <w:t>4</w:t>
            </w:r>
            <w:r w:rsidR="00C840CA" w:rsidRPr="00CD5EBE">
              <w:rPr>
                <w:rFonts w:ascii="Arial" w:hAnsi="Arial" w:cs="Arial"/>
                <w:b/>
                <w:sz w:val="22"/>
                <w:szCs w:val="22"/>
                <w:u w:val="single"/>
              </w:rPr>
              <w:t xml:space="preserve"> </w:t>
            </w:r>
            <w:r w:rsidRPr="00CD5EBE">
              <w:rPr>
                <w:rFonts w:ascii="Arial" w:hAnsi="Arial" w:cs="Arial"/>
                <w:b/>
                <w:sz w:val="22"/>
                <w:szCs w:val="22"/>
                <w:u w:val="single"/>
              </w:rPr>
              <w:t xml:space="preserve"> Matters Arising</w:t>
            </w:r>
          </w:p>
          <w:p w14:paraId="2118267B" w14:textId="77777777" w:rsidR="00C840CA" w:rsidRPr="005D204B" w:rsidRDefault="00C840CA" w:rsidP="00C840CA">
            <w:pPr>
              <w:rPr>
                <w:rFonts w:ascii="Arial" w:hAnsi="Arial" w:cs="Arial"/>
                <w:i/>
                <w:color w:val="000000" w:themeColor="text1"/>
                <w:sz w:val="22"/>
                <w:szCs w:val="22"/>
              </w:rPr>
            </w:pPr>
            <w:r w:rsidRPr="005D204B">
              <w:rPr>
                <w:rFonts w:ascii="Arial" w:hAnsi="Arial" w:cs="Arial"/>
                <w:i/>
                <w:color w:val="000000" w:themeColor="text1"/>
                <w:sz w:val="22"/>
                <w:szCs w:val="22"/>
              </w:rPr>
              <w:t xml:space="preserve">Submitted: </w:t>
            </w:r>
            <w:r>
              <w:rPr>
                <w:rFonts w:ascii="Arial" w:hAnsi="Arial" w:cs="Arial"/>
                <w:i/>
                <w:color w:val="000000" w:themeColor="text1"/>
                <w:sz w:val="22"/>
                <w:szCs w:val="22"/>
              </w:rPr>
              <w:t>Report</w:t>
            </w:r>
            <w:r w:rsidR="007D3099">
              <w:rPr>
                <w:rFonts w:ascii="Arial" w:hAnsi="Arial" w:cs="Arial"/>
                <w:i/>
                <w:color w:val="000000" w:themeColor="text1"/>
                <w:sz w:val="22"/>
                <w:szCs w:val="22"/>
              </w:rPr>
              <w:t>s</w:t>
            </w:r>
            <w:r w:rsidRPr="005D204B">
              <w:rPr>
                <w:rFonts w:ascii="Arial" w:hAnsi="Arial" w:cs="Arial"/>
                <w:i/>
                <w:color w:val="000000" w:themeColor="text1"/>
                <w:sz w:val="22"/>
                <w:szCs w:val="22"/>
              </w:rPr>
              <w:t xml:space="preserve"> (</w:t>
            </w:r>
            <w:r>
              <w:rPr>
                <w:rFonts w:ascii="Arial" w:hAnsi="Arial" w:cs="Arial"/>
                <w:i/>
                <w:color w:val="000000" w:themeColor="text1"/>
                <w:sz w:val="22"/>
                <w:szCs w:val="22"/>
              </w:rPr>
              <w:t>circulated in meeting papers</w:t>
            </w:r>
            <w:r w:rsidRPr="005D204B">
              <w:rPr>
                <w:rFonts w:ascii="Arial" w:hAnsi="Arial" w:cs="Arial"/>
                <w:i/>
                <w:color w:val="000000" w:themeColor="text1"/>
                <w:sz w:val="22"/>
                <w:szCs w:val="22"/>
              </w:rPr>
              <w:t>)</w:t>
            </w:r>
            <w:r>
              <w:rPr>
                <w:rFonts w:ascii="Arial" w:hAnsi="Arial" w:cs="Arial"/>
                <w:i/>
                <w:color w:val="000000" w:themeColor="text1"/>
                <w:sz w:val="22"/>
                <w:szCs w:val="22"/>
              </w:rPr>
              <w:t xml:space="preserve"> </w:t>
            </w:r>
          </w:p>
          <w:p w14:paraId="36890657" w14:textId="77777777" w:rsidR="00B02C55" w:rsidRDefault="00B02C55" w:rsidP="00001DCC">
            <w:pPr>
              <w:rPr>
                <w:rFonts w:ascii="Arial" w:hAnsi="Arial" w:cs="Arial"/>
                <w:color w:val="000000" w:themeColor="text1"/>
                <w:sz w:val="22"/>
                <w:szCs w:val="22"/>
              </w:rPr>
            </w:pPr>
          </w:p>
          <w:p w14:paraId="70FCB4CF" w14:textId="77777777" w:rsidR="00FC3744" w:rsidRDefault="00003DAF" w:rsidP="00001DCC">
            <w:pPr>
              <w:rPr>
                <w:rFonts w:ascii="Arial" w:hAnsi="Arial" w:cs="Arial"/>
                <w:sz w:val="22"/>
                <w:szCs w:val="22"/>
              </w:rPr>
            </w:pPr>
            <w:r w:rsidRPr="007410F9">
              <w:rPr>
                <w:rFonts w:ascii="Arial" w:hAnsi="Arial" w:cs="Arial"/>
                <w:sz w:val="22"/>
                <w:szCs w:val="22"/>
              </w:rPr>
              <w:t>The m</w:t>
            </w:r>
            <w:r w:rsidR="0061039C" w:rsidRPr="007410F9">
              <w:rPr>
                <w:rFonts w:ascii="Arial" w:hAnsi="Arial" w:cs="Arial"/>
                <w:sz w:val="22"/>
                <w:szCs w:val="22"/>
              </w:rPr>
              <w:t>atters arising log</w:t>
            </w:r>
            <w:r w:rsidRPr="007410F9">
              <w:rPr>
                <w:rFonts w:ascii="Arial" w:hAnsi="Arial" w:cs="Arial"/>
                <w:sz w:val="22"/>
                <w:szCs w:val="22"/>
              </w:rPr>
              <w:t xml:space="preserve"> was reviewed</w:t>
            </w:r>
            <w:r w:rsidR="009A4B67" w:rsidRPr="007410F9">
              <w:rPr>
                <w:rFonts w:ascii="Arial" w:hAnsi="Arial" w:cs="Arial"/>
                <w:sz w:val="22"/>
                <w:szCs w:val="22"/>
              </w:rPr>
              <w:t xml:space="preserve"> and </w:t>
            </w:r>
            <w:r w:rsidR="00E249CF" w:rsidRPr="007410F9">
              <w:rPr>
                <w:rFonts w:ascii="Arial" w:hAnsi="Arial" w:cs="Arial"/>
                <w:sz w:val="22"/>
                <w:szCs w:val="22"/>
              </w:rPr>
              <w:t xml:space="preserve">the </w:t>
            </w:r>
            <w:r w:rsidR="00661F04" w:rsidRPr="007410F9">
              <w:rPr>
                <w:rFonts w:ascii="Arial" w:hAnsi="Arial" w:cs="Arial"/>
                <w:sz w:val="22"/>
                <w:szCs w:val="22"/>
              </w:rPr>
              <w:t xml:space="preserve">current position </w:t>
            </w:r>
            <w:r w:rsidR="00985AB0">
              <w:rPr>
                <w:rFonts w:ascii="Arial" w:hAnsi="Arial" w:cs="Arial"/>
                <w:sz w:val="22"/>
                <w:szCs w:val="22"/>
              </w:rPr>
              <w:t xml:space="preserve">was </w:t>
            </w:r>
            <w:r w:rsidR="00661F04" w:rsidRPr="007410F9">
              <w:rPr>
                <w:rFonts w:ascii="Arial" w:hAnsi="Arial" w:cs="Arial"/>
                <w:sz w:val="22"/>
                <w:szCs w:val="22"/>
              </w:rPr>
              <w:t>noted</w:t>
            </w:r>
            <w:r w:rsidR="009A4B67" w:rsidRPr="007410F9">
              <w:rPr>
                <w:rFonts w:ascii="Arial" w:hAnsi="Arial" w:cs="Arial"/>
                <w:sz w:val="22"/>
                <w:szCs w:val="22"/>
              </w:rPr>
              <w:t xml:space="preserve">. </w:t>
            </w:r>
          </w:p>
          <w:p w14:paraId="130EE9A8" w14:textId="77777777" w:rsidR="00FC3744" w:rsidRDefault="00FC3744" w:rsidP="00001DCC">
            <w:pPr>
              <w:rPr>
                <w:rFonts w:ascii="Arial" w:hAnsi="Arial" w:cs="Arial"/>
                <w:sz w:val="22"/>
                <w:szCs w:val="22"/>
              </w:rPr>
            </w:pPr>
          </w:p>
          <w:p w14:paraId="4384A37E" w14:textId="180E1CB3" w:rsidR="001E5549" w:rsidRPr="00262576" w:rsidRDefault="00FC3744" w:rsidP="00560400">
            <w:pPr>
              <w:rPr>
                <w:rFonts w:ascii="Arial" w:hAnsi="Arial" w:cs="Arial"/>
                <w:sz w:val="22"/>
                <w:szCs w:val="22"/>
              </w:rPr>
            </w:pPr>
            <w:r w:rsidRPr="00262576">
              <w:rPr>
                <w:rFonts w:ascii="Arial" w:hAnsi="Arial" w:cs="Arial"/>
                <w:sz w:val="22"/>
                <w:szCs w:val="22"/>
              </w:rPr>
              <w:t xml:space="preserve">The Director of Governance </w:t>
            </w:r>
            <w:r w:rsidR="00262576">
              <w:rPr>
                <w:rFonts w:ascii="Arial" w:hAnsi="Arial" w:cs="Arial"/>
                <w:sz w:val="22"/>
                <w:szCs w:val="22"/>
              </w:rPr>
              <w:t xml:space="preserve">updated the Board that </w:t>
            </w:r>
            <w:r w:rsidRPr="00262576">
              <w:rPr>
                <w:rFonts w:ascii="Arial" w:hAnsi="Arial" w:cs="Arial"/>
                <w:sz w:val="22"/>
                <w:szCs w:val="22"/>
              </w:rPr>
              <w:t xml:space="preserve">since the previous Corporation meeting, the Seal has been applied to the contract with </w:t>
            </w:r>
            <w:r w:rsidR="001E5549" w:rsidRPr="00262576">
              <w:rPr>
                <w:rFonts w:ascii="Arial" w:hAnsi="Arial" w:cs="Arial"/>
                <w:sz w:val="22"/>
                <w:szCs w:val="22"/>
              </w:rPr>
              <w:t>Pendle Borough Council for the Advanced Digital Skills Academy being supported through the Towns Deal fund.</w:t>
            </w:r>
            <w:r w:rsidR="003D2B62">
              <w:rPr>
                <w:rFonts w:ascii="Arial" w:hAnsi="Arial" w:cs="Arial"/>
                <w:sz w:val="22"/>
                <w:szCs w:val="22"/>
              </w:rPr>
              <w:t xml:space="preserve"> It was confirmed that the Corporation had approved the written resolution dated 30 January 2023, approving a Wave 5 T level bid.</w:t>
            </w:r>
          </w:p>
          <w:p w14:paraId="71485229" w14:textId="77777777" w:rsidR="000A1045" w:rsidRPr="00D366BB" w:rsidRDefault="000A1045" w:rsidP="00560400">
            <w:pPr>
              <w:rPr>
                <w:rFonts w:ascii="Arial" w:hAnsi="Arial" w:cs="Arial"/>
                <w:sz w:val="22"/>
                <w:szCs w:val="22"/>
              </w:rPr>
            </w:pPr>
          </w:p>
          <w:p w14:paraId="133F5EA0" w14:textId="53CED605" w:rsidR="007D4F17" w:rsidRPr="00D366BB" w:rsidRDefault="00FC3744" w:rsidP="00D366BB">
            <w:pPr>
              <w:rPr>
                <w:rFonts w:ascii="Arial" w:hAnsi="Arial" w:cs="Arial"/>
                <w:sz w:val="22"/>
                <w:szCs w:val="22"/>
              </w:rPr>
            </w:pPr>
            <w:r w:rsidRPr="00D366BB">
              <w:rPr>
                <w:rFonts w:ascii="Arial" w:hAnsi="Arial" w:cs="Arial"/>
                <w:sz w:val="22"/>
                <w:szCs w:val="22"/>
              </w:rPr>
              <w:t xml:space="preserve">Furthermore, </w:t>
            </w:r>
            <w:r w:rsidR="00D366BB">
              <w:rPr>
                <w:rFonts w:ascii="Arial" w:hAnsi="Arial" w:cs="Arial"/>
                <w:sz w:val="22"/>
                <w:szCs w:val="22"/>
              </w:rPr>
              <w:t xml:space="preserve">it was confirmed that </w:t>
            </w:r>
            <w:r w:rsidRPr="00D366BB">
              <w:rPr>
                <w:rFonts w:ascii="Arial" w:hAnsi="Arial" w:cs="Arial"/>
                <w:sz w:val="22"/>
                <w:szCs w:val="22"/>
              </w:rPr>
              <w:t xml:space="preserve">the funds </w:t>
            </w:r>
            <w:r w:rsidR="00056533" w:rsidRPr="00D366BB">
              <w:rPr>
                <w:rFonts w:ascii="Arial" w:hAnsi="Arial" w:cs="Arial"/>
                <w:sz w:val="22"/>
                <w:szCs w:val="22"/>
              </w:rPr>
              <w:t>bequ</w:t>
            </w:r>
            <w:r w:rsidR="00056533">
              <w:rPr>
                <w:rFonts w:ascii="Arial" w:hAnsi="Arial" w:cs="Arial"/>
                <w:sz w:val="22"/>
                <w:szCs w:val="22"/>
              </w:rPr>
              <w:t>eathed</w:t>
            </w:r>
            <w:r w:rsidRPr="00D366BB">
              <w:rPr>
                <w:rFonts w:ascii="Arial" w:hAnsi="Arial" w:cs="Arial"/>
                <w:sz w:val="22"/>
                <w:szCs w:val="22"/>
              </w:rPr>
              <w:t xml:space="preserve"> to the College in the will of Harold Ingham to support the establishment of the Barbara Anne English Literature </w:t>
            </w:r>
            <w:r w:rsidR="007E1CFE">
              <w:rPr>
                <w:rFonts w:ascii="Arial" w:hAnsi="Arial" w:cs="Arial"/>
                <w:sz w:val="22"/>
                <w:szCs w:val="22"/>
              </w:rPr>
              <w:t xml:space="preserve">Memorial </w:t>
            </w:r>
            <w:r w:rsidRPr="00D366BB">
              <w:rPr>
                <w:rFonts w:ascii="Arial" w:hAnsi="Arial" w:cs="Arial"/>
                <w:sz w:val="22"/>
                <w:szCs w:val="22"/>
              </w:rPr>
              <w:t>Prize have been rec</w:t>
            </w:r>
            <w:r w:rsidR="005074E4" w:rsidRPr="00D366BB">
              <w:rPr>
                <w:rFonts w:ascii="Arial" w:hAnsi="Arial" w:cs="Arial"/>
                <w:sz w:val="22"/>
                <w:szCs w:val="22"/>
              </w:rPr>
              <w:t>ei</w:t>
            </w:r>
            <w:r w:rsidRPr="00D366BB">
              <w:rPr>
                <w:rFonts w:ascii="Arial" w:hAnsi="Arial" w:cs="Arial"/>
                <w:sz w:val="22"/>
                <w:szCs w:val="22"/>
              </w:rPr>
              <w:t xml:space="preserve">ved and deposited in the </w:t>
            </w:r>
            <w:r w:rsidR="00125C04">
              <w:rPr>
                <w:rFonts w:ascii="Arial" w:hAnsi="Arial" w:cs="Arial"/>
                <w:sz w:val="22"/>
                <w:szCs w:val="22"/>
              </w:rPr>
              <w:t xml:space="preserve">new </w:t>
            </w:r>
            <w:r w:rsidRPr="00D366BB">
              <w:rPr>
                <w:rFonts w:ascii="Arial" w:hAnsi="Arial" w:cs="Arial"/>
                <w:sz w:val="22"/>
                <w:szCs w:val="22"/>
              </w:rPr>
              <w:t xml:space="preserve">bank account </w:t>
            </w:r>
            <w:r w:rsidR="00125C04">
              <w:rPr>
                <w:rFonts w:ascii="Arial" w:hAnsi="Arial" w:cs="Arial"/>
                <w:sz w:val="22"/>
                <w:szCs w:val="22"/>
              </w:rPr>
              <w:t xml:space="preserve">established </w:t>
            </w:r>
            <w:r w:rsidRPr="00D366BB">
              <w:rPr>
                <w:rFonts w:ascii="Arial" w:hAnsi="Arial" w:cs="Arial"/>
                <w:sz w:val="22"/>
                <w:szCs w:val="22"/>
              </w:rPr>
              <w:t>for the new chartable fund. The</w:t>
            </w:r>
            <w:r w:rsidR="00D366BB" w:rsidRPr="00D366BB">
              <w:rPr>
                <w:rFonts w:ascii="Arial" w:hAnsi="Arial" w:cs="Arial"/>
                <w:sz w:val="22"/>
                <w:szCs w:val="22"/>
              </w:rPr>
              <w:t xml:space="preserve"> Board noted that </w:t>
            </w:r>
            <w:r w:rsidR="005074E4" w:rsidRPr="00D366BB">
              <w:rPr>
                <w:rFonts w:ascii="Arial" w:hAnsi="Arial" w:cs="Arial"/>
                <w:sz w:val="22"/>
                <w:szCs w:val="22"/>
              </w:rPr>
              <w:t>work is ongoing</w:t>
            </w:r>
            <w:r w:rsidR="00D366BB" w:rsidRPr="00D366BB">
              <w:rPr>
                <w:rFonts w:ascii="Arial" w:hAnsi="Arial" w:cs="Arial"/>
                <w:sz w:val="22"/>
                <w:szCs w:val="22"/>
              </w:rPr>
              <w:t xml:space="preserve"> </w:t>
            </w:r>
            <w:r w:rsidR="005074E4" w:rsidRPr="00D366BB">
              <w:rPr>
                <w:rFonts w:ascii="Arial" w:hAnsi="Arial" w:cs="Arial"/>
                <w:sz w:val="22"/>
                <w:szCs w:val="22"/>
              </w:rPr>
              <w:t>to harmonis</w:t>
            </w:r>
            <w:r w:rsidR="001C64F3" w:rsidRPr="00D366BB">
              <w:rPr>
                <w:rFonts w:ascii="Arial" w:hAnsi="Arial" w:cs="Arial"/>
                <w:sz w:val="22"/>
                <w:szCs w:val="22"/>
              </w:rPr>
              <w:t>e</w:t>
            </w:r>
            <w:r w:rsidR="005074E4" w:rsidRPr="00D366BB">
              <w:rPr>
                <w:rFonts w:ascii="Arial" w:hAnsi="Arial" w:cs="Arial"/>
                <w:sz w:val="22"/>
                <w:szCs w:val="22"/>
              </w:rPr>
              <w:t xml:space="preserve"> and simplify the variety of scholarship funds and Trusts overseen by the College, which increased post-merger</w:t>
            </w:r>
            <w:r w:rsidR="00D366BB" w:rsidRPr="00D366BB">
              <w:rPr>
                <w:rFonts w:ascii="Arial" w:hAnsi="Arial" w:cs="Arial"/>
                <w:sz w:val="22"/>
                <w:szCs w:val="22"/>
              </w:rPr>
              <w:t xml:space="preserve"> and have a variety of </w:t>
            </w:r>
            <w:r w:rsidR="007D4F17" w:rsidRPr="00D366BB">
              <w:rPr>
                <w:rFonts w:ascii="Arial" w:hAnsi="Arial" w:cs="Arial"/>
                <w:sz w:val="22"/>
                <w:szCs w:val="22"/>
              </w:rPr>
              <w:t xml:space="preserve">different uses and purposes. </w:t>
            </w:r>
          </w:p>
          <w:p w14:paraId="3DA8D1B4" w14:textId="77777777" w:rsidR="005C5E63" w:rsidRDefault="005C5E63" w:rsidP="0046405F">
            <w:pPr>
              <w:rPr>
                <w:rFonts w:ascii="Arial" w:hAnsi="Arial" w:cs="Arial"/>
                <w:color w:val="000000" w:themeColor="text1"/>
                <w:sz w:val="22"/>
                <w:szCs w:val="22"/>
              </w:rPr>
            </w:pPr>
          </w:p>
          <w:p w14:paraId="57B340CA" w14:textId="5F1203BD" w:rsidR="00D21D77" w:rsidRDefault="00A33E6C" w:rsidP="00403275">
            <w:pPr>
              <w:rPr>
                <w:rFonts w:ascii="Arial" w:hAnsi="Arial" w:cs="Arial"/>
                <w:color w:val="000000" w:themeColor="text1"/>
                <w:sz w:val="22"/>
                <w:szCs w:val="22"/>
              </w:rPr>
            </w:pPr>
            <w:r w:rsidRPr="00434933">
              <w:rPr>
                <w:rFonts w:ascii="Arial" w:hAnsi="Arial" w:cs="Arial"/>
                <w:b/>
                <w:color w:val="000000" w:themeColor="text1"/>
                <w:sz w:val="22"/>
                <w:szCs w:val="22"/>
                <w:u w:val="single"/>
              </w:rPr>
              <w:t>Resolved:</w:t>
            </w:r>
            <w:r w:rsidRPr="00434933">
              <w:rPr>
                <w:rFonts w:ascii="Arial" w:hAnsi="Arial" w:cs="Arial"/>
                <w:color w:val="000000" w:themeColor="text1"/>
                <w:sz w:val="22"/>
                <w:szCs w:val="22"/>
              </w:rPr>
              <w:t xml:space="preserve"> </w:t>
            </w:r>
            <w:r w:rsidR="00D366BB" w:rsidRPr="00DA53CA">
              <w:rPr>
                <w:rFonts w:ascii="Arial" w:hAnsi="Arial" w:cs="Arial"/>
                <w:b/>
                <w:color w:val="000000" w:themeColor="text1"/>
                <w:sz w:val="22"/>
                <w:szCs w:val="22"/>
              </w:rPr>
              <w:t>To receive and note the matters arising log and updates, and:</w:t>
            </w:r>
          </w:p>
          <w:p w14:paraId="2CF4A54C" w14:textId="65F76C24" w:rsidR="00D21D77" w:rsidRDefault="00D366BB" w:rsidP="00C31A3C">
            <w:pPr>
              <w:pStyle w:val="ListParagraph"/>
              <w:numPr>
                <w:ilvl w:val="0"/>
                <w:numId w:val="6"/>
              </w:numPr>
              <w:rPr>
                <w:rFonts w:ascii="Arial" w:hAnsi="Arial" w:cs="Arial"/>
                <w:b/>
                <w:color w:val="000000" w:themeColor="text1"/>
              </w:rPr>
            </w:pPr>
            <w:r>
              <w:rPr>
                <w:rFonts w:ascii="Arial" w:hAnsi="Arial" w:cs="Arial"/>
                <w:b/>
                <w:color w:val="000000" w:themeColor="text1"/>
              </w:rPr>
              <w:t>N</w:t>
            </w:r>
            <w:r w:rsidR="00D21D77">
              <w:rPr>
                <w:rFonts w:ascii="Arial" w:hAnsi="Arial" w:cs="Arial"/>
                <w:b/>
                <w:color w:val="000000" w:themeColor="text1"/>
              </w:rPr>
              <w:t>ote the application of the College Seal</w:t>
            </w:r>
            <w:r>
              <w:rPr>
                <w:rFonts w:ascii="Arial" w:hAnsi="Arial" w:cs="Arial"/>
                <w:b/>
                <w:color w:val="000000" w:themeColor="text1"/>
              </w:rPr>
              <w:t xml:space="preserve"> to the contract between the College and Pendle Borough Council for the Advanced Digital Skills Academy</w:t>
            </w:r>
          </w:p>
          <w:p w14:paraId="09F120A8" w14:textId="3D33BD8E" w:rsidR="0000190D" w:rsidRDefault="00D366BB" w:rsidP="00030E19">
            <w:pPr>
              <w:pStyle w:val="ListParagraph"/>
              <w:numPr>
                <w:ilvl w:val="0"/>
                <w:numId w:val="6"/>
              </w:numPr>
              <w:rPr>
                <w:rFonts w:ascii="Arial" w:hAnsi="Arial" w:cs="Arial"/>
                <w:b/>
                <w:color w:val="000000" w:themeColor="text1"/>
              </w:rPr>
            </w:pPr>
            <w:r>
              <w:rPr>
                <w:rFonts w:ascii="Arial" w:hAnsi="Arial" w:cs="Arial"/>
                <w:b/>
                <w:color w:val="000000" w:themeColor="text1"/>
              </w:rPr>
              <w:t>N</w:t>
            </w:r>
            <w:r w:rsidR="00D21D77">
              <w:rPr>
                <w:rFonts w:ascii="Arial" w:hAnsi="Arial" w:cs="Arial"/>
                <w:b/>
                <w:color w:val="000000" w:themeColor="text1"/>
              </w:rPr>
              <w:t xml:space="preserve">ote the update provided on the Barbara Anne </w:t>
            </w:r>
            <w:r w:rsidR="007E1CFE">
              <w:rPr>
                <w:rFonts w:ascii="Arial" w:hAnsi="Arial" w:cs="Arial"/>
                <w:b/>
                <w:color w:val="000000" w:themeColor="text1"/>
              </w:rPr>
              <w:t xml:space="preserve">English Literature </w:t>
            </w:r>
            <w:r w:rsidR="00BE23DB">
              <w:rPr>
                <w:rFonts w:ascii="Arial" w:hAnsi="Arial" w:cs="Arial"/>
                <w:b/>
                <w:color w:val="000000" w:themeColor="text1"/>
              </w:rPr>
              <w:t>Memorial Prize Trust Fund</w:t>
            </w:r>
          </w:p>
          <w:p w14:paraId="04FBD777" w14:textId="2B86BDCD" w:rsidR="007A1A01" w:rsidRPr="007E1CFE" w:rsidRDefault="007A1A01" w:rsidP="00030E19">
            <w:pPr>
              <w:pStyle w:val="ListParagraph"/>
              <w:numPr>
                <w:ilvl w:val="0"/>
                <w:numId w:val="6"/>
              </w:numPr>
              <w:rPr>
                <w:rFonts w:ascii="Arial" w:hAnsi="Arial" w:cs="Arial"/>
                <w:b/>
                <w:color w:val="000000" w:themeColor="text1"/>
              </w:rPr>
            </w:pPr>
            <w:r>
              <w:rPr>
                <w:rFonts w:ascii="Arial" w:hAnsi="Arial" w:cs="Arial"/>
                <w:b/>
                <w:color w:val="000000" w:themeColor="text1"/>
              </w:rPr>
              <w:t>Note Corporation approval of the written resolution dated 30 January 2023</w:t>
            </w:r>
          </w:p>
          <w:p w14:paraId="47B17947" w14:textId="413464E2" w:rsidR="00E577F1" w:rsidRPr="00E95897" w:rsidRDefault="00E577F1" w:rsidP="00030E19">
            <w:pPr>
              <w:rPr>
                <w:rFonts w:ascii="Arial" w:hAnsi="Arial" w:cs="Arial"/>
                <w:color w:val="000000" w:themeColor="text1"/>
                <w:sz w:val="22"/>
                <w:szCs w:val="22"/>
              </w:rPr>
            </w:pPr>
            <w:r w:rsidRPr="00E95897">
              <w:rPr>
                <w:rFonts w:ascii="Arial" w:hAnsi="Arial" w:cs="Arial"/>
                <w:color w:val="000000" w:themeColor="text1"/>
                <w:sz w:val="22"/>
                <w:szCs w:val="22"/>
              </w:rPr>
              <w:t xml:space="preserve">Lisa O’Loughlin (Principal and CEO) </w:t>
            </w:r>
            <w:r w:rsidR="00E95897">
              <w:rPr>
                <w:rFonts w:ascii="Arial" w:hAnsi="Arial" w:cs="Arial"/>
                <w:color w:val="000000" w:themeColor="text1"/>
                <w:sz w:val="22"/>
                <w:szCs w:val="22"/>
              </w:rPr>
              <w:t>and Andrew Dewhurst (CIO), took the opportunity to share with the Board that there had been a</w:t>
            </w:r>
            <w:r w:rsidR="0040320D">
              <w:rPr>
                <w:rFonts w:ascii="Arial" w:hAnsi="Arial" w:cs="Arial"/>
                <w:color w:val="000000" w:themeColor="text1"/>
                <w:sz w:val="22"/>
                <w:szCs w:val="22"/>
              </w:rPr>
              <w:t xml:space="preserve"> data breach </w:t>
            </w:r>
            <w:r w:rsidR="00523E10">
              <w:rPr>
                <w:rFonts w:ascii="Arial" w:hAnsi="Arial" w:cs="Arial"/>
                <w:color w:val="000000" w:themeColor="text1"/>
                <w:sz w:val="22"/>
                <w:szCs w:val="22"/>
              </w:rPr>
              <w:t xml:space="preserve">at the College Group </w:t>
            </w:r>
            <w:r w:rsidR="0040320D">
              <w:rPr>
                <w:rFonts w:ascii="Arial" w:hAnsi="Arial" w:cs="Arial"/>
                <w:color w:val="000000" w:themeColor="text1"/>
                <w:sz w:val="22"/>
                <w:szCs w:val="22"/>
              </w:rPr>
              <w:t>on 27</w:t>
            </w:r>
            <w:r w:rsidR="0040320D" w:rsidRPr="0040320D">
              <w:rPr>
                <w:rFonts w:ascii="Arial" w:hAnsi="Arial" w:cs="Arial"/>
                <w:color w:val="000000" w:themeColor="text1"/>
                <w:sz w:val="22"/>
                <w:szCs w:val="22"/>
                <w:vertAlign w:val="superscript"/>
              </w:rPr>
              <w:t>th</w:t>
            </w:r>
            <w:r w:rsidR="0040320D">
              <w:rPr>
                <w:rFonts w:ascii="Arial" w:hAnsi="Arial" w:cs="Arial"/>
                <w:color w:val="000000" w:themeColor="text1"/>
                <w:sz w:val="22"/>
                <w:szCs w:val="22"/>
              </w:rPr>
              <w:t xml:space="preserve"> January 2023. The Corporation Chair, and Chair of Audit Committee, had been made aware and briefed on the incident </w:t>
            </w:r>
            <w:r w:rsidR="007E1CFE">
              <w:rPr>
                <w:rFonts w:ascii="Arial" w:hAnsi="Arial" w:cs="Arial"/>
                <w:color w:val="000000" w:themeColor="text1"/>
                <w:sz w:val="22"/>
                <w:szCs w:val="22"/>
              </w:rPr>
              <w:t xml:space="preserve">immediately </w:t>
            </w:r>
            <w:r w:rsidR="0040320D">
              <w:rPr>
                <w:rFonts w:ascii="Arial" w:hAnsi="Arial" w:cs="Arial"/>
                <w:color w:val="000000" w:themeColor="text1"/>
                <w:sz w:val="22"/>
                <w:szCs w:val="22"/>
              </w:rPr>
              <w:t xml:space="preserve">and assured </w:t>
            </w:r>
            <w:r w:rsidR="00523E10">
              <w:rPr>
                <w:rFonts w:ascii="Arial" w:hAnsi="Arial" w:cs="Arial"/>
                <w:color w:val="000000" w:themeColor="text1"/>
                <w:sz w:val="22"/>
                <w:szCs w:val="22"/>
              </w:rPr>
              <w:t>o</w:t>
            </w:r>
            <w:r w:rsidR="0040320D">
              <w:rPr>
                <w:rFonts w:ascii="Arial" w:hAnsi="Arial" w:cs="Arial"/>
                <w:color w:val="000000" w:themeColor="text1"/>
                <w:sz w:val="22"/>
                <w:szCs w:val="22"/>
              </w:rPr>
              <w:t>n the College’s response. Detail of the breach was set out</w:t>
            </w:r>
            <w:r w:rsidR="009C5D5B">
              <w:rPr>
                <w:rFonts w:ascii="Arial" w:hAnsi="Arial" w:cs="Arial"/>
                <w:color w:val="000000" w:themeColor="text1"/>
                <w:sz w:val="22"/>
                <w:szCs w:val="22"/>
              </w:rPr>
              <w:t xml:space="preserve"> for full Board</w:t>
            </w:r>
            <w:r w:rsidR="0040320D">
              <w:rPr>
                <w:rFonts w:ascii="Arial" w:hAnsi="Arial" w:cs="Arial"/>
                <w:color w:val="000000" w:themeColor="text1"/>
                <w:sz w:val="22"/>
                <w:szCs w:val="22"/>
              </w:rPr>
              <w:t xml:space="preserve">, </w:t>
            </w:r>
            <w:r w:rsidR="00523E10">
              <w:rPr>
                <w:rFonts w:ascii="Arial" w:hAnsi="Arial" w:cs="Arial"/>
                <w:color w:val="000000" w:themeColor="text1"/>
                <w:sz w:val="22"/>
                <w:szCs w:val="22"/>
              </w:rPr>
              <w:t xml:space="preserve">along </w:t>
            </w:r>
            <w:r w:rsidR="0040320D">
              <w:rPr>
                <w:rFonts w:ascii="Arial" w:hAnsi="Arial" w:cs="Arial"/>
                <w:color w:val="000000" w:themeColor="text1"/>
                <w:sz w:val="22"/>
                <w:szCs w:val="22"/>
              </w:rPr>
              <w:t>with the College</w:t>
            </w:r>
            <w:r w:rsidR="00523E10">
              <w:rPr>
                <w:rFonts w:ascii="Arial" w:hAnsi="Arial" w:cs="Arial"/>
                <w:color w:val="000000" w:themeColor="text1"/>
                <w:sz w:val="22"/>
                <w:szCs w:val="22"/>
              </w:rPr>
              <w:t>’</w:t>
            </w:r>
            <w:r w:rsidR="0040320D">
              <w:rPr>
                <w:rFonts w:ascii="Arial" w:hAnsi="Arial" w:cs="Arial"/>
                <w:color w:val="000000" w:themeColor="text1"/>
                <w:sz w:val="22"/>
                <w:szCs w:val="22"/>
              </w:rPr>
              <w:t xml:space="preserve">s response </w:t>
            </w:r>
            <w:r w:rsidR="009C5D5B">
              <w:rPr>
                <w:rFonts w:ascii="Arial" w:hAnsi="Arial" w:cs="Arial"/>
                <w:color w:val="000000" w:themeColor="text1"/>
                <w:sz w:val="22"/>
                <w:szCs w:val="22"/>
              </w:rPr>
              <w:t xml:space="preserve">which </w:t>
            </w:r>
            <w:r w:rsidR="0040320D">
              <w:rPr>
                <w:rFonts w:ascii="Arial" w:hAnsi="Arial" w:cs="Arial"/>
                <w:color w:val="000000" w:themeColor="text1"/>
                <w:sz w:val="22"/>
                <w:szCs w:val="22"/>
              </w:rPr>
              <w:t>includ</w:t>
            </w:r>
            <w:r w:rsidR="009C5D5B">
              <w:rPr>
                <w:rFonts w:ascii="Arial" w:hAnsi="Arial" w:cs="Arial"/>
                <w:color w:val="000000" w:themeColor="text1"/>
                <w:sz w:val="22"/>
                <w:szCs w:val="22"/>
              </w:rPr>
              <w:t xml:space="preserve">ed </w:t>
            </w:r>
            <w:r w:rsidR="00523E10">
              <w:rPr>
                <w:rFonts w:ascii="Arial" w:hAnsi="Arial" w:cs="Arial"/>
                <w:color w:val="000000" w:themeColor="text1"/>
                <w:sz w:val="22"/>
                <w:szCs w:val="22"/>
              </w:rPr>
              <w:t xml:space="preserve">all necessary </w:t>
            </w:r>
            <w:r w:rsidR="0040320D">
              <w:rPr>
                <w:rFonts w:ascii="Arial" w:hAnsi="Arial" w:cs="Arial"/>
                <w:color w:val="000000" w:themeColor="text1"/>
                <w:sz w:val="22"/>
                <w:szCs w:val="22"/>
              </w:rPr>
              <w:t>lia</w:t>
            </w:r>
            <w:r w:rsidR="00523E10">
              <w:rPr>
                <w:rFonts w:ascii="Arial" w:hAnsi="Arial" w:cs="Arial"/>
                <w:color w:val="000000" w:themeColor="text1"/>
                <w:sz w:val="22"/>
                <w:szCs w:val="22"/>
              </w:rPr>
              <w:t>i</w:t>
            </w:r>
            <w:r w:rsidR="0040320D">
              <w:rPr>
                <w:rFonts w:ascii="Arial" w:hAnsi="Arial" w:cs="Arial"/>
                <w:color w:val="000000" w:themeColor="text1"/>
                <w:sz w:val="22"/>
                <w:szCs w:val="22"/>
              </w:rPr>
              <w:t>son with the Information Commissioners Office (ICO)</w:t>
            </w:r>
            <w:r w:rsidR="00523E10">
              <w:rPr>
                <w:rFonts w:ascii="Arial" w:hAnsi="Arial" w:cs="Arial"/>
                <w:color w:val="000000" w:themeColor="text1"/>
                <w:sz w:val="22"/>
                <w:szCs w:val="22"/>
              </w:rPr>
              <w:t xml:space="preserve">, and actions to </w:t>
            </w:r>
            <w:r w:rsidR="007E1CFE">
              <w:rPr>
                <w:rFonts w:ascii="Arial" w:hAnsi="Arial" w:cs="Arial"/>
                <w:color w:val="000000" w:themeColor="text1"/>
                <w:sz w:val="22"/>
                <w:szCs w:val="22"/>
              </w:rPr>
              <w:t xml:space="preserve">both </w:t>
            </w:r>
            <w:r w:rsidR="00523E10">
              <w:rPr>
                <w:rFonts w:ascii="Arial" w:hAnsi="Arial" w:cs="Arial"/>
                <w:color w:val="000000" w:themeColor="text1"/>
                <w:sz w:val="22"/>
                <w:szCs w:val="22"/>
              </w:rPr>
              <w:t xml:space="preserve">mitigate the impact of the breach and </w:t>
            </w:r>
            <w:r w:rsidR="009C5D5B">
              <w:rPr>
                <w:rFonts w:ascii="Arial" w:hAnsi="Arial" w:cs="Arial"/>
                <w:color w:val="000000" w:themeColor="text1"/>
                <w:sz w:val="22"/>
                <w:szCs w:val="22"/>
              </w:rPr>
              <w:t xml:space="preserve">to </w:t>
            </w:r>
            <w:r w:rsidR="00523E10">
              <w:rPr>
                <w:rFonts w:ascii="Arial" w:hAnsi="Arial" w:cs="Arial"/>
                <w:color w:val="000000" w:themeColor="text1"/>
                <w:sz w:val="22"/>
                <w:szCs w:val="22"/>
              </w:rPr>
              <w:t xml:space="preserve">also ensure </w:t>
            </w:r>
            <w:r w:rsidR="009C5D5B">
              <w:rPr>
                <w:rFonts w:ascii="Arial" w:hAnsi="Arial" w:cs="Arial"/>
                <w:color w:val="000000" w:themeColor="text1"/>
                <w:sz w:val="22"/>
                <w:szCs w:val="22"/>
              </w:rPr>
              <w:t xml:space="preserve">that </w:t>
            </w:r>
            <w:r w:rsidR="00523E10">
              <w:rPr>
                <w:rFonts w:ascii="Arial" w:hAnsi="Arial" w:cs="Arial"/>
                <w:color w:val="000000" w:themeColor="text1"/>
                <w:sz w:val="22"/>
                <w:szCs w:val="22"/>
              </w:rPr>
              <w:t xml:space="preserve">learning is in place and acted on. The Principal confirmed that Audit Committee would receive a thorough briefing to consider the matter on the Board’s behalf, and </w:t>
            </w:r>
            <w:r w:rsidR="009C5D5B">
              <w:rPr>
                <w:rFonts w:ascii="Arial" w:hAnsi="Arial" w:cs="Arial"/>
                <w:color w:val="000000" w:themeColor="text1"/>
                <w:sz w:val="22"/>
                <w:szCs w:val="22"/>
              </w:rPr>
              <w:t xml:space="preserve">relevant policies and procedures </w:t>
            </w:r>
            <w:r w:rsidR="007E1CFE">
              <w:rPr>
                <w:rFonts w:ascii="Arial" w:hAnsi="Arial" w:cs="Arial"/>
                <w:color w:val="000000" w:themeColor="text1"/>
                <w:sz w:val="22"/>
                <w:szCs w:val="22"/>
              </w:rPr>
              <w:t xml:space="preserve">would be </w:t>
            </w:r>
            <w:r w:rsidR="009C5D5B">
              <w:rPr>
                <w:rFonts w:ascii="Arial" w:hAnsi="Arial" w:cs="Arial"/>
                <w:color w:val="000000" w:themeColor="text1"/>
                <w:sz w:val="22"/>
                <w:szCs w:val="22"/>
              </w:rPr>
              <w:t xml:space="preserve">reviewed </w:t>
            </w:r>
            <w:r w:rsidR="007E1CFE">
              <w:rPr>
                <w:rFonts w:ascii="Arial" w:hAnsi="Arial" w:cs="Arial"/>
                <w:color w:val="000000" w:themeColor="text1"/>
                <w:sz w:val="22"/>
                <w:szCs w:val="22"/>
              </w:rPr>
              <w:t xml:space="preserve">if needed </w:t>
            </w:r>
            <w:r w:rsidR="009C5D5B">
              <w:rPr>
                <w:rFonts w:ascii="Arial" w:hAnsi="Arial" w:cs="Arial"/>
                <w:color w:val="000000" w:themeColor="text1"/>
                <w:sz w:val="22"/>
                <w:szCs w:val="22"/>
              </w:rPr>
              <w:t>as part of this.</w:t>
            </w:r>
            <w:r w:rsidR="0040320D">
              <w:rPr>
                <w:rFonts w:ascii="Arial" w:hAnsi="Arial" w:cs="Arial"/>
                <w:color w:val="000000" w:themeColor="text1"/>
                <w:sz w:val="22"/>
                <w:szCs w:val="22"/>
              </w:rPr>
              <w:t xml:space="preserve"> </w:t>
            </w:r>
          </w:p>
          <w:p w14:paraId="4AF7E2AE" w14:textId="77777777" w:rsidR="00E577F1" w:rsidRPr="00E95897" w:rsidRDefault="00E577F1" w:rsidP="00030E19">
            <w:pPr>
              <w:rPr>
                <w:rFonts w:ascii="Arial" w:hAnsi="Arial" w:cs="Arial"/>
                <w:b/>
                <w:color w:val="000000" w:themeColor="text1"/>
                <w:sz w:val="22"/>
                <w:szCs w:val="22"/>
              </w:rPr>
            </w:pPr>
          </w:p>
          <w:p w14:paraId="3EBE2529" w14:textId="5F35F9DE" w:rsidR="00E577F1" w:rsidRPr="00E95897" w:rsidRDefault="009C5D5B" w:rsidP="00030E19">
            <w:pPr>
              <w:rPr>
                <w:rFonts w:ascii="Arial" w:hAnsi="Arial" w:cs="Arial"/>
                <w:b/>
                <w:color w:val="000000" w:themeColor="text1"/>
                <w:sz w:val="22"/>
                <w:szCs w:val="22"/>
              </w:rPr>
            </w:pPr>
            <w:r w:rsidRPr="007E1CFE">
              <w:rPr>
                <w:rFonts w:ascii="Arial" w:hAnsi="Arial" w:cs="Arial"/>
                <w:b/>
                <w:color w:val="000000" w:themeColor="text1"/>
                <w:sz w:val="22"/>
                <w:szCs w:val="22"/>
                <w:u w:val="single"/>
              </w:rPr>
              <w:t>Resolved:</w:t>
            </w:r>
            <w:r>
              <w:rPr>
                <w:rFonts w:ascii="Arial" w:hAnsi="Arial" w:cs="Arial"/>
                <w:b/>
                <w:color w:val="000000" w:themeColor="text1"/>
                <w:sz w:val="22"/>
                <w:szCs w:val="22"/>
              </w:rPr>
              <w:t xml:space="preserve"> T</w:t>
            </w:r>
            <w:r w:rsidR="007E1CFE">
              <w:rPr>
                <w:rFonts w:ascii="Arial" w:hAnsi="Arial" w:cs="Arial"/>
                <w:b/>
                <w:color w:val="000000" w:themeColor="text1"/>
                <w:sz w:val="22"/>
                <w:szCs w:val="22"/>
              </w:rPr>
              <w:t xml:space="preserve">hat the Board </w:t>
            </w:r>
            <w:r>
              <w:rPr>
                <w:rFonts w:ascii="Arial" w:hAnsi="Arial" w:cs="Arial"/>
                <w:b/>
                <w:color w:val="000000" w:themeColor="text1"/>
                <w:sz w:val="22"/>
                <w:szCs w:val="22"/>
              </w:rPr>
              <w:t xml:space="preserve">note </w:t>
            </w:r>
            <w:r w:rsidR="007E1CFE">
              <w:rPr>
                <w:rFonts w:ascii="Arial" w:hAnsi="Arial" w:cs="Arial"/>
                <w:b/>
                <w:color w:val="000000" w:themeColor="text1"/>
                <w:sz w:val="22"/>
                <w:szCs w:val="22"/>
              </w:rPr>
              <w:t xml:space="preserve">that </w:t>
            </w:r>
            <w:r>
              <w:rPr>
                <w:rFonts w:ascii="Arial" w:hAnsi="Arial" w:cs="Arial"/>
                <w:b/>
                <w:color w:val="000000" w:themeColor="text1"/>
                <w:sz w:val="22"/>
                <w:szCs w:val="22"/>
              </w:rPr>
              <w:t>there had been a data breach at the College Group on 27</w:t>
            </w:r>
            <w:r w:rsidRPr="009C5D5B">
              <w:rPr>
                <w:rFonts w:ascii="Arial" w:hAnsi="Arial" w:cs="Arial"/>
                <w:b/>
                <w:color w:val="000000" w:themeColor="text1"/>
                <w:sz w:val="22"/>
                <w:szCs w:val="22"/>
                <w:vertAlign w:val="superscript"/>
              </w:rPr>
              <w:t>th</w:t>
            </w:r>
            <w:r>
              <w:rPr>
                <w:rFonts w:ascii="Arial" w:hAnsi="Arial" w:cs="Arial"/>
                <w:b/>
                <w:color w:val="000000" w:themeColor="text1"/>
                <w:sz w:val="22"/>
                <w:szCs w:val="22"/>
              </w:rPr>
              <w:t xml:space="preserve"> January 2023, and gain assurance on the response in place, including mitigations of impact, the implementation of any lessons learned and </w:t>
            </w:r>
            <w:r w:rsidR="00581D3B">
              <w:rPr>
                <w:rFonts w:ascii="Arial" w:hAnsi="Arial" w:cs="Arial"/>
                <w:b/>
                <w:color w:val="000000" w:themeColor="text1"/>
                <w:sz w:val="22"/>
                <w:szCs w:val="22"/>
              </w:rPr>
              <w:t xml:space="preserve">a </w:t>
            </w:r>
            <w:r>
              <w:rPr>
                <w:rFonts w:ascii="Arial" w:hAnsi="Arial" w:cs="Arial"/>
                <w:b/>
                <w:color w:val="000000" w:themeColor="text1"/>
                <w:sz w:val="22"/>
                <w:szCs w:val="22"/>
              </w:rPr>
              <w:t>further update to be received and considered by the Audit Committee</w:t>
            </w:r>
          </w:p>
          <w:p w14:paraId="03340767" w14:textId="77777777" w:rsidR="00E577F1" w:rsidRPr="00E95897" w:rsidRDefault="00E577F1" w:rsidP="00030E19">
            <w:pPr>
              <w:rPr>
                <w:rFonts w:ascii="Arial" w:hAnsi="Arial" w:cs="Arial"/>
                <w:b/>
                <w:color w:val="000000" w:themeColor="text1"/>
                <w:sz w:val="22"/>
                <w:szCs w:val="22"/>
              </w:rPr>
            </w:pPr>
          </w:p>
          <w:p w14:paraId="5A59E464" w14:textId="1FA47548" w:rsidR="00E577F1" w:rsidRPr="00DE2962" w:rsidRDefault="00E577F1" w:rsidP="00030E19">
            <w:pPr>
              <w:rPr>
                <w:rFonts w:ascii="Arial" w:hAnsi="Arial" w:cs="Arial"/>
                <w:b/>
                <w:color w:val="000000" w:themeColor="text1"/>
              </w:rPr>
            </w:pPr>
          </w:p>
        </w:tc>
      </w:tr>
      <w:tr w:rsidR="00BA266D" w:rsidRPr="005D204B" w14:paraId="65771A5D" w14:textId="77777777" w:rsidTr="00CF46FF">
        <w:trPr>
          <w:trHeight w:val="1043"/>
        </w:trPr>
        <w:tc>
          <w:tcPr>
            <w:tcW w:w="1242" w:type="dxa"/>
            <w:tcBorders>
              <w:top w:val="nil"/>
              <w:bottom w:val="nil"/>
            </w:tcBorders>
          </w:tcPr>
          <w:p w14:paraId="039EF9F9" w14:textId="77777777" w:rsidR="00BA266D" w:rsidRPr="005D204B" w:rsidRDefault="00BA266D" w:rsidP="000F01C1">
            <w:pPr>
              <w:rPr>
                <w:rFonts w:ascii="Arial" w:hAnsi="Arial" w:cs="Arial"/>
                <w:color w:val="000000" w:themeColor="text1"/>
                <w:sz w:val="22"/>
                <w:szCs w:val="22"/>
              </w:rPr>
            </w:pPr>
          </w:p>
        </w:tc>
        <w:tc>
          <w:tcPr>
            <w:tcW w:w="8818" w:type="dxa"/>
            <w:vMerge/>
          </w:tcPr>
          <w:p w14:paraId="04E87903" w14:textId="77777777" w:rsidR="00BA266D" w:rsidRPr="005D204B" w:rsidRDefault="00BA266D" w:rsidP="004A46C0">
            <w:pPr>
              <w:rPr>
                <w:rFonts w:ascii="Arial" w:hAnsi="Arial" w:cs="Arial"/>
                <w:color w:val="000000" w:themeColor="text1"/>
                <w:sz w:val="22"/>
                <w:szCs w:val="22"/>
              </w:rPr>
            </w:pPr>
          </w:p>
        </w:tc>
      </w:tr>
      <w:tr w:rsidR="00AB23F1" w:rsidRPr="005D204B" w14:paraId="2EC80A30" w14:textId="77777777" w:rsidTr="00CF46FF">
        <w:trPr>
          <w:trHeight w:val="1043"/>
        </w:trPr>
        <w:tc>
          <w:tcPr>
            <w:tcW w:w="1242" w:type="dxa"/>
            <w:tcBorders>
              <w:top w:val="nil"/>
              <w:bottom w:val="nil"/>
            </w:tcBorders>
          </w:tcPr>
          <w:p w14:paraId="253B5D6B" w14:textId="77777777" w:rsidR="00AB23F1" w:rsidRPr="005D204B" w:rsidRDefault="00AB23F1" w:rsidP="000F01C1">
            <w:pPr>
              <w:rPr>
                <w:rFonts w:ascii="Arial" w:hAnsi="Arial" w:cs="Arial"/>
                <w:color w:val="000000" w:themeColor="text1"/>
                <w:sz w:val="22"/>
                <w:szCs w:val="22"/>
              </w:rPr>
            </w:pPr>
          </w:p>
        </w:tc>
        <w:tc>
          <w:tcPr>
            <w:tcW w:w="8818" w:type="dxa"/>
            <w:vMerge/>
          </w:tcPr>
          <w:p w14:paraId="717BA078" w14:textId="77777777" w:rsidR="00AB23F1" w:rsidRPr="00C61A27" w:rsidRDefault="00AB23F1" w:rsidP="004A46C0">
            <w:pPr>
              <w:rPr>
                <w:rFonts w:ascii="Arial" w:hAnsi="Arial" w:cs="Arial"/>
                <w:b/>
                <w:sz w:val="22"/>
                <w:szCs w:val="22"/>
              </w:rPr>
            </w:pPr>
          </w:p>
        </w:tc>
      </w:tr>
      <w:tr w:rsidR="00D4221F" w:rsidRPr="005D204B" w14:paraId="07E386F0" w14:textId="77777777" w:rsidTr="008F2907">
        <w:trPr>
          <w:trHeight w:val="498"/>
        </w:trPr>
        <w:tc>
          <w:tcPr>
            <w:tcW w:w="1242" w:type="dxa"/>
            <w:vMerge w:val="restart"/>
            <w:shd w:val="clear" w:color="auto" w:fill="FFFFFF" w:themeFill="background1"/>
          </w:tcPr>
          <w:p w14:paraId="4B3BB12C" w14:textId="77777777" w:rsidR="00D4221F" w:rsidRDefault="00D4221F" w:rsidP="00280967">
            <w:pPr>
              <w:rPr>
                <w:rFonts w:ascii="Arial" w:hAnsi="Arial" w:cs="Arial"/>
                <w:b/>
                <w:color w:val="000000" w:themeColor="text1"/>
                <w:sz w:val="22"/>
                <w:szCs w:val="22"/>
              </w:rPr>
            </w:pPr>
            <w:r>
              <w:rPr>
                <w:rFonts w:ascii="Arial" w:hAnsi="Arial" w:cs="Arial"/>
                <w:b/>
                <w:color w:val="000000" w:themeColor="text1"/>
                <w:sz w:val="22"/>
                <w:szCs w:val="22"/>
              </w:rPr>
              <w:t>Item 2.</w:t>
            </w:r>
          </w:p>
        </w:tc>
        <w:tc>
          <w:tcPr>
            <w:tcW w:w="8818" w:type="dxa"/>
            <w:shd w:val="clear" w:color="auto" w:fill="FFFFFF" w:themeFill="background1"/>
          </w:tcPr>
          <w:p w14:paraId="4C08C7BD" w14:textId="1906DFB2" w:rsidR="00D4221F" w:rsidRPr="00C21532" w:rsidRDefault="003A1873" w:rsidP="00280967">
            <w:pPr>
              <w:rPr>
                <w:rFonts w:ascii="Arial" w:hAnsi="Arial" w:cs="Arial"/>
                <w:b/>
                <w:color w:val="000000" w:themeColor="text1"/>
                <w:sz w:val="22"/>
                <w:szCs w:val="22"/>
                <w:u w:val="single"/>
              </w:rPr>
            </w:pPr>
            <w:r>
              <w:rPr>
                <w:rFonts w:ascii="Arial" w:hAnsi="Arial" w:cs="Arial"/>
                <w:b/>
                <w:color w:val="000000" w:themeColor="text1"/>
                <w:sz w:val="22"/>
                <w:szCs w:val="22"/>
                <w:u w:val="single"/>
              </w:rPr>
              <w:t>Principal and CEO’s Report</w:t>
            </w:r>
          </w:p>
        </w:tc>
      </w:tr>
      <w:tr w:rsidR="00D4221F" w:rsidRPr="005D204B" w14:paraId="0F5EF846" w14:textId="77777777" w:rsidTr="008F2907">
        <w:trPr>
          <w:trHeight w:val="498"/>
        </w:trPr>
        <w:tc>
          <w:tcPr>
            <w:tcW w:w="1242" w:type="dxa"/>
            <w:vMerge/>
            <w:shd w:val="clear" w:color="auto" w:fill="FFFFFF" w:themeFill="background1"/>
          </w:tcPr>
          <w:p w14:paraId="3EBC6088" w14:textId="77777777" w:rsidR="00D4221F" w:rsidRDefault="00D4221F" w:rsidP="00280967">
            <w:pPr>
              <w:rPr>
                <w:rFonts w:ascii="Arial" w:hAnsi="Arial" w:cs="Arial"/>
                <w:b/>
                <w:color w:val="000000" w:themeColor="text1"/>
                <w:sz w:val="22"/>
                <w:szCs w:val="22"/>
              </w:rPr>
            </w:pPr>
          </w:p>
        </w:tc>
        <w:tc>
          <w:tcPr>
            <w:tcW w:w="8818" w:type="dxa"/>
            <w:shd w:val="clear" w:color="auto" w:fill="FFFFFF" w:themeFill="background1"/>
          </w:tcPr>
          <w:p w14:paraId="5BD015D9" w14:textId="4683C9EF" w:rsidR="00D4221F" w:rsidRDefault="00D4221F" w:rsidP="008F2A82">
            <w:pPr>
              <w:rPr>
                <w:rFonts w:ascii="Arial" w:hAnsi="Arial" w:cs="Arial"/>
                <w:i/>
                <w:color w:val="000000" w:themeColor="text1"/>
                <w:sz w:val="22"/>
                <w:szCs w:val="22"/>
              </w:rPr>
            </w:pPr>
            <w:r w:rsidRPr="005D204B">
              <w:rPr>
                <w:rFonts w:ascii="Arial" w:hAnsi="Arial" w:cs="Arial"/>
                <w:i/>
                <w:color w:val="000000" w:themeColor="text1"/>
                <w:sz w:val="22"/>
                <w:szCs w:val="22"/>
              </w:rPr>
              <w:t xml:space="preserve">Submitted: </w:t>
            </w:r>
            <w:r>
              <w:rPr>
                <w:rFonts w:ascii="Arial" w:hAnsi="Arial" w:cs="Arial"/>
                <w:i/>
                <w:color w:val="000000" w:themeColor="text1"/>
                <w:sz w:val="22"/>
                <w:szCs w:val="22"/>
              </w:rPr>
              <w:t>Report</w:t>
            </w:r>
            <w:r w:rsidR="0074700A">
              <w:rPr>
                <w:rFonts w:ascii="Arial" w:hAnsi="Arial" w:cs="Arial"/>
                <w:i/>
                <w:color w:val="000000" w:themeColor="text1"/>
                <w:sz w:val="22"/>
                <w:szCs w:val="22"/>
              </w:rPr>
              <w:t xml:space="preserve"> and presentation</w:t>
            </w:r>
            <w:r>
              <w:rPr>
                <w:rFonts w:ascii="Arial" w:hAnsi="Arial" w:cs="Arial"/>
                <w:i/>
                <w:color w:val="000000" w:themeColor="text1"/>
                <w:sz w:val="22"/>
                <w:szCs w:val="22"/>
              </w:rPr>
              <w:t xml:space="preserve"> (circulated in meeting papers)</w:t>
            </w:r>
          </w:p>
          <w:p w14:paraId="58E31ADE" w14:textId="77777777" w:rsidR="00D4221F" w:rsidRDefault="00D4221F" w:rsidP="008F2A82">
            <w:pPr>
              <w:rPr>
                <w:rFonts w:ascii="Arial" w:hAnsi="Arial" w:cs="Arial"/>
                <w:b/>
                <w:color w:val="000000" w:themeColor="text1"/>
                <w:sz w:val="22"/>
                <w:szCs w:val="22"/>
                <w:u w:val="single"/>
              </w:rPr>
            </w:pPr>
          </w:p>
          <w:p w14:paraId="3ED23C3D" w14:textId="6D96B273" w:rsidR="002367A4" w:rsidRDefault="003A1873" w:rsidP="008F2A82">
            <w:pPr>
              <w:rPr>
                <w:rFonts w:ascii="Arial" w:hAnsi="Arial" w:cs="Arial"/>
                <w:color w:val="000000" w:themeColor="text1"/>
                <w:sz w:val="22"/>
                <w:szCs w:val="22"/>
              </w:rPr>
            </w:pPr>
            <w:r>
              <w:rPr>
                <w:rFonts w:ascii="Arial" w:hAnsi="Arial" w:cs="Arial"/>
                <w:color w:val="000000" w:themeColor="text1"/>
                <w:sz w:val="22"/>
                <w:szCs w:val="22"/>
              </w:rPr>
              <w:t>Lisa O’Loughlin (Principal and CEO) drew out key headlines and highlights from her report, which covered the following areas for Bo</w:t>
            </w:r>
            <w:r w:rsidR="00BE23DB">
              <w:rPr>
                <w:rFonts w:ascii="Arial" w:hAnsi="Arial" w:cs="Arial"/>
                <w:color w:val="000000" w:themeColor="text1"/>
                <w:sz w:val="22"/>
                <w:szCs w:val="22"/>
              </w:rPr>
              <w:t>ard consideration:</w:t>
            </w:r>
          </w:p>
          <w:p w14:paraId="4948DE56" w14:textId="23248D60" w:rsidR="00BE23DB" w:rsidRDefault="0094030E" w:rsidP="00C31A3C">
            <w:pPr>
              <w:pStyle w:val="ListParagraph"/>
              <w:numPr>
                <w:ilvl w:val="0"/>
                <w:numId w:val="7"/>
              </w:numPr>
              <w:rPr>
                <w:rFonts w:ascii="Arial" w:hAnsi="Arial" w:cs="Arial"/>
                <w:color w:val="000000" w:themeColor="text1"/>
              </w:rPr>
            </w:pPr>
            <w:r>
              <w:rPr>
                <w:rFonts w:ascii="Arial" w:hAnsi="Arial" w:cs="Arial"/>
                <w:color w:val="000000" w:themeColor="text1"/>
              </w:rPr>
              <w:t>S</w:t>
            </w:r>
            <w:r w:rsidR="000A0BA1">
              <w:rPr>
                <w:rFonts w:ascii="Arial" w:hAnsi="Arial" w:cs="Arial"/>
                <w:color w:val="000000" w:themeColor="text1"/>
              </w:rPr>
              <w:t>trateg</w:t>
            </w:r>
            <w:r>
              <w:rPr>
                <w:rFonts w:ascii="Arial" w:hAnsi="Arial" w:cs="Arial"/>
                <w:color w:val="000000" w:themeColor="text1"/>
              </w:rPr>
              <w:t>ic implications and discussion points drawn from the Board papers shared today – with key areas of concern</w:t>
            </w:r>
            <w:r w:rsidR="001E1E69">
              <w:rPr>
                <w:rFonts w:ascii="Arial" w:hAnsi="Arial" w:cs="Arial"/>
                <w:color w:val="000000" w:themeColor="text1"/>
              </w:rPr>
              <w:t xml:space="preserve"> or consideration</w:t>
            </w:r>
            <w:r>
              <w:rPr>
                <w:rFonts w:ascii="Arial" w:hAnsi="Arial" w:cs="Arial"/>
                <w:color w:val="000000" w:themeColor="text1"/>
              </w:rPr>
              <w:t xml:space="preserve"> highlighted</w:t>
            </w:r>
            <w:r w:rsidR="007E1CFE">
              <w:rPr>
                <w:rFonts w:ascii="Arial" w:hAnsi="Arial" w:cs="Arial"/>
                <w:color w:val="000000" w:themeColor="text1"/>
              </w:rPr>
              <w:t xml:space="preserve"> for Board’s attention</w:t>
            </w:r>
          </w:p>
          <w:p w14:paraId="2DCC625B" w14:textId="61378FA6" w:rsidR="0094030E" w:rsidRDefault="001E1E69" w:rsidP="00C31A3C">
            <w:pPr>
              <w:pStyle w:val="ListParagraph"/>
              <w:numPr>
                <w:ilvl w:val="0"/>
                <w:numId w:val="7"/>
              </w:numPr>
              <w:rPr>
                <w:rFonts w:ascii="Arial" w:hAnsi="Arial" w:cs="Arial"/>
                <w:color w:val="000000" w:themeColor="text1"/>
              </w:rPr>
            </w:pPr>
            <w:r>
              <w:rPr>
                <w:rFonts w:ascii="Arial" w:hAnsi="Arial" w:cs="Arial"/>
                <w:color w:val="000000" w:themeColor="text1"/>
              </w:rPr>
              <w:lastRenderedPageBreak/>
              <w:t>An update on p</w:t>
            </w:r>
            <w:r w:rsidR="00870598">
              <w:rPr>
                <w:rFonts w:ascii="Arial" w:hAnsi="Arial" w:cs="Arial"/>
                <w:color w:val="000000" w:themeColor="text1"/>
              </w:rPr>
              <w:t>rogress</w:t>
            </w:r>
            <w:r>
              <w:rPr>
                <w:rFonts w:ascii="Arial" w:hAnsi="Arial" w:cs="Arial"/>
                <w:color w:val="000000" w:themeColor="text1"/>
              </w:rPr>
              <w:t xml:space="preserve"> </w:t>
            </w:r>
            <w:r w:rsidR="00870598">
              <w:rPr>
                <w:rFonts w:ascii="Arial" w:hAnsi="Arial" w:cs="Arial"/>
                <w:color w:val="000000" w:themeColor="text1"/>
              </w:rPr>
              <w:t xml:space="preserve">delivering the </w:t>
            </w:r>
            <w:r w:rsidR="0094030E">
              <w:rPr>
                <w:rFonts w:ascii="Arial" w:hAnsi="Arial" w:cs="Arial"/>
                <w:color w:val="000000" w:themeColor="text1"/>
              </w:rPr>
              <w:t>Strategic Review</w:t>
            </w:r>
            <w:r>
              <w:rPr>
                <w:rFonts w:ascii="Arial" w:hAnsi="Arial" w:cs="Arial"/>
                <w:color w:val="000000" w:themeColor="text1"/>
              </w:rPr>
              <w:t xml:space="preserve"> with the senior team</w:t>
            </w:r>
            <w:r w:rsidR="0094030E">
              <w:rPr>
                <w:rFonts w:ascii="Arial" w:hAnsi="Arial" w:cs="Arial"/>
                <w:color w:val="000000" w:themeColor="text1"/>
              </w:rPr>
              <w:t>, and the emerging opportunities and risks</w:t>
            </w:r>
            <w:r w:rsidR="001B2CAC">
              <w:rPr>
                <w:rFonts w:ascii="Arial" w:hAnsi="Arial" w:cs="Arial"/>
                <w:color w:val="000000" w:themeColor="text1"/>
              </w:rPr>
              <w:t xml:space="preserve"> </w:t>
            </w:r>
            <w:r w:rsidR="0094030E">
              <w:rPr>
                <w:rFonts w:ascii="Arial" w:hAnsi="Arial" w:cs="Arial"/>
                <w:color w:val="000000" w:themeColor="text1"/>
              </w:rPr>
              <w:t xml:space="preserve">being identified through the </w:t>
            </w:r>
            <w:r w:rsidR="007E1CFE">
              <w:rPr>
                <w:rFonts w:ascii="Arial" w:hAnsi="Arial" w:cs="Arial"/>
                <w:color w:val="000000" w:themeColor="text1"/>
              </w:rPr>
              <w:t xml:space="preserve">critically important </w:t>
            </w:r>
            <w:r w:rsidR="0094030E">
              <w:rPr>
                <w:rFonts w:ascii="Arial" w:hAnsi="Arial" w:cs="Arial"/>
                <w:color w:val="000000" w:themeColor="text1"/>
              </w:rPr>
              <w:t>work</w:t>
            </w:r>
          </w:p>
          <w:p w14:paraId="3A67ADB0" w14:textId="6C9DA6A6" w:rsidR="0094030E" w:rsidRDefault="00870598" w:rsidP="00C31A3C">
            <w:pPr>
              <w:pStyle w:val="ListParagraph"/>
              <w:numPr>
                <w:ilvl w:val="0"/>
                <w:numId w:val="7"/>
              </w:numPr>
              <w:rPr>
                <w:rFonts w:ascii="Arial" w:hAnsi="Arial" w:cs="Arial"/>
                <w:color w:val="000000" w:themeColor="text1"/>
              </w:rPr>
            </w:pPr>
            <w:r>
              <w:rPr>
                <w:rFonts w:ascii="Arial" w:hAnsi="Arial" w:cs="Arial"/>
                <w:color w:val="000000" w:themeColor="text1"/>
              </w:rPr>
              <w:t>Latest p</w:t>
            </w:r>
            <w:r w:rsidR="0094030E">
              <w:rPr>
                <w:rFonts w:ascii="Arial" w:hAnsi="Arial" w:cs="Arial"/>
                <w:color w:val="000000" w:themeColor="text1"/>
              </w:rPr>
              <w:t>erformance posit</w:t>
            </w:r>
            <w:r w:rsidR="003503A5">
              <w:rPr>
                <w:rFonts w:ascii="Arial" w:hAnsi="Arial" w:cs="Arial"/>
                <w:color w:val="000000" w:themeColor="text1"/>
              </w:rPr>
              <w:t>i</w:t>
            </w:r>
            <w:r w:rsidR="0094030E">
              <w:rPr>
                <w:rFonts w:ascii="Arial" w:hAnsi="Arial" w:cs="Arial"/>
                <w:color w:val="000000" w:themeColor="text1"/>
              </w:rPr>
              <w:t>on</w:t>
            </w:r>
            <w:r w:rsidR="007E1CFE">
              <w:rPr>
                <w:rFonts w:ascii="Arial" w:hAnsi="Arial" w:cs="Arial"/>
                <w:color w:val="000000" w:themeColor="text1"/>
              </w:rPr>
              <w:t xml:space="preserve"> for the Group</w:t>
            </w:r>
            <w:r w:rsidR="0094030E">
              <w:rPr>
                <w:rFonts w:ascii="Arial" w:hAnsi="Arial" w:cs="Arial"/>
                <w:color w:val="000000" w:themeColor="text1"/>
              </w:rPr>
              <w:t xml:space="preserve"> – with key strengths and risks</w:t>
            </w:r>
            <w:r w:rsidR="001B2CAC">
              <w:rPr>
                <w:rFonts w:ascii="Arial" w:hAnsi="Arial" w:cs="Arial"/>
                <w:color w:val="000000" w:themeColor="text1"/>
              </w:rPr>
              <w:t xml:space="preserve"> </w:t>
            </w:r>
            <w:r>
              <w:rPr>
                <w:rFonts w:ascii="Arial" w:hAnsi="Arial" w:cs="Arial"/>
                <w:color w:val="000000" w:themeColor="text1"/>
              </w:rPr>
              <w:t>highlighted at institution level and by</w:t>
            </w:r>
            <w:r w:rsidR="0094030E">
              <w:rPr>
                <w:rFonts w:ascii="Arial" w:hAnsi="Arial" w:cs="Arial"/>
                <w:color w:val="000000" w:themeColor="text1"/>
              </w:rPr>
              <w:t xml:space="preserve"> provision type</w:t>
            </w:r>
            <w:r>
              <w:rPr>
                <w:rFonts w:ascii="Arial" w:hAnsi="Arial" w:cs="Arial"/>
                <w:color w:val="000000" w:themeColor="text1"/>
              </w:rPr>
              <w:t xml:space="preserve"> (</w:t>
            </w:r>
            <w:r w:rsidR="001B7891">
              <w:rPr>
                <w:rFonts w:ascii="Arial" w:hAnsi="Arial" w:cs="Arial"/>
                <w:color w:val="000000" w:themeColor="text1"/>
              </w:rPr>
              <w:t>with key risks relating to</w:t>
            </w:r>
            <w:r>
              <w:rPr>
                <w:rFonts w:ascii="Arial" w:hAnsi="Arial" w:cs="Arial"/>
                <w:color w:val="000000" w:themeColor="text1"/>
              </w:rPr>
              <w:t xml:space="preserve"> attendance, learner enrolment in 16-18 adult and apprenticeships)</w:t>
            </w:r>
          </w:p>
          <w:p w14:paraId="0EA85674" w14:textId="0F6A60BE" w:rsidR="0094030E" w:rsidRDefault="0094030E" w:rsidP="00C31A3C">
            <w:pPr>
              <w:pStyle w:val="ListParagraph"/>
              <w:numPr>
                <w:ilvl w:val="0"/>
                <w:numId w:val="7"/>
              </w:numPr>
              <w:rPr>
                <w:rFonts w:ascii="Arial" w:hAnsi="Arial" w:cs="Arial"/>
                <w:color w:val="000000" w:themeColor="text1"/>
              </w:rPr>
            </w:pPr>
            <w:r>
              <w:rPr>
                <w:rFonts w:ascii="Arial" w:hAnsi="Arial" w:cs="Arial"/>
                <w:color w:val="000000" w:themeColor="text1"/>
              </w:rPr>
              <w:t xml:space="preserve">Principal’s perspective on </w:t>
            </w:r>
            <w:r w:rsidR="001B7891">
              <w:rPr>
                <w:rFonts w:ascii="Arial" w:hAnsi="Arial" w:cs="Arial"/>
                <w:color w:val="000000" w:themeColor="text1"/>
              </w:rPr>
              <w:t xml:space="preserve">the </w:t>
            </w:r>
            <w:r w:rsidR="00870598">
              <w:rPr>
                <w:rFonts w:ascii="Arial" w:hAnsi="Arial" w:cs="Arial"/>
                <w:color w:val="000000" w:themeColor="text1"/>
              </w:rPr>
              <w:t xml:space="preserve">reports and recommendations </w:t>
            </w:r>
            <w:r w:rsidR="008A12A7">
              <w:rPr>
                <w:rFonts w:ascii="Arial" w:hAnsi="Arial" w:cs="Arial"/>
                <w:color w:val="000000" w:themeColor="text1"/>
              </w:rPr>
              <w:t>p</w:t>
            </w:r>
            <w:r w:rsidR="00870598">
              <w:rPr>
                <w:rFonts w:ascii="Arial" w:hAnsi="Arial" w:cs="Arial"/>
                <w:color w:val="000000" w:themeColor="text1"/>
              </w:rPr>
              <w:t>resented to the Board today (</w:t>
            </w:r>
            <w:r>
              <w:rPr>
                <w:rFonts w:ascii="Arial" w:hAnsi="Arial" w:cs="Arial"/>
                <w:color w:val="000000" w:themeColor="text1"/>
              </w:rPr>
              <w:t>Mid-Year Financial Reforecast shared today</w:t>
            </w:r>
            <w:r w:rsidR="008A12A7">
              <w:rPr>
                <w:rFonts w:ascii="Arial" w:hAnsi="Arial" w:cs="Arial"/>
                <w:color w:val="000000" w:themeColor="text1"/>
              </w:rPr>
              <w:t xml:space="preserve"> at</w:t>
            </w:r>
            <w:r>
              <w:rPr>
                <w:rFonts w:ascii="Arial" w:hAnsi="Arial" w:cs="Arial"/>
                <w:color w:val="000000" w:themeColor="text1"/>
              </w:rPr>
              <w:t xml:space="preserve"> item </w:t>
            </w:r>
            <w:r w:rsidR="00870598">
              <w:rPr>
                <w:rFonts w:ascii="Arial" w:hAnsi="Arial" w:cs="Arial"/>
                <w:color w:val="000000" w:themeColor="text1"/>
              </w:rPr>
              <w:t>3.3</w:t>
            </w:r>
            <w:r w:rsidR="008A12A7">
              <w:rPr>
                <w:rFonts w:ascii="Arial" w:hAnsi="Arial" w:cs="Arial"/>
                <w:color w:val="000000" w:themeColor="text1"/>
              </w:rPr>
              <w:t>; alternate pension arrangements at 3.1, and Equality Diversity and Inclusion annual report at 3.2)</w:t>
            </w:r>
          </w:p>
          <w:p w14:paraId="66BAB119" w14:textId="376316CE" w:rsidR="001B2CAC" w:rsidRPr="008A12A7" w:rsidRDefault="008A12A7" w:rsidP="008A12A7">
            <w:pPr>
              <w:rPr>
                <w:rFonts w:ascii="Arial" w:hAnsi="Arial" w:cs="Arial"/>
                <w:color w:val="000000" w:themeColor="text1"/>
                <w:sz w:val="22"/>
                <w:szCs w:val="22"/>
              </w:rPr>
            </w:pPr>
            <w:r>
              <w:rPr>
                <w:rFonts w:ascii="Arial" w:hAnsi="Arial" w:cs="Arial"/>
                <w:color w:val="000000" w:themeColor="text1"/>
                <w:sz w:val="22"/>
                <w:szCs w:val="22"/>
              </w:rPr>
              <w:t>The Board welcomed the focus and clarity within the report and presentation</w:t>
            </w:r>
            <w:r w:rsidR="003161C5">
              <w:rPr>
                <w:rFonts w:ascii="Arial" w:hAnsi="Arial" w:cs="Arial"/>
                <w:color w:val="000000" w:themeColor="text1"/>
                <w:sz w:val="22"/>
                <w:szCs w:val="22"/>
              </w:rPr>
              <w:t>, which is the Principal’s first since taking up her new role in December 2022</w:t>
            </w:r>
            <w:r>
              <w:rPr>
                <w:rFonts w:ascii="Arial" w:hAnsi="Arial" w:cs="Arial"/>
                <w:color w:val="000000" w:themeColor="text1"/>
                <w:sz w:val="22"/>
                <w:szCs w:val="22"/>
              </w:rPr>
              <w:t xml:space="preserve">. The approach proposed </w:t>
            </w:r>
            <w:r w:rsidR="001B7891">
              <w:rPr>
                <w:rFonts w:ascii="Arial" w:hAnsi="Arial" w:cs="Arial"/>
                <w:color w:val="000000" w:themeColor="text1"/>
                <w:sz w:val="22"/>
                <w:szCs w:val="22"/>
              </w:rPr>
              <w:t xml:space="preserve">in the report </w:t>
            </w:r>
            <w:r>
              <w:rPr>
                <w:rFonts w:ascii="Arial" w:hAnsi="Arial" w:cs="Arial"/>
                <w:color w:val="000000" w:themeColor="text1"/>
                <w:sz w:val="22"/>
                <w:szCs w:val="22"/>
              </w:rPr>
              <w:t xml:space="preserve">to reviewing and strengthening key performance indicator (KPI) reporting was welcomed, </w:t>
            </w:r>
            <w:r w:rsidR="001E1E69">
              <w:rPr>
                <w:rFonts w:ascii="Arial" w:hAnsi="Arial" w:cs="Arial"/>
                <w:color w:val="000000" w:themeColor="text1"/>
                <w:sz w:val="22"/>
                <w:szCs w:val="22"/>
              </w:rPr>
              <w:t xml:space="preserve">with </w:t>
            </w:r>
            <w:r w:rsidR="003161C5">
              <w:rPr>
                <w:rFonts w:ascii="Arial" w:hAnsi="Arial" w:cs="Arial"/>
                <w:color w:val="000000" w:themeColor="text1"/>
                <w:sz w:val="22"/>
                <w:szCs w:val="22"/>
              </w:rPr>
              <w:t xml:space="preserve">the Board </w:t>
            </w:r>
            <w:r w:rsidR="001B7891">
              <w:rPr>
                <w:rFonts w:ascii="Arial" w:hAnsi="Arial" w:cs="Arial"/>
                <w:color w:val="000000" w:themeColor="text1"/>
                <w:sz w:val="22"/>
                <w:szCs w:val="22"/>
              </w:rPr>
              <w:t>valuing</w:t>
            </w:r>
            <w:r w:rsidR="003161C5">
              <w:rPr>
                <w:rFonts w:ascii="Arial" w:hAnsi="Arial" w:cs="Arial"/>
                <w:color w:val="000000" w:themeColor="text1"/>
                <w:sz w:val="22"/>
                <w:szCs w:val="22"/>
              </w:rPr>
              <w:t xml:space="preserve"> the </w:t>
            </w:r>
            <w:r w:rsidR="001E1E69">
              <w:rPr>
                <w:rFonts w:ascii="Arial" w:hAnsi="Arial" w:cs="Arial"/>
                <w:color w:val="000000" w:themeColor="text1"/>
                <w:sz w:val="22"/>
                <w:szCs w:val="22"/>
              </w:rPr>
              <w:t xml:space="preserve">move to sharper predictions of final outturn and insights into strategic risks, greater insights into </w:t>
            </w:r>
            <w:r w:rsidR="001B7891">
              <w:rPr>
                <w:rFonts w:ascii="Arial" w:hAnsi="Arial" w:cs="Arial"/>
                <w:color w:val="000000" w:themeColor="text1"/>
                <w:sz w:val="22"/>
                <w:szCs w:val="22"/>
              </w:rPr>
              <w:t xml:space="preserve">the </w:t>
            </w:r>
            <w:r w:rsidR="001E1E69">
              <w:rPr>
                <w:rFonts w:ascii="Arial" w:hAnsi="Arial" w:cs="Arial"/>
                <w:color w:val="000000" w:themeColor="text1"/>
                <w:sz w:val="22"/>
                <w:szCs w:val="22"/>
              </w:rPr>
              <w:t xml:space="preserve">risks </w:t>
            </w:r>
            <w:r w:rsidR="001B7891">
              <w:rPr>
                <w:rFonts w:ascii="Arial" w:hAnsi="Arial" w:cs="Arial"/>
                <w:color w:val="000000" w:themeColor="text1"/>
                <w:sz w:val="22"/>
                <w:szCs w:val="22"/>
              </w:rPr>
              <w:t xml:space="preserve">related </w:t>
            </w:r>
            <w:r w:rsidR="001E1E69">
              <w:rPr>
                <w:rFonts w:ascii="Arial" w:hAnsi="Arial" w:cs="Arial"/>
                <w:color w:val="000000" w:themeColor="text1"/>
                <w:sz w:val="22"/>
                <w:szCs w:val="22"/>
              </w:rPr>
              <w:t>to the Group’s 3-5 year plan and future strategy</w:t>
            </w:r>
            <w:r w:rsidR="001B7891">
              <w:rPr>
                <w:rFonts w:ascii="Arial" w:hAnsi="Arial" w:cs="Arial"/>
                <w:color w:val="000000" w:themeColor="text1"/>
                <w:sz w:val="22"/>
                <w:szCs w:val="22"/>
              </w:rPr>
              <w:t>;</w:t>
            </w:r>
            <w:r w:rsidR="001E1E69">
              <w:rPr>
                <w:rFonts w:ascii="Arial" w:hAnsi="Arial" w:cs="Arial"/>
                <w:color w:val="000000" w:themeColor="text1"/>
                <w:sz w:val="22"/>
                <w:szCs w:val="22"/>
              </w:rPr>
              <w:t xml:space="preserve"> increasing point in time accuracy, and </w:t>
            </w:r>
            <w:r w:rsidR="003161C5">
              <w:rPr>
                <w:rFonts w:ascii="Arial" w:hAnsi="Arial" w:cs="Arial"/>
                <w:color w:val="000000" w:themeColor="text1"/>
                <w:sz w:val="22"/>
                <w:szCs w:val="22"/>
              </w:rPr>
              <w:t xml:space="preserve">the </w:t>
            </w:r>
            <w:r w:rsidR="001E1E69">
              <w:rPr>
                <w:rFonts w:ascii="Arial" w:hAnsi="Arial" w:cs="Arial"/>
                <w:color w:val="000000" w:themeColor="text1"/>
                <w:sz w:val="22"/>
                <w:szCs w:val="22"/>
              </w:rPr>
              <w:t>introduction of additional measures to provide greater insight.</w:t>
            </w:r>
            <w:r w:rsidR="003161C5">
              <w:rPr>
                <w:rFonts w:ascii="Arial" w:hAnsi="Arial" w:cs="Arial"/>
                <w:color w:val="000000" w:themeColor="text1"/>
                <w:sz w:val="22"/>
                <w:szCs w:val="22"/>
              </w:rPr>
              <w:t xml:space="preserve"> The </w:t>
            </w:r>
            <w:r>
              <w:rPr>
                <w:rFonts w:ascii="Arial" w:hAnsi="Arial" w:cs="Arial"/>
                <w:color w:val="000000" w:themeColor="text1"/>
                <w:sz w:val="22"/>
                <w:szCs w:val="22"/>
              </w:rPr>
              <w:t xml:space="preserve">current </w:t>
            </w:r>
            <w:r w:rsidR="001B7891">
              <w:rPr>
                <w:rFonts w:ascii="Arial" w:hAnsi="Arial" w:cs="Arial"/>
                <w:color w:val="000000" w:themeColor="text1"/>
                <w:sz w:val="22"/>
                <w:szCs w:val="22"/>
              </w:rPr>
              <w:t xml:space="preserve">performance </w:t>
            </w:r>
            <w:r>
              <w:rPr>
                <w:rFonts w:ascii="Arial" w:hAnsi="Arial" w:cs="Arial"/>
                <w:color w:val="000000" w:themeColor="text1"/>
                <w:sz w:val="22"/>
                <w:szCs w:val="22"/>
              </w:rPr>
              <w:t xml:space="preserve">position </w:t>
            </w:r>
            <w:r w:rsidR="003161C5">
              <w:rPr>
                <w:rFonts w:ascii="Arial" w:hAnsi="Arial" w:cs="Arial"/>
                <w:color w:val="000000" w:themeColor="text1"/>
                <w:sz w:val="22"/>
                <w:szCs w:val="22"/>
              </w:rPr>
              <w:t xml:space="preserve">was </w:t>
            </w:r>
            <w:r>
              <w:rPr>
                <w:rFonts w:ascii="Arial" w:hAnsi="Arial" w:cs="Arial"/>
                <w:color w:val="000000" w:themeColor="text1"/>
                <w:sz w:val="22"/>
                <w:szCs w:val="22"/>
              </w:rPr>
              <w:t xml:space="preserve">noted </w:t>
            </w:r>
            <w:r w:rsidR="003161C5">
              <w:rPr>
                <w:rFonts w:ascii="Arial" w:hAnsi="Arial" w:cs="Arial"/>
                <w:color w:val="000000" w:themeColor="text1"/>
                <w:sz w:val="22"/>
                <w:szCs w:val="22"/>
              </w:rPr>
              <w:t xml:space="preserve">and reviewed by the Board </w:t>
            </w:r>
            <w:r>
              <w:rPr>
                <w:rFonts w:ascii="Arial" w:hAnsi="Arial" w:cs="Arial"/>
                <w:color w:val="000000" w:themeColor="text1"/>
                <w:sz w:val="22"/>
                <w:szCs w:val="22"/>
              </w:rPr>
              <w:t xml:space="preserve">in the accompanying </w:t>
            </w:r>
            <w:r w:rsidR="003161C5">
              <w:rPr>
                <w:rFonts w:ascii="Arial" w:hAnsi="Arial" w:cs="Arial"/>
                <w:color w:val="000000" w:themeColor="text1"/>
                <w:sz w:val="22"/>
                <w:szCs w:val="22"/>
              </w:rPr>
              <w:t xml:space="preserve">KPI </w:t>
            </w:r>
            <w:r>
              <w:rPr>
                <w:rFonts w:ascii="Arial" w:hAnsi="Arial" w:cs="Arial"/>
                <w:color w:val="000000" w:themeColor="text1"/>
                <w:sz w:val="22"/>
                <w:szCs w:val="22"/>
              </w:rPr>
              <w:t>dashboard shared</w:t>
            </w:r>
            <w:r w:rsidR="001B7891">
              <w:rPr>
                <w:rFonts w:ascii="Arial" w:hAnsi="Arial" w:cs="Arial"/>
                <w:color w:val="000000" w:themeColor="text1"/>
                <w:sz w:val="22"/>
                <w:szCs w:val="22"/>
              </w:rPr>
              <w:t xml:space="preserve"> today</w:t>
            </w:r>
            <w:r>
              <w:rPr>
                <w:rFonts w:ascii="Arial" w:hAnsi="Arial" w:cs="Arial"/>
                <w:color w:val="000000" w:themeColor="text1"/>
                <w:sz w:val="22"/>
                <w:szCs w:val="22"/>
              </w:rPr>
              <w:t xml:space="preserve">. </w:t>
            </w:r>
          </w:p>
          <w:p w14:paraId="225DB89E" w14:textId="77777777" w:rsidR="00A832E6" w:rsidRDefault="00A832E6" w:rsidP="008F2A82">
            <w:pPr>
              <w:rPr>
                <w:rFonts w:ascii="Arial" w:hAnsi="Arial" w:cs="Arial"/>
                <w:color w:val="000000" w:themeColor="text1"/>
                <w:sz w:val="22"/>
                <w:szCs w:val="22"/>
              </w:rPr>
            </w:pPr>
          </w:p>
          <w:p w14:paraId="008051AE" w14:textId="44A8CF1E" w:rsidR="00A832E6" w:rsidRPr="00A832E6" w:rsidRDefault="00A832E6" w:rsidP="008F2A82">
            <w:pPr>
              <w:pStyle w:val="BodyTextIndent"/>
              <w:spacing w:after="0" w:line="240" w:lineRule="auto"/>
              <w:ind w:left="0"/>
              <w:rPr>
                <w:rFonts w:ascii="Arial" w:hAnsi="Arial" w:cs="Arial"/>
                <w:b/>
              </w:rPr>
            </w:pPr>
            <w:r w:rsidRPr="00A832E6">
              <w:rPr>
                <w:rFonts w:ascii="Arial" w:hAnsi="Arial" w:cs="Arial"/>
                <w:b/>
                <w:u w:val="single"/>
              </w:rPr>
              <w:t>Resolved:</w:t>
            </w:r>
            <w:r w:rsidRPr="00A832E6">
              <w:rPr>
                <w:rFonts w:ascii="Arial" w:hAnsi="Arial" w:cs="Arial"/>
                <w:b/>
              </w:rPr>
              <w:t xml:space="preserve"> That the Board of Corporation receive and</w:t>
            </w:r>
            <w:r w:rsidR="003161C5">
              <w:rPr>
                <w:rFonts w:ascii="Arial" w:hAnsi="Arial" w:cs="Arial"/>
                <w:b/>
              </w:rPr>
              <w:t xml:space="preserve"> note the Principal and CEO’s report, and </w:t>
            </w:r>
            <w:r w:rsidR="001B7891">
              <w:rPr>
                <w:rFonts w:ascii="Arial" w:hAnsi="Arial" w:cs="Arial"/>
                <w:b/>
              </w:rPr>
              <w:t xml:space="preserve">the </w:t>
            </w:r>
            <w:r w:rsidR="003161C5">
              <w:rPr>
                <w:rFonts w:ascii="Arial" w:hAnsi="Arial" w:cs="Arial"/>
                <w:b/>
              </w:rPr>
              <w:t>key performance indicator (KPI) dashboard</w:t>
            </w:r>
          </w:p>
          <w:p w14:paraId="0A62E7B0" w14:textId="752E5B36" w:rsidR="00DE2952" w:rsidRPr="00C21532" w:rsidRDefault="00DE2952" w:rsidP="00DE2952">
            <w:pPr>
              <w:pStyle w:val="BodyTextIndent"/>
              <w:spacing w:after="0" w:line="240" w:lineRule="auto"/>
              <w:ind w:left="0"/>
              <w:rPr>
                <w:rFonts w:ascii="Arial" w:hAnsi="Arial" w:cs="Arial"/>
                <w:b/>
                <w:color w:val="000000" w:themeColor="text1"/>
                <w:u w:val="single"/>
              </w:rPr>
            </w:pPr>
          </w:p>
        </w:tc>
      </w:tr>
      <w:tr w:rsidR="00C21532" w:rsidRPr="005D204B" w14:paraId="74B7530A" w14:textId="77777777" w:rsidTr="008F2907">
        <w:trPr>
          <w:trHeight w:val="498"/>
        </w:trPr>
        <w:tc>
          <w:tcPr>
            <w:tcW w:w="1242" w:type="dxa"/>
            <w:vMerge w:val="restart"/>
            <w:shd w:val="clear" w:color="auto" w:fill="FFFFFF" w:themeFill="background1"/>
          </w:tcPr>
          <w:p w14:paraId="496744C9" w14:textId="77777777" w:rsidR="00C21532" w:rsidRPr="00C21532" w:rsidRDefault="00C5441A" w:rsidP="00280967">
            <w:pPr>
              <w:rPr>
                <w:rFonts w:ascii="Arial" w:hAnsi="Arial" w:cs="Arial"/>
                <w:b/>
                <w:color w:val="000000" w:themeColor="text1"/>
                <w:sz w:val="22"/>
                <w:szCs w:val="22"/>
              </w:rPr>
            </w:pPr>
            <w:r>
              <w:rPr>
                <w:rFonts w:ascii="Arial" w:hAnsi="Arial" w:cs="Arial"/>
                <w:b/>
                <w:color w:val="000000" w:themeColor="text1"/>
                <w:sz w:val="22"/>
                <w:szCs w:val="22"/>
              </w:rPr>
              <w:lastRenderedPageBreak/>
              <w:t xml:space="preserve">Item </w:t>
            </w:r>
            <w:r w:rsidR="00D4221F">
              <w:rPr>
                <w:rFonts w:ascii="Arial" w:hAnsi="Arial" w:cs="Arial"/>
                <w:b/>
                <w:color w:val="000000" w:themeColor="text1"/>
                <w:sz w:val="22"/>
                <w:szCs w:val="22"/>
              </w:rPr>
              <w:t>3</w:t>
            </w:r>
            <w:r w:rsidR="00C21532" w:rsidRPr="00C21532">
              <w:rPr>
                <w:rFonts w:ascii="Arial" w:hAnsi="Arial" w:cs="Arial"/>
                <w:b/>
                <w:color w:val="000000" w:themeColor="text1"/>
                <w:sz w:val="22"/>
                <w:szCs w:val="22"/>
              </w:rPr>
              <w:t>.</w:t>
            </w:r>
          </w:p>
        </w:tc>
        <w:tc>
          <w:tcPr>
            <w:tcW w:w="8818" w:type="dxa"/>
            <w:shd w:val="clear" w:color="auto" w:fill="FFFFFF" w:themeFill="background1"/>
          </w:tcPr>
          <w:p w14:paraId="19C6A512" w14:textId="77777777" w:rsidR="00C21532" w:rsidRPr="00C21532" w:rsidRDefault="00C21532" w:rsidP="00280967">
            <w:pPr>
              <w:rPr>
                <w:rFonts w:ascii="Arial" w:hAnsi="Arial" w:cs="Arial"/>
                <w:b/>
                <w:color w:val="000000" w:themeColor="text1"/>
                <w:sz w:val="22"/>
                <w:szCs w:val="22"/>
                <w:u w:val="single"/>
              </w:rPr>
            </w:pPr>
            <w:r w:rsidRPr="00C21532">
              <w:rPr>
                <w:rFonts w:ascii="Arial" w:hAnsi="Arial" w:cs="Arial"/>
                <w:b/>
                <w:color w:val="000000" w:themeColor="text1"/>
                <w:sz w:val="22"/>
                <w:szCs w:val="22"/>
                <w:u w:val="single"/>
              </w:rPr>
              <w:t>Strategic Discussion</w:t>
            </w:r>
            <w:r w:rsidR="00765FC4">
              <w:rPr>
                <w:rFonts w:ascii="Arial" w:hAnsi="Arial" w:cs="Arial"/>
                <w:b/>
                <w:color w:val="000000" w:themeColor="text1"/>
                <w:sz w:val="22"/>
                <w:szCs w:val="22"/>
                <w:u w:val="single"/>
              </w:rPr>
              <w:t>s</w:t>
            </w:r>
            <w:r w:rsidRPr="00C21532">
              <w:rPr>
                <w:rFonts w:ascii="Arial" w:hAnsi="Arial" w:cs="Arial"/>
                <w:b/>
                <w:color w:val="000000" w:themeColor="text1"/>
                <w:sz w:val="22"/>
                <w:szCs w:val="22"/>
                <w:u w:val="single"/>
              </w:rPr>
              <w:t xml:space="preserve"> </w:t>
            </w:r>
          </w:p>
        </w:tc>
      </w:tr>
      <w:tr w:rsidR="00C21532" w:rsidRPr="005D204B" w14:paraId="62FC75F2" w14:textId="77777777" w:rsidTr="00A85AD2">
        <w:trPr>
          <w:trHeight w:val="498"/>
        </w:trPr>
        <w:tc>
          <w:tcPr>
            <w:tcW w:w="1242" w:type="dxa"/>
            <w:vMerge/>
            <w:tcBorders>
              <w:bottom w:val="nil"/>
            </w:tcBorders>
            <w:shd w:val="clear" w:color="auto" w:fill="FFFFFF" w:themeFill="background1"/>
          </w:tcPr>
          <w:p w14:paraId="37F9ACFB" w14:textId="77777777" w:rsidR="00C21532" w:rsidRDefault="00C21532" w:rsidP="00280967">
            <w:pPr>
              <w:rPr>
                <w:rFonts w:ascii="Arial" w:hAnsi="Arial" w:cs="Arial"/>
                <w:b/>
                <w:color w:val="000000" w:themeColor="text1"/>
                <w:sz w:val="22"/>
                <w:szCs w:val="22"/>
              </w:rPr>
            </w:pPr>
          </w:p>
        </w:tc>
        <w:tc>
          <w:tcPr>
            <w:tcW w:w="8818" w:type="dxa"/>
            <w:shd w:val="clear" w:color="auto" w:fill="FFFFFF" w:themeFill="background1"/>
          </w:tcPr>
          <w:p w14:paraId="006DE6E3" w14:textId="57B0F33A" w:rsidR="00765FC4" w:rsidRPr="00765FC4" w:rsidRDefault="00D4221F" w:rsidP="00203119">
            <w:pPr>
              <w:rPr>
                <w:rFonts w:ascii="Arial" w:hAnsi="Arial" w:cs="Arial"/>
                <w:b/>
                <w:color w:val="000000" w:themeColor="text1"/>
                <w:sz w:val="22"/>
                <w:szCs w:val="22"/>
              </w:rPr>
            </w:pPr>
            <w:r>
              <w:rPr>
                <w:rFonts w:ascii="Arial" w:hAnsi="Arial" w:cs="Arial"/>
                <w:b/>
                <w:color w:val="000000" w:themeColor="text1"/>
                <w:sz w:val="22"/>
                <w:szCs w:val="22"/>
              </w:rPr>
              <w:t>3</w:t>
            </w:r>
            <w:r w:rsidR="00895AE2">
              <w:rPr>
                <w:rFonts w:ascii="Arial" w:hAnsi="Arial" w:cs="Arial"/>
                <w:b/>
                <w:color w:val="000000" w:themeColor="text1"/>
                <w:sz w:val="22"/>
                <w:szCs w:val="22"/>
              </w:rPr>
              <w:t>.</w:t>
            </w:r>
            <w:r>
              <w:rPr>
                <w:rFonts w:ascii="Arial" w:hAnsi="Arial" w:cs="Arial"/>
                <w:b/>
                <w:color w:val="000000" w:themeColor="text1"/>
                <w:sz w:val="22"/>
                <w:szCs w:val="22"/>
              </w:rPr>
              <w:t>1</w:t>
            </w:r>
            <w:r w:rsidR="00765FC4" w:rsidRPr="00765FC4">
              <w:rPr>
                <w:rFonts w:ascii="Arial" w:hAnsi="Arial" w:cs="Arial"/>
                <w:b/>
                <w:color w:val="000000" w:themeColor="text1"/>
                <w:sz w:val="22"/>
                <w:szCs w:val="22"/>
              </w:rPr>
              <w:t xml:space="preserve"> </w:t>
            </w:r>
            <w:r w:rsidR="003503A5">
              <w:rPr>
                <w:rFonts w:ascii="Arial" w:hAnsi="Arial" w:cs="Arial"/>
                <w:b/>
                <w:color w:val="000000" w:themeColor="text1"/>
                <w:sz w:val="22"/>
                <w:szCs w:val="22"/>
                <w:u w:val="single"/>
              </w:rPr>
              <w:t>Alternative Pension Provision</w:t>
            </w:r>
          </w:p>
          <w:p w14:paraId="133F53CE" w14:textId="7DF4E03D" w:rsidR="00C21532" w:rsidRPr="005D204B" w:rsidRDefault="00C21532" w:rsidP="00203119">
            <w:pPr>
              <w:rPr>
                <w:rFonts w:ascii="Arial" w:hAnsi="Arial" w:cs="Arial"/>
                <w:i/>
                <w:color w:val="000000" w:themeColor="text1"/>
                <w:sz w:val="22"/>
                <w:szCs w:val="22"/>
              </w:rPr>
            </w:pPr>
            <w:r w:rsidRPr="005D204B">
              <w:rPr>
                <w:rFonts w:ascii="Arial" w:hAnsi="Arial" w:cs="Arial"/>
                <w:i/>
                <w:color w:val="000000" w:themeColor="text1"/>
                <w:sz w:val="22"/>
                <w:szCs w:val="22"/>
              </w:rPr>
              <w:t xml:space="preserve">Submitted: </w:t>
            </w:r>
            <w:r>
              <w:rPr>
                <w:rFonts w:ascii="Arial" w:hAnsi="Arial" w:cs="Arial"/>
                <w:i/>
                <w:color w:val="000000" w:themeColor="text1"/>
                <w:sz w:val="22"/>
                <w:szCs w:val="22"/>
              </w:rPr>
              <w:t>Report</w:t>
            </w:r>
            <w:r w:rsidRPr="005D204B">
              <w:rPr>
                <w:rFonts w:ascii="Arial" w:hAnsi="Arial" w:cs="Arial"/>
                <w:i/>
                <w:color w:val="000000" w:themeColor="text1"/>
                <w:sz w:val="22"/>
                <w:szCs w:val="22"/>
              </w:rPr>
              <w:t xml:space="preserve"> (</w:t>
            </w:r>
            <w:r>
              <w:rPr>
                <w:rFonts w:ascii="Arial" w:hAnsi="Arial" w:cs="Arial"/>
                <w:i/>
                <w:color w:val="000000" w:themeColor="text1"/>
                <w:sz w:val="22"/>
                <w:szCs w:val="22"/>
              </w:rPr>
              <w:t>circulated in meeting papers</w:t>
            </w:r>
            <w:r w:rsidRPr="005D204B">
              <w:rPr>
                <w:rFonts w:ascii="Arial" w:hAnsi="Arial" w:cs="Arial"/>
                <w:i/>
                <w:color w:val="000000" w:themeColor="text1"/>
                <w:sz w:val="22"/>
                <w:szCs w:val="22"/>
              </w:rPr>
              <w:t>)</w:t>
            </w:r>
          </w:p>
          <w:p w14:paraId="7F7EC84C" w14:textId="05A10848" w:rsidR="00C21532" w:rsidRDefault="00C21532" w:rsidP="00280967">
            <w:pPr>
              <w:rPr>
                <w:rFonts w:ascii="Arial" w:hAnsi="Arial" w:cs="Arial"/>
                <w:bCs/>
                <w:color w:val="000000" w:themeColor="text1"/>
                <w:sz w:val="22"/>
                <w:szCs w:val="22"/>
              </w:rPr>
            </w:pPr>
          </w:p>
          <w:p w14:paraId="0DC75CF2" w14:textId="76196982" w:rsidR="00091631" w:rsidRPr="00091631" w:rsidRDefault="00091631" w:rsidP="00280967">
            <w:pPr>
              <w:rPr>
                <w:rFonts w:ascii="Arial" w:hAnsi="Arial" w:cs="Arial"/>
                <w:bCs/>
                <w:i/>
                <w:color w:val="000000" w:themeColor="text1"/>
                <w:sz w:val="22"/>
                <w:szCs w:val="22"/>
              </w:rPr>
            </w:pPr>
            <w:r w:rsidRPr="00091631">
              <w:rPr>
                <w:rFonts w:ascii="Arial" w:hAnsi="Arial" w:cs="Arial"/>
                <w:bCs/>
                <w:i/>
                <w:color w:val="000000" w:themeColor="text1"/>
                <w:sz w:val="22"/>
                <w:szCs w:val="22"/>
              </w:rPr>
              <w:t>Tom Morrison joined the meeting.</w:t>
            </w:r>
          </w:p>
          <w:p w14:paraId="7B2FDC0A" w14:textId="77777777" w:rsidR="00091631" w:rsidRDefault="00091631" w:rsidP="00280967">
            <w:pPr>
              <w:rPr>
                <w:rFonts w:ascii="Arial" w:hAnsi="Arial" w:cs="Arial"/>
                <w:bCs/>
                <w:color w:val="000000" w:themeColor="text1"/>
                <w:sz w:val="22"/>
                <w:szCs w:val="22"/>
              </w:rPr>
            </w:pPr>
          </w:p>
          <w:p w14:paraId="5C2C7B0B" w14:textId="42B16040" w:rsidR="00EC3B77" w:rsidRPr="00B5115F" w:rsidRDefault="00A51BF4" w:rsidP="00B5115F">
            <w:pPr>
              <w:rPr>
                <w:rFonts w:ascii="Arial" w:hAnsi="Arial" w:cs="Arial"/>
                <w:bCs/>
                <w:sz w:val="22"/>
                <w:szCs w:val="22"/>
              </w:rPr>
            </w:pPr>
            <w:r>
              <w:rPr>
                <w:rFonts w:ascii="Arial" w:hAnsi="Arial" w:cs="Arial"/>
                <w:bCs/>
                <w:sz w:val="22"/>
                <w:szCs w:val="22"/>
              </w:rPr>
              <w:t>David Rothwell (Deputy Principal</w:t>
            </w:r>
            <w:r w:rsidR="008E7B15">
              <w:rPr>
                <w:rFonts w:ascii="Arial" w:hAnsi="Arial" w:cs="Arial"/>
                <w:bCs/>
                <w:sz w:val="22"/>
                <w:szCs w:val="22"/>
              </w:rPr>
              <w:t xml:space="preserve"> – Finance and Resources</w:t>
            </w:r>
            <w:r>
              <w:rPr>
                <w:rFonts w:ascii="Arial" w:hAnsi="Arial" w:cs="Arial"/>
                <w:bCs/>
                <w:sz w:val="22"/>
                <w:szCs w:val="22"/>
              </w:rPr>
              <w:t xml:space="preserve">) introduced </w:t>
            </w:r>
            <w:r w:rsidRPr="00A51BF4">
              <w:rPr>
                <w:rFonts w:ascii="Arial" w:hAnsi="Arial" w:cs="Arial"/>
                <w:bCs/>
                <w:sz w:val="22"/>
                <w:szCs w:val="22"/>
              </w:rPr>
              <w:t>Tom Morri</w:t>
            </w:r>
            <w:r>
              <w:rPr>
                <w:rFonts w:ascii="Arial" w:hAnsi="Arial" w:cs="Arial"/>
                <w:bCs/>
                <w:sz w:val="22"/>
                <w:szCs w:val="22"/>
              </w:rPr>
              <w:t>son (Head of Further Education</w:t>
            </w:r>
            <w:r w:rsidR="00466130">
              <w:rPr>
                <w:rFonts w:ascii="Arial" w:hAnsi="Arial" w:cs="Arial"/>
                <w:bCs/>
                <w:sz w:val="22"/>
                <w:szCs w:val="22"/>
              </w:rPr>
              <w:t xml:space="preserve"> at Stone King</w:t>
            </w:r>
            <w:r>
              <w:rPr>
                <w:rFonts w:ascii="Arial" w:hAnsi="Arial" w:cs="Arial"/>
                <w:bCs/>
                <w:sz w:val="22"/>
                <w:szCs w:val="22"/>
              </w:rPr>
              <w:t xml:space="preserve">) </w:t>
            </w:r>
            <w:r w:rsidR="003F747E">
              <w:rPr>
                <w:rFonts w:ascii="Arial" w:hAnsi="Arial" w:cs="Arial"/>
                <w:bCs/>
                <w:sz w:val="22"/>
                <w:szCs w:val="22"/>
              </w:rPr>
              <w:t>to the Board</w:t>
            </w:r>
            <w:r>
              <w:rPr>
                <w:rFonts w:ascii="Arial" w:hAnsi="Arial" w:cs="Arial"/>
                <w:bCs/>
                <w:sz w:val="22"/>
                <w:szCs w:val="22"/>
              </w:rPr>
              <w:t xml:space="preserve">, reflecting that Stone King have provided </w:t>
            </w:r>
            <w:r w:rsidR="00466130">
              <w:rPr>
                <w:rFonts w:ascii="Arial" w:hAnsi="Arial" w:cs="Arial"/>
                <w:bCs/>
                <w:sz w:val="22"/>
                <w:szCs w:val="22"/>
              </w:rPr>
              <w:t xml:space="preserve">ongoing </w:t>
            </w:r>
            <w:r>
              <w:rPr>
                <w:rFonts w:ascii="Arial" w:hAnsi="Arial" w:cs="Arial"/>
                <w:bCs/>
                <w:sz w:val="22"/>
                <w:szCs w:val="22"/>
              </w:rPr>
              <w:t xml:space="preserve">legal support in the development of </w:t>
            </w:r>
            <w:r w:rsidR="00466130">
              <w:rPr>
                <w:rFonts w:ascii="Arial" w:hAnsi="Arial" w:cs="Arial"/>
                <w:bCs/>
                <w:sz w:val="22"/>
                <w:szCs w:val="22"/>
              </w:rPr>
              <w:t xml:space="preserve">a proposal for </w:t>
            </w:r>
            <w:r>
              <w:rPr>
                <w:rFonts w:ascii="Arial" w:hAnsi="Arial" w:cs="Arial"/>
                <w:bCs/>
                <w:sz w:val="22"/>
                <w:szCs w:val="22"/>
              </w:rPr>
              <w:t>alternative pension provision</w:t>
            </w:r>
            <w:r w:rsidR="00B5115F">
              <w:rPr>
                <w:rFonts w:ascii="Arial" w:hAnsi="Arial" w:cs="Arial"/>
                <w:bCs/>
                <w:sz w:val="22"/>
                <w:szCs w:val="22"/>
              </w:rPr>
              <w:t xml:space="preserve"> and were available today should Board members have any detailed questions</w:t>
            </w:r>
            <w:r>
              <w:rPr>
                <w:rFonts w:ascii="Arial" w:hAnsi="Arial" w:cs="Arial"/>
                <w:bCs/>
                <w:sz w:val="22"/>
                <w:szCs w:val="22"/>
              </w:rPr>
              <w:t xml:space="preserve">. The Deputy Principal </w:t>
            </w:r>
            <w:r w:rsidR="00B5115F">
              <w:rPr>
                <w:rFonts w:ascii="Arial" w:hAnsi="Arial" w:cs="Arial"/>
                <w:bCs/>
                <w:sz w:val="22"/>
                <w:szCs w:val="22"/>
              </w:rPr>
              <w:t>explained that f</w:t>
            </w:r>
            <w:r w:rsidR="00EC3B77">
              <w:rPr>
                <w:rFonts w:ascii="Arial" w:hAnsi="Arial" w:cs="Arial"/>
                <w:sz w:val="22"/>
                <w:szCs w:val="22"/>
              </w:rPr>
              <w:t xml:space="preserve">ollowing </w:t>
            </w:r>
            <w:r w:rsidR="00466130">
              <w:rPr>
                <w:rFonts w:ascii="Arial" w:hAnsi="Arial" w:cs="Arial"/>
                <w:sz w:val="22"/>
                <w:szCs w:val="22"/>
              </w:rPr>
              <w:t xml:space="preserve">latest </w:t>
            </w:r>
            <w:r w:rsidR="00EC3B77">
              <w:rPr>
                <w:rFonts w:ascii="Arial" w:hAnsi="Arial" w:cs="Arial"/>
                <w:sz w:val="22"/>
                <w:szCs w:val="22"/>
              </w:rPr>
              <w:t>consideration at the Board meeting in September 2022</w:t>
            </w:r>
            <w:r w:rsidR="00B5115F">
              <w:rPr>
                <w:rFonts w:ascii="Arial" w:hAnsi="Arial" w:cs="Arial"/>
                <w:sz w:val="22"/>
                <w:szCs w:val="22"/>
              </w:rPr>
              <w:t xml:space="preserve">, </w:t>
            </w:r>
            <w:r w:rsidR="00EC3B77">
              <w:rPr>
                <w:rFonts w:ascii="Arial" w:hAnsi="Arial" w:cs="Arial"/>
                <w:sz w:val="22"/>
                <w:szCs w:val="22"/>
              </w:rPr>
              <w:t xml:space="preserve">an updated report </w:t>
            </w:r>
            <w:r w:rsidR="00B5115F">
              <w:rPr>
                <w:rFonts w:ascii="Arial" w:hAnsi="Arial" w:cs="Arial"/>
                <w:sz w:val="22"/>
                <w:szCs w:val="22"/>
              </w:rPr>
              <w:t xml:space="preserve">had been provided </w:t>
            </w:r>
            <w:r w:rsidR="00933ED5">
              <w:rPr>
                <w:rFonts w:ascii="Arial" w:hAnsi="Arial" w:cs="Arial"/>
                <w:sz w:val="22"/>
                <w:szCs w:val="22"/>
              </w:rPr>
              <w:t xml:space="preserve">today </w:t>
            </w:r>
            <w:r w:rsidR="00B5115F">
              <w:rPr>
                <w:rFonts w:ascii="Arial" w:hAnsi="Arial" w:cs="Arial"/>
                <w:sz w:val="22"/>
                <w:szCs w:val="22"/>
              </w:rPr>
              <w:t xml:space="preserve">to support Board consideration of </w:t>
            </w:r>
            <w:r w:rsidR="00EC3B77">
              <w:rPr>
                <w:rFonts w:ascii="Arial" w:hAnsi="Arial" w:cs="Arial"/>
                <w:sz w:val="22"/>
                <w:szCs w:val="22"/>
              </w:rPr>
              <w:t xml:space="preserve">the </w:t>
            </w:r>
            <w:r w:rsidR="00B5115F">
              <w:rPr>
                <w:rFonts w:ascii="Arial" w:hAnsi="Arial" w:cs="Arial"/>
                <w:sz w:val="22"/>
                <w:szCs w:val="22"/>
              </w:rPr>
              <w:t xml:space="preserve">use of the </w:t>
            </w:r>
            <w:r w:rsidR="00EC3B77">
              <w:rPr>
                <w:rFonts w:ascii="Arial" w:hAnsi="Arial" w:cs="Arial"/>
                <w:sz w:val="22"/>
                <w:szCs w:val="22"/>
              </w:rPr>
              <w:t xml:space="preserve">newly established </w:t>
            </w:r>
            <w:r w:rsidR="00B5115F">
              <w:rPr>
                <w:rFonts w:ascii="Arial" w:hAnsi="Arial" w:cs="Arial"/>
                <w:sz w:val="22"/>
                <w:szCs w:val="22"/>
              </w:rPr>
              <w:t>‘</w:t>
            </w:r>
            <w:r w:rsidR="00EC3B77">
              <w:rPr>
                <w:rFonts w:ascii="Arial" w:hAnsi="Arial" w:cs="Arial"/>
                <w:sz w:val="22"/>
                <w:szCs w:val="22"/>
              </w:rPr>
              <w:t>NCC Professional Services Ltd</w:t>
            </w:r>
            <w:r w:rsidR="00E02ECC">
              <w:rPr>
                <w:rFonts w:ascii="Arial" w:hAnsi="Arial" w:cs="Arial"/>
                <w:sz w:val="22"/>
                <w:szCs w:val="22"/>
              </w:rPr>
              <w:t>’</w:t>
            </w:r>
            <w:r w:rsidR="00EC3B77">
              <w:rPr>
                <w:rFonts w:ascii="Arial" w:hAnsi="Arial" w:cs="Arial"/>
                <w:sz w:val="22"/>
                <w:szCs w:val="22"/>
              </w:rPr>
              <w:t xml:space="preserve"> subsidiary company (NCCPS) to employ new support staff going forward for the purposes of providing business services to the College, under a services agreement. </w:t>
            </w:r>
            <w:r w:rsidR="00E02ECC">
              <w:rPr>
                <w:rFonts w:ascii="Arial" w:hAnsi="Arial" w:cs="Arial"/>
                <w:sz w:val="22"/>
                <w:szCs w:val="22"/>
              </w:rPr>
              <w:t>The proposal included that s</w:t>
            </w:r>
            <w:r w:rsidR="00EC3B77">
              <w:rPr>
                <w:rFonts w:ascii="Arial" w:hAnsi="Arial" w:cs="Arial"/>
                <w:sz w:val="22"/>
                <w:szCs w:val="22"/>
              </w:rPr>
              <w:t>taff employed by NCCPS would be auto enrolled into a workplace pension scheme as opposed to the Lancashire Local Government Pension Scheme</w:t>
            </w:r>
            <w:r w:rsidR="00E02ECC">
              <w:rPr>
                <w:rFonts w:ascii="Arial" w:hAnsi="Arial" w:cs="Arial"/>
                <w:sz w:val="22"/>
                <w:szCs w:val="22"/>
              </w:rPr>
              <w:t xml:space="preserve"> (LGPS)</w:t>
            </w:r>
            <w:r w:rsidR="00466130">
              <w:rPr>
                <w:rFonts w:ascii="Arial" w:hAnsi="Arial" w:cs="Arial"/>
                <w:sz w:val="22"/>
                <w:szCs w:val="22"/>
              </w:rPr>
              <w:t xml:space="preserve">, which has been the approach to-date for </w:t>
            </w:r>
            <w:r w:rsidR="00E02ECC">
              <w:rPr>
                <w:rFonts w:ascii="Arial" w:hAnsi="Arial" w:cs="Arial"/>
                <w:sz w:val="22"/>
                <w:szCs w:val="22"/>
              </w:rPr>
              <w:t xml:space="preserve">support staff employed by the College Group. </w:t>
            </w:r>
          </w:p>
          <w:p w14:paraId="31792DF0" w14:textId="77777777" w:rsidR="00EC3B77" w:rsidRDefault="00EC3B77" w:rsidP="00EC3B77">
            <w:pPr>
              <w:jc w:val="both"/>
              <w:rPr>
                <w:rFonts w:ascii="Arial" w:hAnsi="Arial" w:cs="Arial"/>
                <w:sz w:val="22"/>
                <w:szCs w:val="22"/>
              </w:rPr>
            </w:pPr>
          </w:p>
          <w:p w14:paraId="10E41AF8" w14:textId="02305290" w:rsidR="00EC3B77" w:rsidRDefault="00EC3B77" w:rsidP="00EC3B77">
            <w:pPr>
              <w:jc w:val="both"/>
              <w:rPr>
                <w:rFonts w:ascii="Arial" w:hAnsi="Arial" w:cs="Arial"/>
                <w:sz w:val="22"/>
                <w:szCs w:val="22"/>
              </w:rPr>
            </w:pPr>
            <w:r>
              <w:rPr>
                <w:rFonts w:ascii="Arial" w:hAnsi="Arial" w:cs="Arial"/>
                <w:sz w:val="22"/>
                <w:szCs w:val="22"/>
              </w:rPr>
              <w:t xml:space="preserve">The </w:t>
            </w:r>
            <w:r w:rsidR="00E02ECC">
              <w:rPr>
                <w:rFonts w:ascii="Arial" w:hAnsi="Arial" w:cs="Arial"/>
                <w:sz w:val="22"/>
                <w:szCs w:val="22"/>
              </w:rPr>
              <w:t xml:space="preserve">Board carefully considered the </w:t>
            </w:r>
            <w:r>
              <w:rPr>
                <w:rFonts w:ascii="Arial" w:hAnsi="Arial" w:cs="Arial"/>
                <w:sz w:val="22"/>
                <w:szCs w:val="22"/>
              </w:rPr>
              <w:t xml:space="preserve">report </w:t>
            </w:r>
            <w:r w:rsidR="00E02ECC">
              <w:rPr>
                <w:rFonts w:ascii="Arial" w:hAnsi="Arial" w:cs="Arial"/>
                <w:sz w:val="22"/>
                <w:szCs w:val="22"/>
              </w:rPr>
              <w:t xml:space="preserve">and </w:t>
            </w:r>
            <w:r w:rsidR="00C32EAC">
              <w:rPr>
                <w:rFonts w:ascii="Arial" w:hAnsi="Arial" w:cs="Arial"/>
                <w:sz w:val="22"/>
                <w:szCs w:val="22"/>
              </w:rPr>
              <w:t xml:space="preserve">scrutinised </w:t>
            </w:r>
            <w:r w:rsidR="00E02ECC">
              <w:rPr>
                <w:rFonts w:ascii="Arial" w:hAnsi="Arial" w:cs="Arial"/>
                <w:sz w:val="22"/>
                <w:szCs w:val="22"/>
              </w:rPr>
              <w:t>the</w:t>
            </w:r>
            <w:r>
              <w:rPr>
                <w:rFonts w:ascii="Arial" w:hAnsi="Arial" w:cs="Arial"/>
                <w:sz w:val="22"/>
                <w:szCs w:val="22"/>
              </w:rPr>
              <w:t xml:space="preserve"> underpinning strategic rationale for change</w:t>
            </w:r>
            <w:r w:rsidR="00926366">
              <w:rPr>
                <w:rFonts w:ascii="Arial" w:hAnsi="Arial" w:cs="Arial"/>
                <w:sz w:val="22"/>
                <w:szCs w:val="22"/>
              </w:rPr>
              <w:t xml:space="preserve">. </w:t>
            </w:r>
            <w:r w:rsidR="00873D94">
              <w:rPr>
                <w:rFonts w:ascii="Arial" w:hAnsi="Arial" w:cs="Arial"/>
                <w:sz w:val="22"/>
                <w:szCs w:val="22"/>
              </w:rPr>
              <w:t>It was noted that t</w:t>
            </w:r>
            <w:r w:rsidR="00926366">
              <w:rPr>
                <w:rFonts w:ascii="Arial" w:hAnsi="Arial" w:cs="Arial"/>
                <w:sz w:val="22"/>
                <w:szCs w:val="22"/>
              </w:rPr>
              <w:t xml:space="preserve">he business case for the approach had been further-developed at </w:t>
            </w:r>
            <w:r w:rsidR="00933ED5">
              <w:rPr>
                <w:rFonts w:ascii="Arial" w:hAnsi="Arial" w:cs="Arial"/>
                <w:sz w:val="22"/>
                <w:szCs w:val="22"/>
              </w:rPr>
              <w:t xml:space="preserve">the </w:t>
            </w:r>
            <w:r w:rsidR="00926366">
              <w:rPr>
                <w:rFonts w:ascii="Arial" w:hAnsi="Arial" w:cs="Arial"/>
                <w:sz w:val="22"/>
                <w:szCs w:val="22"/>
              </w:rPr>
              <w:t xml:space="preserve">Board’s request, and </w:t>
            </w:r>
            <w:r>
              <w:rPr>
                <w:rFonts w:ascii="Arial" w:hAnsi="Arial" w:cs="Arial"/>
                <w:sz w:val="22"/>
                <w:szCs w:val="22"/>
              </w:rPr>
              <w:t>focuss</w:t>
            </w:r>
            <w:r w:rsidR="00E02ECC">
              <w:rPr>
                <w:rFonts w:ascii="Arial" w:hAnsi="Arial" w:cs="Arial"/>
                <w:sz w:val="22"/>
                <w:szCs w:val="22"/>
              </w:rPr>
              <w:t>ed</w:t>
            </w:r>
            <w:r>
              <w:rPr>
                <w:rFonts w:ascii="Arial" w:hAnsi="Arial" w:cs="Arial"/>
                <w:sz w:val="22"/>
                <w:szCs w:val="22"/>
              </w:rPr>
              <w:t xml:space="preserve"> on </w:t>
            </w:r>
            <w:r w:rsidR="00E02ECC">
              <w:rPr>
                <w:rFonts w:ascii="Arial" w:hAnsi="Arial" w:cs="Arial"/>
                <w:sz w:val="22"/>
                <w:szCs w:val="22"/>
              </w:rPr>
              <w:t>the College Group’s</w:t>
            </w:r>
            <w:r>
              <w:rPr>
                <w:rFonts w:ascii="Arial" w:hAnsi="Arial" w:cs="Arial"/>
                <w:sz w:val="22"/>
                <w:szCs w:val="22"/>
              </w:rPr>
              <w:t xml:space="preserve"> financial and people strategies</w:t>
            </w:r>
            <w:r w:rsidR="00E02ECC">
              <w:rPr>
                <w:rFonts w:ascii="Arial" w:hAnsi="Arial" w:cs="Arial"/>
                <w:sz w:val="22"/>
                <w:szCs w:val="22"/>
              </w:rPr>
              <w:t>,</w:t>
            </w:r>
            <w:r>
              <w:rPr>
                <w:rFonts w:ascii="Arial" w:hAnsi="Arial" w:cs="Arial"/>
                <w:sz w:val="22"/>
                <w:szCs w:val="22"/>
              </w:rPr>
              <w:t xml:space="preserve"> </w:t>
            </w:r>
            <w:r w:rsidR="00926366">
              <w:rPr>
                <w:rFonts w:ascii="Arial" w:hAnsi="Arial" w:cs="Arial"/>
                <w:sz w:val="22"/>
                <w:szCs w:val="22"/>
              </w:rPr>
              <w:t>with key areas of interest, challenge and risk being further considered and s</w:t>
            </w:r>
            <w:r w:rsidR="00466130">
              <w:rPr>
                <w:rFonts w:ascii="Arial" w:hAnsi="Arial" w:cs="Arial"/>
                <w:sz w:val="22"/>
                <w:szCs w:val="22"/>
              </w:rPr>
              <w:t>et out for review, and s</w:t>
            </w:r>
            <w:r w:rsidR="00926366">
              <w:rPr>
                <w:rFonts w:ascii="Arial" w:hAnsi="Arial" w:cs="Arial"/>
                <w:sz w:val="22"/>
                <w:szCs w:val="22"/>
              </w:rPr>
              <w:t>upported by additional dialogue with Stone King.</w:t>
            </w:r>
          </w:p>
          <w:p w14:paraId="5AE39E40" w14:textId="693AD451" w:rsidR="00EC3B77" w:rsidRDefault="00EC3B77" w:rsidP="00C34582">
            <w:pPr>
              <w:rPr>
                <w:rFonts w:ascii="Arial" w:hAnsi="Arial" w:cs="Arial"/>
                <w:bCs/>
                <w:color w:val="0070C0"/>
                <w:sz w:val="22"/>
                <w:szCs w:val="22"/>
              </w:rPr>
            </w:pPr>
          </w:p>
          <w:p w14:paraId="1E935925" w14:textId="6B722CF3" w:rsidR="002D743C" w:rsidRPr="003A3321" w:rsidRDefault="00C32EAC" w:rsidP="002D743C">
            <w:pPr>
              <w:jc w:val="both"/>
              <w:rPr>
                <w:rFonts w:ascii="Arial" w:hAnsi="Arial" w:cs="Arial"/>
                <w:sz w:val="22"/>
                <w:szCs w:val="22"/>
              </w:rPr>
            </w:pPr>
            <w:r>
              <w:rPr>
                <w:rFonts w:ascii="Arial" w:hAnsi="Arial" w:cs="Arial"/>
                <w:bCs/>
                <w:sz w:val="22"/>
                <w:szCs w:val="22"/>
              </w:rPr>
              <w:t xml:space="preserve">In </w:t>
            </w:r>
            <w:r w:rsidRPr="00C32EAC">
              <w:rPr>
                <w:rFonts w:ascii="Arial" w:hAnsi="Arial" w:cs="Arial"/>
                <w:bCs/>
                <w:sz w:val="22"/>
                <w:szCs w:val="22"/>
              </w:rPr>
              <w:t xml:space="preserve">consideration, </w:t>
            </w:r>
            <w:r w:rsidR="002D743C">
              <w:rPr>
                <w:rFonts w:ascii="Arial" w:hAnsi="Arial" w:cs="Arial"/>
                <w:bCs/>
                <w:sz w:val="22"/>
                <w:szCs w:val="22"/>
              </w:rPr>
              <w:t>Board members recognised the compelling case for change. T</w:t>
            </w:r>
            <w:r w:rsidRPr="00C32EAC">
              <w:rPr>
                <w:rFonts w:ascii="Arial" w:hAnsi="Arial" w:cs="Arial"/>
                <w:bCs/>
                <w:sz w:val="22"/>
                <w:szCs w:val="22"/>
              </w:rPr>
              <w:t>he Chair invited all Board members to share their views</w:t>
            </w:r>
            <w:r w:rsidR="002D743C">
              <w:rPr>
                <w:rFonts w:ascii="Arial" w:hAnsi="Arial" w:cs="Arial"/>
                <w:bCs/>
                <w:sz w:val="22"/>
                <w:szCs w:val="22"/>
              </w:rPr>
              <w:t xml:space="preserve"> to reflect collective decision-making</w:t>
            </w:r>
            <w:r w:rsidR="00873D94">
              <w:rPr>
                <w:rFonts w:ascii="Arial" w:hAnsi="Arial" w:cs="Arial"/>
                <w:bCs/>
                <w:sz w:val="22"/>
                <w:szCs w:val="22"/>
              </w:rPr>
              <w:t xml:space="preserve"> in this matter. </w:t>
            </w:r>
            <w:r>
              <w:rPr>
                <w:rFonts w:ascii="Arial" w:hAnsi="Arial" w:cs="Arial"/>
                <w:bCs/>
                <w:sz w:val="22"/>
                <w:szCs w:val="22"/>
              </w:rPr>
              <w:t xml:space="preserve">Board members </w:t>
            </w:r>
            <w:r w:rsidR="00F61DD0">
              <w:rPr>
                <w:rFonts w:ascii="Arial" w:hAnsi="Arial" w:cs="Arial"/>
                <w:bCs/>
                <w:sz w:val="22"/>
                <w:szCs w:val="22"/>
              </w:rPr>
              <w:t xml:space="preserve">unanimously </w:t>
            </w:r>
            <w:r>
              <w:rPr>
                <w:rFonts w:ascii="Arial" w:hAnsi="Arial" w:cs="Arial"/>
                <w:bCs/>
                <w:sz w:val="22"/>
                <w:szCs w:val="22"/>
              </w:rPr>
              <w:t>support</w:t>
            </w:r>
            <w:r w:rsidR="00873D94">
              <w:rPr>
                <w:rFonts w:ascii="Arial" w:hAnsi="Arial" w:cs="Arial"/>
                <w:bCs/>
                <w:sz w:val="22"/>
                <w:szCs w:val="22"/>
              </w:rPr>
              <w:t>ed</w:t>
            </w:r>
            <w:r>
              <w:rPr>
                <w:rFonts w:ascii="Arial" w:hAnsi="Arial" w:cs="Arial"/>
                <w:bCs/>
                <w:sz w:val="22"/>
                <w:szCs w:val="22"/>
              </w:rPr>
              <w:t xml:space="preserve"> the proposal, while recognising Gill Sharples (Staff Governor) </w:t>
            </w:r>
            <w:r w:rsidR="00862221">
              <w:rPr>
                <w:rFonts w:ascii="Arial" w:hAnsi="Arial" w:cs="Arial"/>
                <w:bCs/>
                <w:sz w:val="22"/>
                <w:szCs w:val="22"/>
              </w:rPr>
              <w:t>acknowledgement of the rationale in the business case,</w:t>
            </w:r>
            <w:r w:rsidR="00F61DD0">
              <w:rPr>
                <w:rFonts w:ascii="Arial" w:hAnsi="Arial" w:cs="Arial"/>
                <w:bCs/>
                <w:sz w:val="22"/>
                <w:szCs w:val="22"/>
              </w:rPr>
              <w:t xml:space="preserve"> and</w:t>
            </w:r>
            <w:r w:rsidR="00862221">
              <w:rPr>
                <w:rFonts w:ascii="Arial" w:hAnsi="Arial" w:cs="Arial"/>
                <w:bCs/>
                <w:sz w:val="22"/>
                <w:szCs w:val="22"/>
              </w:rPr>
              <w:t xml:space="preserve"> remaining </w:t>
            </w:r>
            <w:r>
              <w:rPr>
                <w:rFonts w:ascii="Arial" w:hAnsi="Arial" w:cs="Arial"/>
                <w:bCs/>
                <w:sz w:val="22"/>
                <w:szCs w:val="22"/>
              </w:rPr>
              <w:t xml:space="preserve">preference for </w:t>
            </w:r>
            <w:r w:rsidR="00DB416B">
              <w:rPr>
                <w:rFonts w:ascii="Arial" w:hAnsi="Arial" w:cs="Arial"/>
                <w:bCs/>
                <w:sz w:val="22"/>
                <w:szCs w:val="22"/>
              </w:rPr>
              <w:t xml:space="preserve">new support </w:t>
            </w:r>
            <w:r>
              <w:rPr>
                <w:rFonts w:ascii="Arial" w:hAnsi="Arial" w:cs="Arial"/>
                <w:bCs/>
                <w:sz w:val="22"/>
                <w:szCs w:val="22"/>
              </w:rPr>
              <w:t>staff</w:t>
            </w:r>
            <w:r w:rsidR="00DB416B">
              <w:rPr>
                <w:rFonts w:ascii="Arial" w:hAnsi="Arial" w:cs="Arial"/>
                <w:bCs/>
                <w:sz w:val="22"/>
                <w:szCs w:val="22"/>
              </w:rPr>
              <w:t xml:space="preserve"> </w:t>
            </w:r>
            <w:r w:rsidR="002D743C">
              <w:rPr>
                <w:rFonts w:ascii="Arial" w:hAnsi="Arial" w:cs="Arial"/>
                <w:bCs/>
                <w:sz w:val="22"/>
                <w:szCs w:val="22"/>
              </w:rPr>
              <w:t>supporting the</w:t>
            </w:r>
            <w:r w:rsidR="00DB416B">
              <w:rPr>
                <w:rFonts w:ascii="Arial" w:hAnsi="Arial" w:cs="Arial"/>
                <w:bCs/>
                <w:sz w:val="22"/>
                <w:szCs w:val="22"/>
              </w:rPr>
              <w:t xml:space="preserve"> College in the future to </w:t>
            </w:r>
            <w:r w:rsidR="00862221">
              <w:rPr>
                <w:rFonts w:ascii="Arial" w:hAnsi="Arial" w:cs="Arial"/>
                <w:bCs/>
                <w:sz w:val="22"/>
                <w:szCs w:val="22"/>
              </w:rPr>
              <w:t xml:space="preserve">remain directly employed by the College Group. </w:t>
            </w:r>
            <w:r w:rsidR="002D743C">
              <w:rPr>
                <w:rFonts w:ascii="Arial" w:hAnsi="Arial" w:cs="Arial"/>
                <w:sz w:val="22"/>
                <w:szCs w:val="22"/>
              </w:rPr>
              <w:t xml:space="preserve">It was confirmed that </w:t>
            </w:r>
            <w:r w:rsidR="002D743C" w:rsidRPr="003A3321">
              <w:rPr>
                <w:rFonts w:ascii="Arial" w:hAnsi="Arial" w:cs="Arial"/>
                <w:sz w:val="22"/>
                <w:szCs w:val="22"/>
              </w:rPr>
              <w:t xml:space="preserve">existing support staff </w:t>
            </w:r>
            <w:r w:rsidR="002D743C">
              <w:rPr>
                <w:rFonts w:ascii="Arial" w:hAnsi="Arial" w:cs="Arial"/>
                <w:sz w:val="22"/>
                <w:szCs w:val="22"/>
              </w:rPr>
              <w:t>would</w:t>
            </w:r>
            <w:r w:rsidR="002D743C" w:rsidRPr="003A3321">
              <w:rPr>
                <w:rFonts w:ascii="Arial" w:hAnsi="Arial" w:cs="Arial"/>
                <w:sz w:val="22"/>
                <w:szCs w:val="22"/>
              </w:rPr>
              <w:t xml:space="preserve"> </w:t>
            </w:r>
            <w:r w:rsidR="002D743C" w:rsidRPr="003A3321">
              <w:rPr>
                <w:rFonts w:ascii="Arial" w:hAnsi="Arial" w:cs="Arial"/>
                <w:sz w:val="22"/>
                <w:szCs w:val="22"/>
              </w:rPr>
              <w:lastRenderedPageBreak/>
              <w:t>be unaffected now and into the future re</w:t>
            </w:r>
            <w:r w:rsidR="00933ED5">
              <w:rPr>
                <w:rFonts w:ascii="Arial" w:hAnsi="Arial" w:cs="Arial"/>
                <w:sz w:val="22"/>
                <w:szCs w:val="22"/>
              </w:rPr>
              <w:t>gardless of any</w:t>
            </w:r>
            <w:r w:rsidR="002D743C" w:rsidRPr="003A3321">
              <w:rPr>
                <w:rFonts w:ascii="Arial" w:hAnsi="Arial" w:cs="Arial"/>
                <w:sz w:val="22"/>
                <w:szCs w:val="22"/>
              </w:rPr>
              <w:t xml:space="preserve"> subsequent promotions, </w:t>
            </w:r>
            <w:r w:rsidR="00933ED5">
              <w:rPr>
                <w:rFonts w:ascii="Arial" w:hAnsi="Arial" w:cs="Arial"/>
                <w:sz w:val="22"/>
                <w:szCs w:val="22"/>
              </w:rPr>
              <w:t xml:space="preserve">or </w:t>
            </w:r>
            <w:r w:rsidR="002D743C" w:rsidRPr="003A3321">
              <w:rPr>
                <w:rFonts w:ascii="Arial" w:hAnsi="Arial" w:cs="Arial"/>
                <w:sz w:val="22"/>
                <w:szCs w:val="22"/>
              </w:rPr>
              <w:t>new internal appointments</w:t>
            </w:r>
            <w:r w:rsidR="00933ED5">
              <w:rPr>
                <w:rFonts w:ascii="Arial" w:hAnsi="Arial" w:cs="Arial"/>
                <w:sz w:val="22"/>
                <w:szCs w:val="22"/>
              </w:rPr>
              <w:t xml:space="preserve">, if the </w:t>
            </w:r>
            <w:r w:rsidR="00EA63CA">
              <w:rPr>
                <w:rFonts w:ascii="Arial" w:hAnsi="Arial" w:cs="Arial"/>
                <w:sz w:val="22"/>
                <w:szCs w:val="22"/>
              </w:rPr>
              <w:t xml:space="preserve">new arrangements </w:t>
            </w:r>
            <w:r w:rsidR="00933ED5">
              <w:rPr>
                <w:rFonts w:ascii="Arial" w:hAnsi="Arial" w:cs="Arial"/>
                <w:sz w:val="22"/>
                <w:szCs w:val="22"/>
              </w:rPr>
              <w:t xml:space="preserve">were </w:t>
            </w:r>
            <w:r w:rsidR="00EA63CA">
              <w:rPr>
                <w:rFonts w:ascii="Arial" w:hAnsi="Arial" w:cs="Arial"/>
                <w:sz w:val="22"/>
                <w:szCs w:val="22"/>
              </w:rPr>
              <w:t xml:space="preserve">approved </w:t>
            </w:r>
            <w:r w:rsidR="00933ED5">
              <w:rPr>
                <w:rFonts w:ascii="Arial" w:hAnsi="Arial" w:cs="Arial"/>
                <w:sz w:val="22"/>
                <w:szCs w:val="22"/>
              </w:rPr>
              <w:t xml:space="preserve">by the Board </w:t>
            </w:r>
            <w:r w:rsidR="00EA63CA">
              <w:rPr>
                <w:rFonts w:ascii="Arial" w:hAnsi="Arial" w:cs="Arial"/>
                <w:sz w:val="22"/>
                <w:szCs w:val="22"/>
              </w:rPr>
              <w:t>today.</w:t>
            </w:r>
          </w:p>
          <w:p w14:paraId="78924970" w14:textId="77777777" w:rsidR="00873D94" w:rsidRDefault="00873D94" w:rsidP="009A6571">
            <w:pPr>
              <w:jc w:val="both"/>
              <w:rPr>
                <w:rFonts w:ascii="Arial" w:hAnsi="Arial" w:cs="Arial"/>
                <w:sz w:val="22"/>
                <w:szCs w:val="22"/>
              </w:rPr>
            </w:pPr>
          </w:p>
          <w:p w14:paraId="21181854" w14:textId="47F95796" w:rsidR="009A6571" w:rsidRDefault="00A10BB5" w:rsidP="009A6571">
            <w:pPr>
              <w:jc w:val="both"/>
              <w:rPr>
                <w:rFonts w:ascii="Arial" w:hAnsi="Arial" w:cs="Arial"/>
                <w:sz w:val="22"/>
                <w:szCs w:val="22"/>
              </w:rPr>
            </w:pPr>
            <w:r>
              <w:rPr>
                <w:rFonts w:ascii="Arial" w:hAnsi="Arial" w:cs="Arial"/>
                <w:sz w:val="22"/>
                <w:szCs w:val="22"/>
              </w:rPr>
              <w:t xml:space="preserve">When determining to </w:t>
            </w:r>
            <w:r w:rsidR="00EA63CA">
              <w:rPr>
                <w:rFonts w:ascii="Arial" w:hAnsi="Arial" w:cs="Arial"/>
                <w:sz w:val="22"/>
                <w:szCs w:val="22"/>
              </w:rPr>
              <w:t>approve</w:t>
            </w:r>
            <w:r>
              <w:rPr>
                <w:rFonts w:ascii="Arial" w:hAnsi="Arial" w:cs="Arial"/>
                <w:sz w:val="22"/>
                <w:szCs w:val="22"/>
              </w:rPr>
              <w:t xml:space="preserve"> the proposal, the Board acknowledged that moving forward there should be further consideration given to the implications </w:t>
            </w:r>
            <w:r w:rsidR="00AF137F">
              <w:rPr>
                <w:rFonts w:ascii="Arial" w:hAnsi="Arial" w:cs="Arial"/>
                <w:sz w:val="22"/>
                <w:szCs w:val="22"/>
              </w:rPr>
              <w:t>should</w:t>
            </w:r>
            <w:r>
              <w:rPr>
                <w:rFonts w:ascii="Arial" w:hAnsi="Arial" w:cs="Arial"/>
                <w:sz w:val="22"/>
                <w:szCs w:val="22"/>
              </w:rPr>
              <w:t xml:space="preserve"> </w:t>
            </w:r>
            <w:r w:rsidR="00873D94">
              <w:rPr>
                <w:rFonts w:ascii="Arial" w:hAnsi="Arial" w:cs="Arial"/>
                <w:sz w:val="22"/>
                <w:szCs w:val="22"/>
              </w:rPr>
              <w:t xml:space="preserve">there be a scenario where </w:t>
            </w:r>
            <w:r>
              <w:rPr>
                <w:rFonts w:ascii="Arial" w:hAnsi="Arial" w:cs="Arial"/>
                <w:sz w:val="22"/>
                <w:szCs w:val="22"/>
              </w:rPr>
              <w:t xml:space="preserve">individual existing members of </w:t>
            </w:r>
            <w:r w:rsidRPr="00AC66E9">
              <w:rPr>
                <w:rFonts w:ascii="Arial" w:hAnsi="Arial" w:cs="Arial"/>
                <w:sz w:val="22"/>
                <w:szCs w:val="22"/>
              </w:rPr>
              <w:t>staff want to move from the College to NCCPS</w:t>
            </w:r>
            <w:r>
              <w:rPr>
                <w:rFonts w:ascii="Arial" w:hAnsi="Arial" w:cs="Arial"/>
                <w:sz w:val="22"/>
                <w:szCs w:val="22"/>
              </w:rPr>
              <w:t xml:space="preserve">. In particular, </w:t>
            </w:r>
            <w:r w:rsidR="00873D94">
              <w:rPr>
                <w:rFonts w:ascii="Arial" w:hAnsi="Arial" w:cs="Arial"/>
                <w:sz w:val="22"/>
                <w:szCs w:val="22"/>
              </w:rPr>
              <w:t xml:space="preserve">consideration would be needed </w:t>
            </w:r>
            <w:r>
              <w:rPr>
                <w:rFonts w:ascii="Arial" w:hAnsi="Arial" w:cs="Arial"/>
                <w:sz w:val="22"/>
                <w:szCs w:val="22"/>
              </w:rPr>
              <w:t>whether agreeing to a move for individual staff should be an ad hoc or policy decision; what processes and requirements should be in place if a move is granted; and what the legal position is in relation to their continuity of employment either for redundancy purposes or otherwise.</w:t>
            </w:r>
            <w:r w:rsidR="00B74E43">
              <w:rPr>
                <w:rFonts w:ascii="Arial" w:hAnsi="Arial" w:cs="Arial"/>
                <w:sz w:val="22"/>
                <w:szCs w:val="22"/>
              </w:rPr>
              <w:t xml:space="preserve"> The Board noted that while </w:t>
            </w:r>
            <w:r w:rsidR="009A6571">
              <w:rPr>
                <w:rFonts w:ascii="Arial" w:hAnsi="Arial" w:cs="Arial"/>
                <w:sz w:val="22"/>
                <w:szCs w:val="22"/>
              </w:rPr>
              <w:t>NCCPS is already established as a legal entity, it will be necessary to establish permanent governance arrangements including</w:t>
            </w:r>
            <w:r w:rsidR="009A6571" w:rsidRPr="00982B53">
              <w:rPr>
                <w:rFonts w:ascii="Arial" w:hAnsi="Arial" w:cs="Arial"/>
                <w:sz w:val="22"/>
                <w:szCs w:val="22"/>
              </w:rPr>
              <w:t xml:space="preserve"> company director a</w:t>
            </w:r>
            <w:r w:rsidR="009A6571">
              <w:rPr>
                <w:rFonts w:ascii="Arial" w:hAnsi="Arial" w:cs="Arial"/>
                <w:sz w:val="22"/>
                <w:szCs w:val="22"/>
              </w:rPr>
              <w:t>nd company secretary a</w:t>
            </w:r>
            <w:r w:rsidR="009A6571" w:rsidRPr="00982B53">
              <w:rPr>
                <w:rFonts w:ascii="Arial" w:hAnsi="Arial" w:cs="Arial"/>
                <w:sz w:val="22"/>
                <w:szCs w:val="22"/>
              </w:rPr>
              <w:t>rrangement</w:t>
            </w:r>
            <w:r w:rsidR="009A6571">
              <w:rPr>
                <w:rFonts w:ascii="Arial" w:hAnsi="Arial" w:cs="Arial"/>
                <w:sz w:val="22"/>
                <w:szCs w:val="22"/>
              </w:rPr>
              <w:t>s</w:t>
            </w:r>
            <w:r w:rsidR="00B74E43">
              <w:rPr>
                <w:rFonts w:ascii="Arial" w:hAnsi="Arial" w:cs="Arial"/>
                <w:sz w:val="22"/>
                <w:szCs w:val="22"/>
              </w:rPr>
              <w:t xml:space="preserve"> – with </w:t>
            </w:r>
            <w:r w:rsidR="009A6571">
              <w:rPr>
                <w:rFonts w:ascii="Arial" w:hAnsi="Arial" w:cs="Arial"/>
                <w:sz w:val="22"/>
                <w:szCs w:val="22"/>
              </w:rPr>
              <w:t>Stone King also recommend</w:t>
            </w:r>
            <w:r w:rsidR="00B74E43">
              <w:rPr>
                <w:rFonts w:ascii="Arial" w:hAnsi="Arial" w:cs="Arial"/>
                <w:sz w:val="22"/>
                <w:szCs w:val="22"/>
              </w:rPr>
              <w:t>ing</w:t>
            </w:r>
            <w:r w:rsidR="009A6571">
              <w:rPr>
                <w:rFonts w:ascii="Arial" w:hAnsi="Arial" w:cs="Arial"/>
                <w:sz w:val="22"/>
                <w:szCs w:val="22"/>
              </w:rPr>
              <w:t xml:space="preserve"> the a</w:t>
            </w:r>
            <w:r w:rsidR="009A6571" w:rsidRPr="00982B53">
              <w:rPr>
                <w:rFonts w:ascii="Arial" w:hAnsi="Arial" w:cs="Arial"/>
                <w:sz w:val="22"/>
                <w:szCs w:val="22"/>
              </w:rPr>
              <w:t>ppointment of an independent director</w:t>
            </w:r>
            <w:r w:rsidR="009A6571">
              <w:rPr>
                <w:rFonts w:ascii="Arial" w:hAnsi="Arial" w:cs="Arial"/>
                <w:sz w:val="22"/>
                <w:szCs w:val="22"/>
              </w:rPr>
              <w:t xml:space="preserve">. </w:t>
            </w:r>
            <w:r w:rsidR="00B74E43">
              <w:rPr>
                <w:rFonts w:ascii="Arial" w:hAnsi="Arial" w:cs="Arial"/>
                <w:sz w:val="22"/>
                <w:szCs w:val="22"/>
              </w:rPr>
              <w:t xml:space="preserve">The report and discussions in the meeting outlined the various financial, legal and taxation matters which will need to be addressed by the College during implementation, with support from </w:t>
            </w:r>
            <w:r w:rsidR="009A6571">
              <w:rPr>
                <w:rFonts w:ascii="Arial" w:hAnsi="Arial" w:cs="Arial"/>
                <w:sz w:val="22"/>
                <w:szCs w:val="22"/>
              </w:rPr>
              <w:t>Stone King</w:t>
            </w:r>
            <w:r w:rsidR="00B74E43">
              <w:rPr>
                <w:rFonts w:ascii="Arial" w:hAnsi="Arial" w:cs="Arial"/>
                <w:sz w:val="22"/>
                <w:szCs w:val="22"/>
              </w:rPr>
              <w:t xml:space="preserve"> </w:t>
            </w:r>
            <w:r w:rsidR="009A6571">
              <w:rPr>
                <w:rFonts w:ascii="Arial" w:hAnsi="Arial" w:cs="Arial"/>
                <w:sz w:val="22"/>
                <w:szCs w:val="22"/>
              </w:rPr>
              <w:t>and RSM</w:t>
            </w:r>
            <w:r w:rsidR="00B74E43">
              <w:rPr>
                <w:rFonts w:ascii="Arial" w:hAnsi="Arial" w:cs="Arial"/>
                <w:sz w:val="22"/>
                <w:szCs w:val="22"/>
              </w:rPr>
              <w:t xml:space="preserve"> Audit.</w:t>
            </w:r>
          </w:p>
          <w:p w14:paraId="455F947D" w14:textId="11962C59" w:rsidR="009A6571" w:rsidRDefault="009A6571" w:rsidP="00C34582">
            <w:pPr>
              <w:rPr>
                <w:rFonts w:ascii="Arial" w:hAnsi="Arial" w:cs="Arial"/>
                <w:bCs/>
                <w:sz w:val="22"/>
                <w:szCs w:val="22"/>
              </w:rPr>
            </w:pPr>
          </w:p>
          <w:p w14:paraId="71F024AA" w14:textId="6A0EDC65" w:rsidR="00A10BB5" w:rsidRDefault="00B035D6" w:rsidP="00C34582">
            <w:pPr>
              <w:rPr>
                <w:rFonts w:ascii="Arial" w:hAnsi="Arial" w:cs="Arial"/>
                <w:sz w:val="22"/>
                <w:szCs w:val="22"/>
              </w:rPr>
            </w:pPr>
            <w:r>
              <w:rPr>
                <w:rFonts w:ascii="Arial" w:hAnsi="Arial" w:cs="Arial"/>
                <w:sz w:val="22"/>
                <w:szCs w:val="22"/>
              </w:rPr>
              <w:t xml:space="preserve">The Board welcomed that options modelling had been provided in the report, </w:t>
            </w:r>
            <w:r w:rsidR="00EA63CA">
              <w:rPr>
                <w:rFonts w:ascii="Arial" w:hAnsi="Arial" w:cs="Arial"/>
                <w:sz w:val="22"/>
                <w:szCs w:val="22"/>
              </w:rPr>
              <w:t xml:space="preserve">noting that </w:t>
            </w:r>
            <w:r w:rsidR="004A1D18">
              <w:rPr>
                <w:rFonts w:ascii="Arial" w:hAnsi="Arial" w:cs="Arial"/>
                <w:sz w:val="22"/>
                <w:szCs w:val="22"/>
              </w:rPr>
              <w:t>a final decision regarding</w:t>
            </w:r>
            <w:r w:rsidR="00EA63CA">
              <w:rPr>
                <w:rFonts w:ascii="Arial" w:hAnsi="Arial" w:cs="Arial"/>
                <w:sz w:val="22"/>
                <w:szCs w:val="22"/>
              </w:rPr>
              <w:t xml:space="preserve"> the level of pension contribution in</w:t>
            </w:r>
            <w:r w:rsidR="004A1D18">
              <w:rPr>
                <w:rFonts w:ascii="Arial" w:hAnsi="Arial" w:cs="Arial"/>
                <w:sz w:val="22"/>
                <w:szCs w:val="22"/>
              </w:rPr>
              <w:t xml:space="preserve"> implementation </w:t>
            </w:r>
            <w:r>
              <w:rPr>
                <w:rFonts w:ascii="Arial" w:hAnsi="Arial" w:cs="Arial"/>
                <w:sz w:val="22"/>
                <w:szCs w:val="22"/>
              </w:rPr>
              <w:t xml:space="preserve">was not reached, or </w:t>
            </w:r>
            <w:r w:rsidR="004A1D18">
              <w:rPr>
                <w:rFonts w:ascii="Arial" w:hAnsi="Arial" w:cs="Arial"/>
                <w:sz w:val="22"/>
                <w:szCs w:val="22"/>
              </w:rPr>
              <w:t>required at this stage in order to proceed</w:t>
            </w:r>
            <w:r>
              <w:rPr>
                <w:rFonts w:ascii="Arial" w:hAnsi="Arial" w:cs="Arial"/>
                <w:sz w:val="22"/>
                <w:szCs w:val="22"/>
              </w:rPr>
              <w:t xml:space="preserve">. </w:t>
            </w:r>
            <w:r>
              <w:rPr>
                <w:rFonts w:ascii="Arial" w:hAnsi="Arial" w:cs="Arial"/>
                <w:bCs/>
                <w:sz w:val="22"/>
                <w:szCs w:val="22"/>
              </w:rPr>
              <w:t>The Board clarified th</w:t>
            </w:r>
            <w:r w:rsidR="00B7707F">
              <w:rPr>
                <w:rFonts w:ascii="Arial" w:hAnsi="Arial" w:cs="Arial"/>
                <w:bCs/>
                <w:sz w:val="22"/>
                <w:szCs w:val="22"/>
              </w:rPr>
              <w:t>e internal view, supported by Stone King, th</w:t>
            </w:r>
            <w:r>
              <w:rPr>
                <w:rFonts w:ascii="Arial" w:hAnsi="Arial" w:cs="Arial"/>
                <w:bCs/>
                <w:sz w:val="22"/>
                <w:szCs w:val="22"/>
              </w:rPr>
              <w:t>at based on current understanding</w:t>
            </w:r>
            <w:r w:rsidR="00B7707F">
              <w:rPr>
                <w:rFonts w:ascii="Arial" w:hAnsi="Arial" w:cs="Arial"/>
                <w:bCs/>
                <w:sz w:val="22"/>
                <w:szCs w:val="22"/>
              </w:rPr>
              <w:t xml:space="preserve"> in the sector</w:t>
            </w:r>
            <w:r>
              <w:rPr>
                <w:rFonts w:ascii="Arial" w:hAnsi="Arial" w:cs="Arial"/>
                <w:bCs/>
                <w:sz w:val="22"/>
                <w:szCs w:val="22"/>
              </w:rPr>
              <w:t xml:space="preserve">, there </w:t>
            </w:r>
            <w:r w:rsidR="00B7707F">
              <w:rPr>
                <w:rFonts w:ascii="Arial" w:hAnsi="Arial" w:cs="Arial"/>
                <w:bCs/>
                <w:sz w:val="22"/>
                <w:szCs w:val="22"/>
              </w:rPr>
              <w:t xml:space="preserve">are no </w:t>
            </w:r>
            <w:r w:rsidR="009A6571" w:rsidRPr="00AE665F">
              <w:rPr>
                <w:rFonts w:ascii="Arial" w:hAnsi="Arial" w:cs="Arial"/>
                <w:sz w:val="22"/>
                <w:szCs w:val="22"/>
              </w:rPr>
              <w:t xml:space="preserve">implications </w:t>
            </w:r>
            <w:r w:rsidR="00873D94">
              <w:rPr>
                <w:rFonts w:ascii="Arial" w:hAnsi="Arial" w:cs="Arial"/>
                <w:sz w:val="22"/>
                <w:szCs w:val="22"/>
              </w:rPr>
              <w:t xml:space="preserve">in the forward approach </w:t>
            </w:r>
            <w:r w:rsidR="009A6571" w:rsidRPr="00AE665F">
              <w:rPr>
                <w:rFonts w:ascii="Arial" w:hAnsi="Arial" w:cs="Arial"/>
                <w:sz w:val="22"/>
                <w:szCs w:val="22"/>
              </w:rPr>
              <w:t>arising from the recent reclassification of colleges</w:t>
            </w:r>
            <w:r w:rsidR="004C6CBE">
              <w:rPr>
                <w:rFonts w:ascii="Arial" w:hAnsi="Arial" w:cs="Arial"/>
                <w:sz w:val="22"/>
                <w:szCs w:val="22"/>
              </w:rPr>
              <w:t xml:space="preserve"> </w:t>
            </w:r>
            <w:r w:rsidR="004C6CBE" w:rsidRPr="00AE665F">
              <w:rPr>
                <w:rFonts w:ascii="Arial" w:hAnsi="Arial" w:cs="Arial"/>
                <w:sz w:val="22"/>
                <w:szCs w:val="22"/>
              </w:rPr>
              <w:t xml:space="preserve">(and their subsidiaries) </w:t>
            </w:r>
            <w:r w:rsidR="004C6CBE">
              <w:rPr>
                <w:rFonts w:ascii="Arial" w:hAnsi="Arial" w:cs="Arial"/>
                <w:sz w:val="22"/>
                <w:szCs w:val="22"/>
              </w:rPr>
              <w:t>into the public sector by ONS</w:t>
            </w:r>
            <w:r w:rsidR="009A6571" w:rsidRPr="00AE665F">
              <w:rPr>
                <w:rFonts w:ascii="Arial" w:hAnsi="Arial" w:cs="Arial"/>
                <w:sz w:val="22"/>
                <w:szCs w:val="22"/>
              </w:rPr>
              <w:t>.</w:t>
            </w:r>
            <w:r w:rsidR="009A6571">
              <w:rPr>
                <w:rFonts w:ascii="Arial" w:hAnsi="Arial" w:cs="Arial"/>
                <w:sz w:val="22"/>
                <w:szCs w:val="22"/>
              </w:rPr>
              <w:t xml:space="preserve"> It doe</w:t>
            </w:r>
            <w:r w:rsidR="00B7707F">
              <w:rPr>
                <w:rFonts w:ascii="Arial" w:hAnsi="Arial" w:cs="Arial"/>
                <w:sz w:val="22"/>
                <w:szCs w:val="22"/>
              </w:rPr>
              <w:t xml:space="preserve">s not </w:t>
            </w:r>
            <w:r w:rsidR="009A6571">
              <w:rPr>
                <w:rFonts w:ascii="Arial" w:hAnsi="Arial" w:cs="Arial"/>
                <w:sz w:val="22"/>
                <w:szCs w:val="22"/>
              </w:rPr>
              <w:t>appear that specific consent from the ESFA will be required</w:t>
            </w:r>
            <w:r w:rsidR="00B7707F">
              <w:rPr>
                <w:rFonts w:ascii="Arial" w:hAnsi="Arial" w:cs="Arial"/>
                <w:sz w:val="22"/>
                <w:szCs w:val="22"/>
              </w:rPr>
              <w:t xml:space="preserve">, given that the </w:t>
            </w:r>
            <w:r w:rsidR="009A6571">
              <w:rPr>
                <w:rFonts w:ascii="Arial" w:hAnsi="Arial" w:cs="Arial"/>
                <w:sz w:val="22"/>
                <w:szCs w:val="22"/>
              </w:rPr>
              <w:t>model proposed ha</w:t>
            </w:r>
            <w:r w:rsidR="00B7707F">
              <w:rPr>
                <w:rFonts w:ascii="Arial" w:hAnsi="Arial" w:cs="Arial"/>
                <w:sz w:val="22"/>
                <w:szCs w:val="22"/>
              </w:rPr>
              <w:t>s</w:t>
            </w:r>
            <w:r w:rsidR="009A6571">
              <w:rPr>
                <w:rFonts w:ascii="Arial" w:hAnsi="Arial" w:cs="Arial"/>
                <w:sz w:val="22"/>
                <w:szCs w:val="22"/>
              </w:rPr>
              <w:t xml:space="preserve"> been used by Colleges elsewhere over a long period of time</w:t>
            </w:r>
            <w:r w:rsidR="00B7707F">
              <w:rPr>
                <w:rFonts w:ascii="Arial" w:hAnsi="Arial" w:cs="Arial"/>
                <w:sz w:val="22"/>
                <w:szCs w:val="22"/>
              </w:rPr>
              <w:t xml:space="preserve"> – however the Deputy Principal will ensure that the </w:t>
            </w:r>
            <w:r w:rsidR="009A6571">
              <w:rPr>
                <w:rFonts w:ascii="Arial" w:hAnsi="Arial" w:cs="Arial"/>
                <w:sz w:val="22"/>
                <w:szCs w:val="22"/>
              </w:rPr>
              <w:t xml:space="preserve">ESFA </w:t>
            </w:r>
            <w:r w:rsidR="00B7707F">
              <w:rPr>
                <w:rFonts w:ascii="Arial" w:hAnsi="Arial" w:cs="Arial"/>
                <w:sz w:val="22"/>
                <w:szCs w:val="22"/>
              </w:rPr>
              <w:t xml:space="preserve">is continued to be </w:t>
            </w:r>
            <w:r w:rsidR="009A6571">
              <w:rPr>
                <w:rFonts w:ascii="Arial" w:hAnsi="Arial" w:cs="Arial"/>
                <w:sz w:val="22"/>
                <w:szCs w:val="22"/>
              </w:rPr>
              <w:t xml:space="preserve">sighted on </w:t>
            </w:r>
            <w:r w:rsidR="00B7707F">
              <w:rPr>
                <w:rFonts w:ascii="Arial" w:hAnsi="Arial" w:cs="Arial"/>
                <w:sz w:val="22"/>
                <w:szCs w:val="22"/>
              </w:rPr>
              <w:t xml:space="preserve">related </w:t>
            </w:r>
            <w:r w:rsidR="009A6571">
              <w:rPr>
                <w:rFonts w:ascii="Arial" w:hAnsi="Arial" w:cs="Arial"/>
                <w:sz w:val="22"/>
                <w:szCs w:val="22"/>
              </w:rPr>
              <w:t xml:space="preserve">developments </w:t>
            </w:r>
            <w:r w:rsidR="00B7707F">
              <w:rPr>
                <w:rFonts w:ascii="Arial" w:hAnsi="Arial" w:cs="Arial"/>
                <w:sz w:val="22"/>
                <w:szCs w:val="22"/>
              </w:rPr>
              <w:t>and</w:t>
            </w:r>
            <w:r w:rsidR="009A6571">
              <w:rPr>
                <w:rFonts w:ascii="Arial" w:hAnsi="Arial" w:cs="Arial"/>
                <w:sz w:val="22"/>
                <w:szCs w:val="22"/>
              </w:rPr>
              <w:t xml:space="preserve"> decision</w:t>
            </w:r>
            <w:r w:rsidR="00B7707F">
              <w:rPr>
                <w:rFonts w:ascii="Arial" w:hAnsi="Arial" w:cs="Arial"/>
                <w:sz w:val="22"/>
                <w:szCs w:val="22"/>
              </w:rPr>
              <w:t>s.</w:t>
            </w:r>
          </w:p>
          <w:p w14:paraId="2BB5BD73" w14:textId="7631A0B8" w:rsidR="00B7707F" w:rsidRDefault="00B7707F" w:rsidP="00C34582">
            <w:pPr>
              <w:rPr>
                <w:rFonts w:ascii="Arial" w:hAnsi="Arial" w:cs="Arial"/>
                <w:bCs/>
                <w:sz w:val="22"/>
                <w:szCs w:val="22"/>
              </w:rPr>
            </w:pPr>
          </w:p>
          <w:p w14:paraId="68EF98AB" w14:textId="54E067E4" w:rsidR="00B7707F" w:rsidRDefault="00B7707F" w:rsidP="00C34582">
            <w:pPr>
              <w:rPr>
                <w:rFonts w:ascii="Arial" w:hAnsi="Arial" w:cs="Arial"/>
                <w:bCs/>
                <w:sz w:val="22"/>
                <w:szCs w:val="22"/>
              </w:rPr>
            </w:pPr>
            <w:r>
              <w:rPr>
                <w:rFonts w:ascii="Arial" w:hAnsi="Arial" w:cs="Arial"/>
                <w:bCs/>
                <w:sz w:val="22"/>
                <w:szCs w:val="22"/>
              </w:rPr>
              <w:t xml:space="preserve">The Board thanked the Deputy Principal </w:t>
            </w:r>
            <w:r w:rsidR="00EA63CA">
              <w:rPr>
                <w:rFonts w:ascii="Arial" w:hAnsi="Arial" w:cs="Arial"/>
                <w:bCs/>
                <w:sz w:val="22"/>
                <w:szCs w:val="22"/>
              </w:rPr>
              <w:t>f</w:t>
            </w:r>
            <w:r>
              <w:rPr>
                <w:rFonts w:ascii="Arial" w:hAnsi="Arial" w:cs="Arial"/>
                <w:bCs/>
                <w:sz w:val="22"/>
                <w:szCs w:val="22"/>
              </w:rPr>
              <w:t>or the work to develop the proposal, and to fully consider Board feedback and areas for assurance that had been essential to decision-making to proceed.</w:t>
            </w:r>
          </w:p>
          <w:p w14:paraId="74631629" w14:textId="68C8771A" w:rsidR="00A10BB5" w:rsidRDefault="00A10BB5" w:rsidP="00C34582">
            <w:pPr>
              <w:rPr>
                <w:rFonts w:ascii="Arial" w:hAnsi="Arial" w:cs="Arial"/>
                <w:bCs/>
                <w:sz w:val="22"/>
                <w:szCs w:val="22"/>
              </w:rPr>
            </w:pPr>
          </w:p>
          <w:p w14:paraId="6D8DFE7A" w14:textId="1F7DE7F1" w:rsidR="0028763A" w:rsidRPr="00C32EAC" w:rsidRDefault="0028763A" w:rsidP="00C34582">
            <w:pPr>
              <w:rPr>
                <w:rFonts w:ascii="Arial" w:hAnsi="Arial" w:cs="Arial"/>
                <w:bCs/>
                <w:sz w:val="22"/>
                <w:szCs w:val="22"/>
              </w:rPr>
            </w:pPr>
            <w:r>
              <w:rPr>
                <w:rFonts w:ascii="Arial" w:hAnsi="Arial" w:cs="Arial"/>
                <w:bCs/>
                <w:sz w:val="22"/>
                <w:szCs w:val="22"/>
              </w:rPr>
              <w:t>Tom Morrison was thanked for his ongoing support, and left the meeting.</w:t>
            </w:r>
          </w:p>
          <w:p w14:paraId="5BEC78A0" w14:textId="65078ACF" w:rsidR="006B598D" w:rsidRPr="00A25B03" w:rsidRDefault="006B598D" w:rsidP="003A7E27">
            <w:pPr>
              <w:rPr>
                <w:rFonts w:ascii="Arial" w:hAnsi="Arial" w:cs="Arial"/>
                <w:bCs/>
                <w:sz w:val="22"/>
                <w:szCs w:val="22"/>
              </w:rPr>
            </w:pPr>
          </w:p>
          <w:p w14:paraId="41A6154A" w14:textId="77777777" w:rsidR="00A507C2" w:rsidRDefault="003A4A2C" w:rsidP="00EC3B77">
            <w:pPr>
              <w:rPr>
                <w:rFonts w:ascii="Arial" w:hAnsi="Arial" w:cs="Arial"/>
                <w:b/>
                <w:sz w:val="22"/>
                <w:szCs w:val="22"/>
              </w:rPr>
            </w:pPr>
            <w:r w:rsidRPr="00EC192D">
              <w:rPr>
                <w:rFonts w:ascii="Arial" w:hAnsi="Arial" w:cs="Arial"/>
                <w:b/>
                <w:bCs/>
                <w:sz w:val="22"/>
                <w:szCs w:val="22"/>
                <w:u w:val="single"/>
              </w:rPr>
              <w:t>Resolved:</w:t>
            </w:r>
            <w:r w:rsidRPr="00EC192D">
              <w:rPr>
                <w:rFonts w:ascii="Arial" w:hAnsi="Arial" w:cs="Arial"/>
                <w:b/>
                <w:bCs/>
                <w:sz w:val="22"/>
                <w:szCs w:val="22"/>
              </w:rPr>
              <w:t xml:space="preserve"> </w:t>
            </w:r>
            <w:r w:rsidRPr="00EC3B77">
              <w:rPr>
                <w:rFonts w:ascii="Arial" w:hAnsi="Arial" w:cs="Arial"/>
                <w:b/>
                <w:bCs/>
                <w:sz w:val="22"/>
                <w:szCs w:val="22"/>
              </w:rPr>
              <w:t>T</w:t>
            </w:r>
            <w:r w:rsidR="00EC192D" w:rsidRPr="00EC3B77">
              <w:rPr>
                <w:rFonts w:ascii="Arial" w:hAnsi="Arial" w:cs="Arial"/>
                <w:b/>
                <w:bCs/>
                <w:sz w:val="22"/>
                <w:szCs w:val="22"/>
              </w:rPr>
              <w:t>hat the Board</w:t>
            </w:r>
            <w:r w:rsidR="00EC3B77" w:rsidRPr="00EC3B77">
              <w:rPr>
                <w:rFonts w:ascii="Arial" w:hAnsi="Arial" w:cs="Arial"/>
                <w:b/>
                <w:bCs/>
                <w:sz w:val="22"/>
                <w:szCs w:val="22"/>
              </w:rPr>
              <w:t xml:space="preserve"> </w:t>
            </w:r>
            <w:r w:rsidR="00EC3B77" w:rsidRPr="00EC3B77">
              <w:rPr>
                <w:rFonts w:ascii="Arial" w:hAnsi="Arial" w:cs="Arial"/>
                <w:b/>
                <w:sz w:val="22"/>
                <w:szCs w:val="22"/>
              </w:rPr>
              <w:t>of Corporation resolve</w:t>
            </w:r>
            <w:r w:rsidR="00A507C2">
              <w:rPr>
                <w:rFonts w:ascii="Arial" w:hAnsi="Arial" w:cs="Arial"/>
                <w:b/>
                <w:sz w:val="22"/>
                <w:szCs w:val="22"/>
              </w:rPr>
              <w:t>:</w:t>
            </w:r>
          </w:p>
          <w:p w14:paraId="68DF5DEC" w14:textId="1B44EDEC" w:rsidR="00EC3B77" w:rsidRPr="00A507C2" w:rsidRDefault="00EC3B77" w:rsidP="00C31A3C">
            <w:pPr>
              <w:pStyle w:val="ListParagraph"/>
              <w:numPr>
                <w:ilvl w:val="0"/>
                <w:numId w:val="8"/>
              </w:numPr>
              <w:rPr>
                <w:rFonts w:ascii="Arial" w:hAnsi="Arial" w:cs="Arial"/>
              </w:rPr>
            </w:pPr>
            <w:r w:rsidRPr="00A507C2">
              <w:rPr>
                <w:rFonts w:ascii="Arial" w:hAnsi="Arial" w:cs="Arial"/>
                <w:b/>
              </w:rPr>
              <w:t xml:space="preserve">to utilise the NCC Professional Services Ltd </w:t>
            </w:r>
            <w:r w:rsidR="00A507C2">
              <w:rPr>
                <w:rFonts w:ascii="Arial" w:hAnsi="Arial" w:cs="Arial"/>
                <w:b/>
              </w:rPr>
              <w:t xml:space="preserve">(NCCPS) </w:t>
            </w:r>
            <w:r w:rsidRPr="00A507C2">
              <w:rPr>
                <w:rFonts w:ascii="Arial" w:hAnsi="Arial" w:cs="Arial"/>
                <w:b/>
              </w:rPr>
              <w:t>subsidiary company to employ new support staff going forward for the purposes of providing business services to the College, under a services agreement</w:t>
            </w:r>
          </w:p>
          <w:p w14:paraId="5A06A764" w14:textId="50201291" w:rsidR="00A507C2" w:rsidRDefault="00A507C2" w:rsidP="00C31A3C">
            <w:pPr>
              <w:pStyle w:val="ListParagraph"/>
              <w:numPr>
                <w:ilvl w:val="0"/>
                <w:numId w:val="8"/>
              </w:numPr>
              <w:rPr>
                <w:rFonts w:ascii="Arial" w:hAnsi="Arial" w:cs="Arial"/>
                <w:b/>
              </w:rPr>
            </w:pPr>
            <w:r w:rsidRPr="00E4529C">
              <w:rPr>
                <w:rFonts w:ascii="Arial" w:hAnsi="Arial" w:cs="Arial"/>
                <w:b/>
              </w:rPr>
              <w:t xml:space="preserve">that new support staff employed by NCCPS </w:t>
            </w:r>
            <w:r w:rsidR="004975AE">
              <w:rPr>
                <w:rFonts w:ascii="Arial" w:hAnsi="Arial" w:cs="Arial"/>
                <w:b/>
              </w:rPr>
              <w:t xml:space="preserve">will </w:t>
            </w:r>
            <w:r w:rsidRPr="00E4529C">
              <w:rPr>
                <w:rFonts w:ascii="Arial" w:hAnsi="Arial" w:cs="Arial"/>
                <w:b/>
              </w:rPr>
              <w:t>be auto enrolled into a workplace pension scheme as opposed to the Lancashire Local Government Pension Scheme (LGPS)</w:t>
            </w:r>
          </w:p>
          <w:p w14:paraId="79649B43" w14:textId="0C0A0754" w:rsidR="00A93D14" w:rsidRPr="00E4529C" w:rsidRDefault="0010653F" w:rsidP="00C31A3C">
            <w:pPr>
              <w:pStyle w:val="ListParagraph"/>
              <w:numPr>
                <w:ilvl w:val="0"/>
                <w:numId w:val="8"/>
              </w:numPr>
              <w:rPr>
                <w:rFonts w:ascii="Arial" w:hAnsi="Arial" w:cs="Arial"/>
                <w:b/>
              </w:rPr>
            </w:pPr>
            <w:r>
              <w:rPr>
                <w:rFonts w:ascii="Arial" w:hAnsi="Arial" w:cs="Arial"/>
                <w:b/>
              </w:rPr>
              <w:t xml:space="preserve">that </w:t>
            </w:r>
            <w:r w:rsidR="00A93D14">
              <w:rPr>
                <w:rFonts w:ascii="Arial" w:hAnsi="Arial" w:cs="Arial"/>
                <w:b/>
              </w:rPr>
              <w:t xml:space="preserve">further consideration </w:t>
            </w:r>
            <w:r w:rsidR="004975AE">
              <w:rPr>
                <w:rFonts w:ascii="Arial" w:hAnsi="Arial" w:cs="Arial"/>
                <w:b/>
              </w:rPr>
              <w:t xml:space="preserve">will be given and a recommendation return </w:t>
            </w:r>
            <w:r w:rsidR="004C6CBE">
              <w:rPr>
                <w:rFonts w:ascii="Arial" w:hAnsi="Arial" w:cs="Arial"/>
                <w:b/>
              </w:rPr>
              <w:t xml:space="preserve">to the Board </w:t>
            </w:r>
            <w:r w:rsidR="004975AE">
              <w:rPr>
                <w:rFonts w:ascii="Arial" w:hAnsi="Arial" w:cs="Arial"/>
                <w:b/>
              </w:rPr>
              <w:t>on the approach should a member of staff employed by the College wish to</w:t>
            </w:r>
            <w:r w:rsidR="004C6CBE">
              <w:rPr>
                <w:rFonts w:ascii="Arial" w:hAnsi="Arial" w:cs="Arial"/>
                <w:b/>
              </w:rPr>
              <w:t xml:space="preserve"> move to NCCPS</w:t>
            </w:r>
            <w:r w:rsidR="004975AE">
              <w:rPr>
                <w:rFonts w:ascii="Arial" w:hAnsi="Arial" w:cs="Arial"/>
                <w:b/>
              </w:rPr>
              <w:t xml:space="preserve"> </w:t>
            </w:r>
          </w:p>
          <w:p w14:paraId="6EF659D5" w14:textId="77777777" w:rsidR="00803D04" w:rsidRPr="00C1409D" w:rsidRDefault="00803D04" w:rsidP="00C1409D">
            <w:pPr>
              <w:rPr>
                <w:rFonts w:ascii="Arial" w:hAnsi="Arial" w:cs="Arial"/>
                <w:b/>
                <w:color w:val="000000" w:themeColor="text1"/>
              </w:rPr>
            </w:pPr>
          </w:p>
          <w:p w14:paraId="7BE139D6" w14:textId="0AC2D65D" w:rsidR="00765FC4" w:rsidRDefault="007F64E0" w:rsidP="00765FC4">
            <w:pPr>
              <w:rPr>
                <w:rFonts w:ascii="Arial" w:hAnsi="Arial" w:cs="Arial"/>
                <w:b/>
                <w:color w:val="000000" w:themeColor="text1"/>
                <w:sz w:val="22"/>
                <w:szCs w:val="22"/>
              </w:rPr>
            </w:pPr>
            <w:r>
              <w:rPr>
                <w:rFonts w:ascii="Arial" w:hAnsi="Arial" w:cs="Arial"/>
                <w:b/>
                <w:color w:val="000000" w:themeColor="text1"/>
                <w:sz w:val="22"/>
                <w:szCs w:val="22"/>
              </w:rPr>
              <w:t>3.2</w:t>
            </w:r>
            <w:r w:rsidR="00765FC4" w:rsidRPr="00803D04">
              <w:rPr>
                <w:rFonts w:ascii="Arial" w:hAnsi="Arial" w:cs="Arial"/>
                <w:b/>
                <w:color w:val="000000" w:themeColor="text1"/>
                <w:sz w:val="22"/>
                <w:szCs w:val="22"/>
              </w:rPr>
              <w:t xml:space="preserve"> </w:t>
            </w:r>
            <w:r w:rsidR="001348B2">
              <w:rPr>
                <w:rFonts w:ascii="Arial" w:hAnsi="Arial" w:cs="Arial"/>
                <w:b/>
                <w:color w:val="000000" w:themeColor="text1"/>
                <w:sz w:val="22"/>
                <w:szCs w:val="22"/>
                <w:u w:val="single"/>
              </w:rPr>
              <w:t>Equality Diversity and Inclusion (EDI) Annual Report</w:t>
            </w:r>
          </w:p>
          <w:p w14:paraId="0A74B185" w14:textId="77777777" w:rsidR="00803D04" w:rsidRPr="00803D04" w:rsidRDefault="00D76CC1" w:rsidP="00765FC4">
            <w:pPr>
              <w:rPr>
                <w:rFonts w:ascii="Arial" w:hAnsi="Arial" w:cs="Arial"/>
                <w:b/>
                <w:color w:val="000000" w:themeColor="text1"/>
                <w:sz w:val="22"/>
                <w:szCs w:val="22"/>
              </w:rPr>
            </w:pPr>
            <w:r w:rsidRPr="005D204B">
              <w:rPr>
                <w:rFonts w:ascii="Arial" w:hAnsi="Arial" w:cs="Arial"/>
                <w:i/>
                <w:color w:val="000000" w:themeColor="text1"/>
                <w:sz w:val="22"/>
                <w:szCs w:val="22"/>
              </w:rPr>
              <w:t xml:space="preserve">Submitted: </w:t>
            </w:r>
            <w:r>
              <w:rPr>
                <w:rFonts w:ascii="Arial" w:hAnsi="Arial" w:cs="Arial"/>
                <w:i/>
                <w:color w:val="000000" w:themeColor="text1"/>
                <w:sz w:val="22"/>
                <w:szCs w:val="22"/>
              </w:rPr>
              <w:t>Report</w:t>
            </w:r>
            <w:r w:rsidR="00020129">
              <w:rPr>
                <w:rFonts w:ascii="Arial" w:hAnsi="Arial" w:cs="Arial"/>
                <w:i/>
                <w:color w:val="000000" w:themeColor="text1"/>
                <w:sz w:val="22"/>
                <w:szCs w:val="22"/>
              </w:rPr>
              <w:t xml:space="preserve"> and presentation</w:t>
            </w:r>
            <w:r w:rsidR="005A44FD">
              <w:rPr>
                <w:rFonts w:ascii="Arial" w:hAnsi="Arial" w:cs="Arial"/>
                <w:i/>
                <w:color w:val="000000" w:themeColor="text1"/>
                <w:sz w:val="22"/>
                <w:szCs w:val="22"/>
              </w:rPr>
              <w:t xml:space="preserve"> (circulated in meeting papers)</w:t>
            </w:r>
          </w:p>
          <w:p w14:paraId="39CAE8A6" w14:textId="3C37D833" w:rsidR="00C21532" w:rsidRDefault="00C21532" w:rsidP="00280967">
            <w:pPr>
              <w:rPr>
                <w:rFonts w:ascii="Arial" w:hAnsi="Arial" w:cs="Arial"/>
                <w:bCs/>
                <w:color w:val="000000" w:themeColor="text1"/>
                <w:sz w:val="22"/>
                <w:szCs w:val="22"/>
              </w:rPr>
            </w:pPr>
          </w:p>
          <w:p w14:paraId="3700DAEB" w14:textId="59663493" w:rsidR="00C31A3C" w:rsidRDefault="00D84DA8" w:rsidP="00D84DA8">
            <w:pPr>
              <w:rPr>
                <w:rFonts w:ascii="Arial" w:hAnsi="Arial" w:cs="Arial"/>
                <w:color w:val="000000"/>
                <w:sz w:val="22"/>
                <w:szCs w:val="22"/>
              </w:rPr>
            </w:pPr>
            <w:r>
              <w:rPr>
                <w:rFonts w:ascii="Arial" w:hAnsi="Arial" w:cs="Arial"/>
                <w:color w:val="000000"/>
                <w:sz w:val="22"/>
                <w:szCs w:val="22"/>
              </w:rPr>
              <w:t xml:space="preserve">Tracey Baron (Deputy Principal – Quality and Curriculum) presented the </w:t>
            </w:r>
            <w:r w:rsidR="00E119EF">
              <w:rPr>
                <w:rFonts w:ascii="Arial" w:hAnsi="Arial" w:cs="Arial"/>
                <w:color w:val="000000"/>
                <w:sz w:val="22"/>
                <w:szCs w:val="22"/>
              </w:rPr>
              <w:t xml:space="preserve">annual report for assurance </w:t>
            </w:r>
            <w:r>
              <w:rPr>
                <w:rFonts w:ascii="Arial" w:hAnsi="Arial" w:cs="Arial"/>
                <w:color w:val="000000"/>
                <w:sz w:val="22"/>
                <w:szCs w:val="22"/>
              </w:rPr>
              <w:t>on the College’s position and approach in respect of the statutory duty and requirements on FE Colleges in relation to equality, diversity and inclusion (EDI) – and the Board and Group’s ambition to not only meet but exceed requirements and demonstrate excellent practice.</w:t>
            </w:r>
            <w:r w:rsidR="00E119EF">
              <w:rPr>
                <w:rFonts w:ascii="Arial" w:hAnsi="Arial" w:cs="Arial"/>
                <w:color w:val="000000"/>
                <w:sz w:val="22"/>
                <w:szCs w:val="22"/>
              </w:rPr>
              <w:t xml:space="preserve"> The report and supporting slides covered EDI from a learner perspective (led by the Deputy Principal), people perspective (led by Claire Jarvis, Assistant Principal – Finance and HR) and governance perspective (led by Debbie Corcoran</w:t>
            </w:r>
            <w:r w:rsidR="0010653F">
              <w:rPr>
                <w:rFonts w:ascii="Arial" w:hAnsi="Arial" w:cs="Arial"/>
                <w:color w:val="000000"/>
                <w:sz w:val="22"/>
                <w:szCs w:val="22"/>
              </w:rPr>
              <w:t>,</w:t>
            </w:r>
            <w:r w:rsidR="00E119EF">
              <w:rPr>
                <w:rFonts w:ascii="Arial" w:hAnsi="Arial" w:cs="Arial"/>
                <w:color w:val="000000"/>
                <w:sz w:val="22"/>
                <w:szCs w:val="22"/>
              </w:rPr>
              <w:t xml:space="preserve"> Director of Governance). </w:t>
            </w:r>
            <w:r w:rsidR="00C31A3C">
              <w:rPr>
                <w:rFonts w:ascii="Arial" w:hAnsi="Arial" w:cs="Arial"/>
                <w:color w:val="000000"/>
                <w:sz w:val="22"/>
                <w:szCs w:val="22"/>
              </w:rPr>
              <w:t xml:space="preserve">The Board welcomed the update </w:t>
            </w:r>
            <w:r w:rsidR="00E805C2">
              <w:rPr>
                <w:rFonts w:ascii="Arial" w:hAnsi="Arial" w:cs="Arial"/>
                <w:color w:val="000000"/>
                <w:sz w:val="22"/>
                <w:szCs w:val="22"/>
              </w:rPr>
              <w:t xml:space="preserve">offered </w:t>
            </w:r>
            <w:r w:rsidR="00C31A3C">
              <w:rPr>
                <w:rFonts w:ascii="Arial" w:hAnsi="Arial" w:cs="Arial"/>
                <w:color w:val="000000"/>
                <w:sz w:val="22"/>
                <w:szCs w:val="22"/>
              </w:rPr>
              <w:t xml:space="preserve">on </w:t>
            </w:r>
            <w:r w:rsidR="0010653F">
              <w:rPr>
                <w:rFonts w:ascii="Arial" w:hAnsi="Arial" w:cs="Arial"/>
                <w:color w:val="000000"/>
                <w:sz w:val="22"/>
                <w:szCs w:val="22"/>
              </w:rPr>
              <w:lastRenderedPageBreak/>
              <w:t xml:space="preserve">the College’s positive </w:t>
            </w:r>
            <w:r w:rsidR="00C31A3C">
              <w:rPr>
                <w:rFonts w:ascii="Arial" w:hAnsi="Arial" w:cs="Arial"/>
                <w:color w:val="000000"/>
                <w:sz w:val="22"/>
                <w:szCs w:val="22"/>
              </w:rPr>
              <w:t xml:space="preserve">progress towards </w:t>
            </w:r>
            <w:r w:rsidR="0010653F">
              <w:rPr>
                <w:rFonts w:ascii="Arial" w:hAnsi="Arial" w:cs="Arial"/>
                <w:color w:val="000000"/>
                <w:sz w:val="22"/>
                <w:szCs w:val="22"/>
              </w:rPr>
              <w:t xml:space="preserve">achieving </w:t>
            </w:r>
            <w:r w:rsidR="00C31A3C">
              <w:rPr>
                <w:rFonts w:ascii="Arial" w:hAnsi="Arial" w:cs="Arial"/>
                <w:color w:val="000000"/>
                <w:sz w:val="22"/>
                <w:szCs w:val="22"/>
              </w:rPr>
              <w:t xml:space="preserve">accreditation against the Stonewall kitemark. </w:t>
            </w:r>
          </w:p>
          <w:p w14:paraId="119AA3BA" w14:textId="77777777" w:rsidR="00C31A3C" w:rsidRDefault="00C31A3C" w:rsidP="00D84DA8">
            <w:pPr>
              <w:rPr>
                <w:rFonts w:ascii="Arial" w:hAnsi="Arial" w:cs="Arial"/>
                <w:color w:val="000000"/>
                <w:sz w:val="22"/>
                <w:szCs w:val="22"/>
              </w:rPr>
            </w:pPr>
          </w:p>
          <w:p w14:paraId="07F6261B" w14:textId="4E9E4845" w:rsidR="00D84DA8" w:rsidRDefault="00E119EF" w:rsidP="00D84DA8">
            <w:pPr>
              <w:rPr>
                <w:rFonts w:ascii="Arial" w:hAnsi="Arial" w:cs="Arial"/>
                <w:color w:val="000000"/>
                <w:sz w:val="22"/>
                <w:szCs w:val="22"/>
              </w:rPr>
            </w:pPr>
            <w:r>
              <w:rPr>
                <w:rFonts w:ascii="Arial" w:hAnsi="Arial" w:cs="Arial"/>
                <w:color w:val="000000"/>
                <w:sz w:val="22"/>
                <w:szCs w:val="22"/>
              </w:rPr>
              <w:t>Headlines considered by the Board</w:t>
            </w:r>
            <w:r w:rsidR="00C31A3C">
              <w:rPr>
                <w:rFonts w:ascii="Arial" w:hAnsi="Arial" w:cs="Arial"/>
                <w:color w:val="000000"/>
                <w:sz w:val="22"/>
                <w:szCs w:val="22"/>
              </w:rPr>
              <w:t xml:space="preserve"> and </w:t>
            </w:r>
            <w:r w:rsidR="00E805C2">
              <w:rPr>
                <w:rFonts w:ascii="Arial" w:hAnsi="Arial" w:cs="Arial"/>
                <w:color w:val="000000"/>
                <w:sz w:val="22"/>
                <w:szCs w:val="22"/>
              </w:rPr>
              <w:t xml:space="preserve">in </w:t>
            </w:r>
            <w:r w:rsidR="0010653F">
              <w:rPr>
                <w:rFonts w:ascii="Arial" w:hAnsi="Arial" w:cs="Arial"/>
                <w:color w:val="000000"/>
                <w:sz w:val="22"/>
                <w:szCs w:val="22"/>
              </w:rPr>
              <w:t xml:space="preserve">the </w:t>
            </w:r>
            <w:r w:rsidR="00C31A3C">
              <w:rPr>
                <w:rFonts w:ascii="Arial" w:hAnsi="Arial" w:cs="Arial"/>
                <w:color w:val="000000"/>
                <w:sz w:val="22"/>
                <w:szCs w:val="22"/>
              </w:rPr>
              <w:t xml:space="preserve">areas of discussion and focus </w:t>
            </w:r>
            <w:r w:rsidR="0010653F">
              <w:rPr>
                <w:rFonts w:ascii="Arial" w:hAnsi="Arial" w:cs="Arial"/>
                <w:color w:val="000000"/>
                <w:sz w:val="22"/>
                <w:szCs w:val="22"/>
              </w:rPr>
              <w:t>included</w:t>
            </w:r>
            <w:r w:rsidR="00C31A3C">
              <w:rPr>
                <w:rFonts w:ascii="Arial" w:hAnsi="Arial" w:cs="Arial"/>
                <w:color w:val="000000"/>
                <w:sz w:val="22"/>
                <w:szCs w:val="22"/>
              </w:rPr>
              <w:t>:</w:t>
            </w:r>
          </w:p>
          <w:p w14:paraId="456DF997" w14:textId="270CE043" w:rsidR="0028763A" w:rsidRDefault="0028763A" w:rsidP="00280967">
            <w:pPr>
              <w:rPr>
                <w:rFonts w:ascii="Arial" w:hAnsi="Arial" w:cs="Arial"/>
                <w:bCs/>
                <w:color w:val="000000" w:themeColor="text1"/>
                <w:sz w:val="22"/>
                <w:szCs w:val="22"/>
              </w:rPr>
            </w:pPr>
          </w:p>
          <w:p w14:paraId="34042BFA" w14:textId="7164ED97" w:rsidR="0028763A" w:rsidRPr="002D0895" w:rsidRDefault="00C31A3C" w:rsidP="00280967">
            <w:pPr>
              <w:rPr>
                <w:rFonts w:ascii="Arial" w:hAnsi="Arial" w:cs="Arial"/>
                <w:b/>
                <w:bCs/>
                <w:color w:val="000000" w:themeColor="text1"/>
                <w:sz w:val="22"/>
                <w:szCs w:val="22"/>
              </w:rPr>
            </w:pPr>
            <w:r w:rsidRPr="002D0895">
              <w:rPr>
                <w:rFonts w:ascii="Arial" w:hAnsi="Arial" w:cs="Arial"/>
                <w:b/>
                <w:bCs/>
                <w:color w:val="000000" w:themeColor="text1"/>
                <w:sz w:val="22"/>
                <w:szCs w:val="22"/>
              </w:rPr>
              <w:t>Learners</w:t>
            </w:r>
          </w:p>
          <w:p w14:paraId="47FBA7C6" w14:textId="378EDE1D" w:rsidR="00C31A3C" w:rsidRDefault="00E805C2" w:rsidP="00C31A3C">
            <w:pPr>
              <w:pStyle w:val="ListParagraph"/>
              <w:numPr>
                <w:ilvl w:val="0"/>
                <w:numId w:val="10"/>
              </w:numPr>
              <w:rPr>
                <w:rFonts w:ascii="Arial" w:hAnsi="Arial" w:cs="Arial"/>
                <w:bCs/>
                <w:color w:val="000000" w:themeColor="text1"/>
              </w:rPr>
            </w:pPr>
            <w:r>
              <w:rPr>
                <w:rFonts w:ascii="Arial" w:hAnsi="Arial" w:cs="Arial"/>
                <w:bCs/>
                <w:color w:val="000000" w:themeColor="text1"/>
              </w:rPr>
              <w:t>A review of l</w:t>
            </w:r>
            <w:r w:rsidR="00A67B61">
              <w:rPr>
                <w:rFonts w:ascii="Arial" w:hAnsi="Arial" w:cs="Arial"/>
                <w:bCs/>
                <w:color w:val="000000" w:themeColor="text1"/>
              </w:rPr>
              <w:t xml:space="preserve">earner profile, </w:t>
            </w:r>
            <w:r w:rsidR="00791D74">
              <w:rPr>
                <w:rFonts w:ascii="Arial" w:hAnsi="Arial" w:cs="Arial"/>
                <w:bCs/>
                <w:color w:val="000000" w:themeColor="text1"/>
              </w:rPr>
              <w:t>by gender, site and age – with profile insights shared and considered including the 4</w:t>
            </w:r>
            <w:r w:rsidR="0010653F">
              <w:rPr>
                <w:rFonts w:ascii="Arial" w:hAnsi="Arial" w:cs="Arial"/>
                <w:bCs/>
                <w:color w:val="000000" w:themeColor="text1"/>
              </w:rPr>
              <w:t>-</w:t>
            </w:r>
            <w:r w:rsidR="00791D74">
              <w:rPr>
                <w:rFonts w:ascii="Arial" w:hAnsi="Arial" w:cs="Arial"/>
                <w:bCs/>
                <w:color w:val="000000" w:themeColor="text1"/>
              </w:rPr>
              <w:t xml:space="preserve">year rising trend of young learners at Nelson campus who are Black Minority Ethnic (BME), influence of the curriculum offer at Accrington on gender profile and also </w:t>
            </w:r>
            <w:r w:rsidR="0010653F">
              <w:rPr>
                <w:rFonts w:ascii="Arial" w:hAnsi="Arial" w:cs="Arial"/>
                <w:bCs/>
                <w:color w:val="000000" w:themeColor="text1"/>
              </w:rPr>
              <w:t xml:space="preserve">the </w:t>
            </w:r>
            <w:r w:rsidR="00FC67A8">
              <w:rPr>
                <w:rFonts w:ascii="Arial" w:hAnsi="Arial" w:cs="Arial"/>
                <w:bCs/>
                <w:color w:val="000000" w:themeColor="text1"/>
              </w:rPr>
              <w:t xml:space="preserve">implications and opportunities through the </w:t>
            </w:r>
            <w:r w:rsidR="00791D74">
              <w:rPr>
                <w:rFonts w:ascii="Arial" w:hAnsi="Arial" w:cs="Arial"/>
                <w:bCs/>
                <w:color w:val="000000" w:themeColor="text1"/>
              </w:rPr>
              <w:t xml:space="preserve">rising trend </w:t>
            </w:r>
            <w:r w:rsidR="002D0895">
              <w:rPr>
                <w:rFonts w:ascii="Arial" w:hAnsi="Arial" w:cs="Arial"/>
                <w:bCs/>
                <w:color w:val="000000" w:themeColor="text1"/>
              </w:rPr>
              <w:t>of funded High Needs learners enrolled to College</w:t>
            </w:r>
          </w:p>
          <w:p w14:paraId="49E00CB6" w14:textId="4A89EADC" w:rsidR="002D0895" w:rsidRDefault="002D0895" w:rsidP="00C31A3C">
            <w:pPr>
              <w:pStyle w:val="ListParagraph"/>
              <w:numPr>
                <w:ilvl w:val="0"/>
                <w:numId w:val="10"/>
              </w:numPr>
              <w:rPr>
                <w:rFonts w:ascii="Arial" w:hAnsi="Arial" w:cs="Arial"/>
                <w:bCs/>
                <w:color w:val="000000" w:themeColor="text1"/>
              </w:rPr>
            </w:pPr>
            <w:r>
              <w:rPr>
                <w:rFonts w:ascii="Arial" w:hAnsi="Arial" w:cs="Arial"/>
                <w:bCs/>
                <w:color w:val="000000" w:themeColor="text1"/>
              </w:rPr>
              <w:t xml:space="preserve">Performance insights were set out and considered by site, gender and curriculum – with any variations on progress </w:t>
            </w:r>
            <w:r w:rsidR="00D837FC">
              <w:rPr>
                <w:rFonts w:ascii="Arial" w:hAnsi="Arial" w:cs="Arial"/>
                <w:bCs/>
                <w:color w:val="000000" w:themeColor="text1"/>
              </w:rPr>
              <w:t xml:space="preserve">and </w:t>
            </w:r>
            <w:r w:rsidR="00DC77F0">
              <w:rPr>
                <w:rFonts w:ascii="Arial" w:hAnsi="Arial" w:cs="Arial"/>
                <w:bCs/>
                <w:color w:val="000000" w:themeColor="text1"/>
              </w:rPr>
              <w:t xml:space="preserve">learner </w:t>
            </w:r>
            <w:r w:rsidR="00D837FC">
              <w:rPr>
                <w:rFonts w:ascii="Arial" w:hAnsi="Arial" w:cs="Arial"/>
                <w:bCs/>
                <w:color w:val="000000" w:themeColor="text1"/>
              </w:rPr>
              <w:t xml:space="preserve">achievement </w:t>
            </w:r>
            <w:r>
              <w:rPr>
                <w:rFonts w:ascii="Arial" w:hAnsi="Arial" w:cs="Arial"/>
                <w:bCs/>
                <w:color w:val="000000" w:themeColor="text1"/>
              </w:rPr>
              <w:t>drawn out</w:t>
            </w:r>
            <w:r w:rsidR="00276E79">
              <w:rPr>
                <w:rFonts w:ascii="Arial" w:hAnsi="Arial" w:cs="Arial"/>
                <w:bCs/>
                <w:color w:val="000000" w:themeColor="text1"/>
              </w:rPr>
              <w:t xml:space="preserve"> for Board consideration</w:t>
            </w:r>
            <w:r w:rsidR="00DC77F0">
              <w:rPr>
                <w:rFonts w:ascii="Arial" w:hAnsi="Arial" w:cs="Arial"/>
                <w:bCs/>
                <w:color w:val="000000" w:themeColor="text1"/>
              </w:rPr>
              <w:t xml:space="preserve"> and all </w:t>
            </w:r>
            <w:r w:rsidR="0010653F">
              <w:rPr>
                <w:rFonts w:ascii="Arial" w:hAnsi="Arial" w:cs="Arial"/>
                <w:bCs/>
                <w:color w:val="000000" w:themeColor="text1"/>
              </w:rPr>
              <w:t xml:space="preserve">noted to be </w:t>
            </w:r>
            <w:r w:rsidR="00DC77F0">
              <w:rPr>
                <w:rFonts w:ascii="Arial" w:hAnsi="Arial" w:cs="Arial"/>
                <w:bCs/>
                <w:color w:val="000000" w:themeColor="text1"/>
              </w:rPr>
              <w:t>well above national average</w:t>
            </w:r>
          </w:p>
          <w:p w14:paraId="681DA07F" w14:textId="75201D23" w:rsidR="00DC77F0" w:rsidRPr="00C31A3C" w:rsidRDefault="00497BAD" w:rsidP="00C31A3C">
            <w:pPr>
              <w:pStyle w:val="ListParagraph"/>
              <w:numPr>
                <w:ilvl w:val="0"/>
                <w:numId w:val="10"/>
              </w:numPr>
              <w:rPr>
                <w:rFonts w:ascii="Arial" w:hAnsi="Arial" w:cs="Arial"/>
                <w:bCs/>
                <w:color w:val="000000" w:themeColor="text1"/>
              </w:rPr>
            </w:pPr>
            <w:r>
              <w:rPr>
                <w:rFonts w:ascii="Arial" w:hAnsi="Arial" w:cs="Arial"/>
                <w:bCs/>
                <w:color w:val="000000" w:themeColor="text1"/>
              </w:rPr>
              <w:t>6 resulting r</w:t>
            </w:r>
            <w:r w:rsidR="00DC77F0">
              <w:rPr>
                <w:rFonts w:ascii="Arial" w:hAnsi="Arial" w:cs="Arial"/>
                <w:bCs/>
                <w:color w:val="000000" w:themeColor="text1"/>
              </w:rPr>
              <w:t>ecommended actions for 2022/2</w:t>
            </w:r>
            <w:r w:rsidR="004B544C">
              <w:rPr>
                <w:rFonts w:ascii="Arial" w:hAnsi="Arial" w:cs="Arial"/>
                <w:bCs/>
                <w:color w:val="000000" w:themeColor="text1"/>
              </w:rPr>
              <w:t xml:space="preserve">3 to address any variations </w:t>
            </w:r>
            <w:r w:rsidR="00DC77F0">
              <w:rPr>
                <w:rFonts w:ascii="Arial" w:hAnsi="Arial" w:cs="Arial"/>
                <w:bCs/>
                <w:color w:val="000000" w:themeColor="text1"/>
              </w:rPr>
              <w:t>were set out</w:t>
            </w:r>
            <w:r w:rsidR="004B544C">
              <w:rPr>
                <w:rFonts w:ascii="Arial" w:hAnsi="Arial" w:cs="Arial"/>
                <w:bCs/>
                <w:color w:val="000000" w:themeColor="text1"/>
              </w:rPr>
              <w:t xml:space="preserve"> and reviewed, and will be monitored for impact on a termly basis by the Quality and Standards Committee through the Strategic Quality Improvement Plans (QIPs) for provision types and divisional QIP for Learner Services for SEND learners</w:t>
            </w:r>
          </w:p>
          <w:p w14:paraId="2D63EA71" w14:textId="20AE2A38" w:rsidR="00E119EF" w:rsidRPr="00AA5FB7" w:rsidRDefault="002D0895" w:rsidP="00280967">
            <w:pPr>
              <w:rPr>
                <w:rFonts w:ascii="Arial" w:hAnsi="Arial" w:cs="Arial"/>
                <w:b/>
                <w:bCs/>
                <w:color w:val="000000" w:themeColor="text1"/>
                <w:sz w:val="22"/>
                <w:szCs w:val="22"/>
              </w:rPr>
            </w:pPr>
            <w:r w:rsidRPr="00AA5FB7">
              <w:rPr>
                <w:rFonts w:ascii="Arial" w:hAnsi="Arial" w:cs="Arial"/>
                <w:b/>
                <w:bCs/>
                <w:color w:val="000000" w:themeColor="text1"/>
                <w:sz w:val="22"/>
                <w:szCs w:val="22"/>
              </w:rPr>
              <w:t>People</w:t>
            </w:r>
          </w:p>
          <w:p w14:paraId="6840C7C2" w14:textId="1345913E" w:rsidR="00AA5FB7" w:rsidRPr="00AA5FB7" w:rsidRDefault="00AA5FB7" w:rsidP="00E34382">
            <w:pPr>
              <w:pStyle w:val="ListParagraph"/>
              <w:numPr>
                <w:ilvl w:val="0"/>
                <w:numId w:val="11"/>
              </w:numPr>
              <w:rPr>
                <w:rFonts w:ascii="Arial" w:hAnsi="Arial" w:cs="Arial"/>
                <w:bCs/>
                <w:color w:val="000000" w:themeColor="text1"/>
              </w:rPr>
            </w:pPr>
            <w:r>
              <w:rPr>
                <w:rFonts w:ascii="Arial" w:hAnsi="Arial" w:cs="Arial"/>
                <w:color w:val="000000"/>
              </w:rPr>
              <w:t xml:space="preserve">Key workforce data additional to that received by the Board at their December meeting was provided and considered, with comparisons to </w:t>
            </w:r>
            <w:r w:rsidR="00E119EF" w:rsidRPr="00E34382">
              <w:rPr>
                <w:rFonts w:ascii="Arial" w:hAnsi="Arial" w:cs="Arial"/>
                <w:color w:val="000000"/>
              </w:rPr>
              <w:t xml:space="preserve">AoC workforce survey data 2020/21 included where these </w:t>
            </w:r>
            <w:r w:rsidR="00276E79">
              <w:rPr>
                <w:rFonts w:ascii="Arial" w:hAnsi="Arial" w:cs="Arial"/>
                <w:color w:val="000000"/>
              </w:rPr>
              <w:t>were</w:t>
            </w:r>
            <w:r w:rsidR="00E119EF" w:rsidRPr="00E34382">
              <w:rPr>
                <w:rFonts w:ascii="Arial" w:hAnsi="Arial" w:cs="Arial"/>
                <w:color w:val="000000"/>
              </w:rPr>
              <w:t xml:space="preserve"> available</w:t>
            </w:r>
            <w:r w:rsidR="0010653F">
              <w:rPr>
                <w:rFonts w:ascii="Arial" w:hAnsi="Arial" w:cs="Arial"/>
                <w:color w:val="000000"/>
              </w:rPr>
              <w:t xml:space="preserve"> - </w:t>
            </w:r>
            <w:r>
              <w:rPr>
                <w:rFonts w:ascii="Arial" w:hAnsi="Arial" w:cs="Arial"/>
                <w:color w:val="000000"/>
              </w:rPr>
              <w:t xml:space="preserve">and also </w:t>
            </w:r>
            <w:r w:rsidR="00E119EF" w:rsidRPr="00E34382">
              <w:rPr>
                <w:rFonts w:ascii="Arial" w:hAnsi="Arial" w:cs="Arial"/>
                <w:color w:val="000000"/>
              </w:rPr>
              <w:t>in respect of ethnicity to our local community and student populations</w:t>
            </w:r>
          </w:p>
          <w:p w14:paraId="772A4828" w14:textId="11ADEB51" w:rsidR="00244AA4" w:rsidRPr="00B251E5" w:rsidRDefault="00AA5FB7" w:rsidP="00244AA4">
            <w:pPr>
              <w:pStyle w:val="ListParagraph"/>
              <w:numPr>
                <w:ilvl w:val="0"/>
                <w:numId w:val="11"/>
              </w:numPr>
              <w:rPr>
                <w:rFonts w:ascii="Arial" w:hAnsi="Arial" w:cs="Arial"/>
                <w:bCs/>
                <w:color w:val="000000" w:themeColor="text1"/>
              </w:rPr>
            </w:pPr>
            <w:r>
              <w:rPr>
                <w:rFonts w:ascii="Arial" w:hAnsi="Arial" w:cs="Arial"/>
                <w:color w:val="000000"/>
              </w:rPr>
              <w:t xml:space="preserve">Key </w:t>
            </w:r>
            <w:r w:rsidR="00276E79">
              <w:rPr>
                <w:rFonts w:ascii="Arial" w:hAnsi="Arial" w:cs="Arial"/>
                <w:color w:val="000000"/>
              </w:rPr>
              <w:t xml:space="preserve">resulting </w:t>
            </w:r>
            <w:r>
              <w:rPr>
                <w:rFonts w:ascii="Arial" w:hAnsi="Arial" w:cs="Arial"/>
                <w:color w:val="000000"/>
              </w:rPr>
              <w:t xml:space="preserve">actions </w:t>
            </w:r>
            <w:r w:rsidR="00276E79">
              <w:rPr>
                <w:rFonts w:ascii="Arial" w:hAnsi="Arial" w:cs="Arial"/>
                <w:color w:val="000000"/>
              </w:rPr>
              <w:t xml:space="preserve">and forward approach in the Group’s People Strategy </w:t>
            </w:r>
            <w:r>
              <w:rPr>
                <w:rFonts w:ascii="Arial" w:hAnsi="Arial" w:cs="Arial"/>
                <w:color w:val="000000"/>
              </w:rPr>
              <w:t>were set out</w:t>
            </w:r>
            <w:r w:rsidR="00347344">
              <w:rPr>
                <w:rFonts w:ascii="Arial" w:hAnsi="Arial" w:cs="Arial"/>
                <w:color w:val="000000"/>
              </w:rPr>
              <w:t xml:space="preserve"> </w:t>
            </w:r>
            <w:r w:rsidR="00276E79">
              <w:rPr>
                <w:rFonts w:ascii="Arial" w:hAnsi="Arial" w:cs="Arial"/>
                <w:color w:val="000000"/>
              </w:rPr>
              <w:t>f</w:t>
            </w:r>
            <w:r w:rsidR="00347344">
              <w:rPr>
                <w:rFonts w:ascii="Arial" w:hAnsi="Arial" w:cs="Arial"/>
                <w:color w:val="000000"/>
              </w:rPr>
              <w:t xml:space="preserve">or </w:t>
            </w:r>
            <w:r w:rsidR="004B544C">
              <w:rPr>
                <w:rFonts w:ascii="Arial" w:hAnsi="Arial" w:cs="Arial"/>
                <w:color w:val="000000"/>
              </w:rPr>
              <w:t xml:space="preserve">review and </w:t>
            </w:r>
            <w:r w:rsidR="00347344">
              <w:rPr>
                <w:rFonts w:ascii="Arial" w:hAnsi="Arial" w:cs="Arial"/>
                <w:color w:val="000000"/>
              </w:rPr>
              <w:t>assurance</w:t>
            </w:r>
            <w:r>
              <w:rPr>
                <w:rFonts w:ascii="Arial" w:hAnsi="Arial" w:cs="Arial"/>
                <w:color w:val="000000"/>
              </w:rPr>
              <w:t xml:space="preserve">, including: </w:t>
            </w:r>
            <w:r w:rsidR="00E119EF" w:rsidRPr="00AA5FB7">
              <w:rPr>
                <w:rFonts w:ascii="Arial" w:hAnsi="Arial" w:cs="Arial"/>
                <w:color w:val="000000"/>
              </w:rPr>
              <w:t>continued collection and better analysis of data to understand how diverse (or not) our staff body is</w:t>
            </w:r>
            <w:r w:rsidR="00347344">
              <w:rPr>
                <w:rFonts w:ascii="Arial" w:hAnsi="Arial" w:cs="Arial"/>
                <w:color w:val="000000"/>
              </w:rPr>
              <w:t xml:space="preserve">; </w:t>
            </w:r>
            <w:r w:rsidR="00E119EF" w:rsidRPr="00347344">
              <w:rPr>
                <w:rFonts w:ascii="Arial" w:hAnsi="Arial" w:cs="Arial"/>
                <w:color w:val="000000"/>
              </w:rPr>
              <w:t>ongoing training, and</w:t>
            </w:r>
            <w:r w:rsidR="00347344">
              <w:rPr>
                <w:rFonts w:ascii="Arial" w:hAnsi="Arial" w:cs="Arial"/>
                <w:color w:val="000000"/>
              </w:rPr>
              <w:t xml:space="preserve"> also </w:t>
            </w:r>
            <w:r w:rsidR="00E119EF" w:rsidRPr="00347344">
              <w:rPr>
                <w:rFonts w:ascii="Arial" w:hAnsi="Arial" w:cs="Arial"/>
                <w:color w:val="000000"/>
              </w:rPr>
              <w:t xml:space="preserve">continuous review of staff and recruitment materials and activity to promote </w:t>
            </w:r>
            <w:r w:rsidR="00347344">
              <w:rPr>
                <w:rFonts w:ascii="Arial" w:hAnsi="Arial" w:cs="Arial"/>
                <w:color w:val="000000"/>
              </w:rPr>
              <w:t>EDI</w:t>
            </w:r>
            <w:r w:rsidR="00E119EF" w:rsidRPr="00347344">
              <w:rPr>
                <w:rFonts w:ascii="Arial" w:hAnsi="Arial" w:cs="Arial"/>
                <w:color w:val="000000"/>
              </w:rPr>
              <w:t xml:space="preserve"> </w:t>
            </w:r>
          </w:p>
          <w:p w14:paraId="415377B3" w14:textId="500F57EA" w:rsidR="00B251E5" w:rsidRPr="00244AA4" w:rsidRDefault="00B251E5" w:rsidP="00244AA4">
            <w:pPr>
              <w:pStyle w:val="ListParagraph"/>
              <w:numPr>
                <w:ilvl w:val="0"/>
                <w:numId w:val="11"/>
              </w:numPr>
              <w:rPr>
                <w:rFonts w:ascii="Arial" w:hAnsi="Arial" w:cs="Arial"/>
                <w:bCs/>
                <w:color w:val="000000" w:themeColor="text1"/>
              </w:rPr>
            </w:pPr>
            <w:r>
              <w:rPr>
                <w:rFonts w:ascii="Arial" w:hAnsi="Arial" w:cs="Arial"/>
                <w:bCs/>
                <w:color w:val="000000" w:themeColor="text1"/>
              </w:rPr>
              <w:t xml:space="preserve">Draft Gender Pay Gap Report 2022 was shared, reviewed </w:t>
            </w:r>
            <w:r w:rsidR="00E041F3">
              <w:rPr>
                <w:rFonts w:ascii="Arial" w:hAnsi="Arial" w:cs="Arial"/>
                <w:bCs/>
                <w:color w:val="000000" w:themeColor="text1"/>
              </w:rPr>
              <w:t xml:space="preserve">and approved </w:t>
            </w:r>
            <w:r>
              <w:rPr>
                <w:rFonts w:ascii="Arial" w:hAnsi="Arial" w:cs="Arial"/>
                <w:bCs/>
                <w:color w:val="000000" w:themeColor="text1"/>
              </w:rPr>
              <w:t xml:space="preserve">by the Board </w:t>
            </w:r>
            <w:r w:rsidR="00E041F3">
              <w:rPr>
                <w:rFonts w:ascii="Arial" w:hAnsi="Arial" w:cs="Arial"/>
                <w:bCs/>
                <w:color w:val="000000" w:themeColor="text1"/>
              </w:rPr>
              <w:t>for publication</w:t>
            </w:r>
          </w:p>
          <w:p w14:paraId="09D2F1CD" w14:textId="1AEEB2E7" w:rsidR="00244AA4" w:rsidRPr="008C4BC9" w:rsidRDefault="00244AA4" w:rsidP="00244AA4">
            <w:pPr>
              <w:rPr>
                <w:rFonts w:ascii="Arial" w:hAnsi="Arial" w:cs="Arial"/>
                <w:b/>
                <w:bCs/>
                <w:color w:val="000000" w:themeColor="text1"/>
                <w:sz w:val="22"/>
                <w:szCs w:val="22"/>
              </w:rPr>
            </w:pPr>
            <w:r w:rsidRPr="008C4BC9">
              <w:rPr>
                <w:rFonts w:ascii="Arial" w:hAnsi="Arial" w:cs="Arial"/>
                <w:b/>
                <w:bCs/>
                <w:color w:val="000000" w:themeColor="text1"/>
                <w:sz w:val="22"/>
                <w:szCs w:val="22"/>
              </w:rPr>
              <w:t>Governance</w:t>
            </w:r>
          </w:p>
          <w:p w14:paraId="6ED6B872" w14:textId="3F0AC5A4" w:rsidR="00373F68" w:rsidRPr="00373F68" w:rsidRDefault="008C4BC9" w:rsidP="00280967">
            <w:pPr>
              <w:pStyle w:val="ListParagraph"/>
              <w:numPr>
                <w:ilvl w:val="0"/>
                <w:numId w:val="12"/>
              </w:numPr>
              <w:rPr>
                <w:rFonts w:ascii="Arial" w:hAnsi="Arial" w:cs="Arial"/>
                <w:bCs/>
                <w:color w:val="000000" w:themeColor="text1"/>
              </w:rPr>
            </w:pPr>
            <w:r>
              <w:rPr>
                <w:rFonts w:ascii="Arial" w:hAnsi="Arial" w:cs="Arial"/>
                <w:bCs/>
                <w:color w:val="000000" w:themeColor="text1"/>
              </w:rPr>
              <w:t xml:space="preserve">Board composition </w:t>
            </w:r>
            <w:r w:rsidR="00373F68">
              <w:rPr>
                <w:rFonts w:ascii="Arial" w:hAnsi="Arial" w:cs="Arial"/>
                <w:bCs/>
                <w:color w:val="000000" w:themeColor="text1"/>
              </w:rPr>
              <w:t xml:space="preserve">was </w:t>
            </w:r>
            <w:r w:rsidRPr="008C4BC9">
              <w:rPr>
                <w:rFonts w:ascii="Arial" w:hAnsi="Arial" w:cs="Arial"/>
                <w:color w:val="000000"/>
              </w:rPr>
              <w:t>compared from an EDI perspective against benchmark information</w:t>
            </w:r>
            <w:r w:rsidR="00373F68">
              <w:rPr>
                <w:rFonts w:ascii="Arial" w:hAnsi="Arial" w:cs="Arial"/>
                <w:color w:val="000000"/>
              </w:rPr>
              <w:t xml:space="preserve"> </w:t>
            </w:r>
            <w:r w:rsidRPr="008C4BC9">
              <w:rPr>
                <w:rFonts w:ascii="Arial" w:hAnsi="Arial" w:cs="Arial"/>
                <w:color w:val="000000"/>
              </w:rPr>
              <w:t>from a recent national AoC survey</w:t>
            </w:r>
            <w:r w:rsidR="00EF7740">
              <w:rPr>
                <w:rFonts w:ascii="Arial" w:hAnsi="Arial" w:cs="Arial"/>
                <w:color w:val="000000"/>
              </w:rPr>
              <w:t xml:space="preserve"> -</w:t>
            </w:r>
            <w:r w:rsidR="00373F68">
              <w:rPr>
                <w:rFonts w:ascii="Arial" w:hAnsi="Arial" w:cs="Arial"/>
                <w:color w:val="000000"/>
              </w:rPr>
              <w:t xml:space="preserve"> including consideration of protected characteristics plus </w:t>
            </w:r>
            <w:r w:rsidR="00EF7740">
              <w:rPr>
                <w:rFonts w:ascii="Arial" w:hAnsi="Arial" w:cs="Arial"/>
                <w:color w:val="000000"/>
              </w:rPr>
              <w:t xml:space="preserve">against several </w:t>
            </w:r>
            <w:r w:rsidR="00373F68">
              <w:rPr>
                <w:rFonts w:ascii="Arial" w:hAnsi="Arial" w:cs="Arial"/>
                <w:color w:val="000000"/>
              </w:rPr>
              <w:t xml:space="preserve">additional </w:t>
            </w:r>
            <w:r w:rsidRPr="008C4BC9">
              <w:rPr>
                <w:rFonts w:ascii="Arial" w:hAnsi="Arial" w:cs="Arial"/>
                <w:color w:val="000000"/>
              </w:rPr>
              <w:t xml:space="preserve">factors </w:t>
            </w:r>
            <w:r w:rsidR="00EF7740">
              <w:rPr>
                <w:rFonts w:ascii="Arial" w:hAnsi="Arial" w:cs="Arial"/>
                <w:color w:val="000000"/>
              </w:rPr>
              <w:t xml:space="preserve">which </w:t>
            </w:r>
            <w:r w:rsidRPr="008C4BC9">
              <w:rPr>
                <w:rFonts w:ascii="Arial" w:hAnsi="Arial" w:cs="Arial"/>
                <w:color w:val="000000"/>
              </w:rPr>
              <w:t>Board agreed previously were important in understanding how diverse the Corporation is and representative of our learners (</w:t>
            </w:r>
            <w:r w:rsidR="00EF7740">
              <w:rPr>
                <w:rFonts w:ascii="Arial" w:hAnsi="Arial" w:cs="Arial"/>
                <w:color w:val="000000"/>
              </w:rPr>
              <w:t>namely,</w:t>
            </w:r>
            <w:r w:rsidRPr="008C4BC9">
              <w:rPr>
                <w:rFonts w:ascii="Arial" w:hAnsi="Arial" w:cs="Arial"/>
                <w:color w:val="000000"/>
              </w:rPr>
              <w:t xml:space="preserve"> Board member’s place of residency and highest level of qualification – and also length of time served as a crude measure of new talent joining the Board)</w:t>
            </w:r>
          </w:p>
          <w:p w14:paraId="128560C5" w14:textId="20EFCF2E" w:rsidR="008C4BC9" w:rsidRPr="00373F68" w:rsidRDefault="00373F68" w:rsidP="008C4BC9">
            <w:pPr>
              <w:pStyle w:val="ListParagraph"/>
              <w:numPr>
                <w:ilvl w:val="0"/>
                <w:numId w:val="12"/>
              </w:numPr>
              <w:rPr>
                <w:rFonts w:ascii="Arial" w:hAnsi="Arial" w:cs="Arial"/>
                <w:bCs/>
                <w:color w:val="000000" w:themeColor="text1"/>
              </w:rPr>
            </w:pPr>
            <w:r>
              <w:rPr>
                <w:rFonts w:ascii="Arial" w:hAnsi="Arial" w:cs="Arial"/>
                <w:color w:val="000000"/>
              </w:rPr>
              <w:t>Board noted</w:t>
            </w:r>
            <w:r w:rsidR="00EF7740">
              <w:rPr>
                <w:rFonts w:ascii="Arial" w:hAnsi="Arial" w:cs="Arial"/>
                <w:color w:val="000000"/>
              </w:rPr>
              <w:t xml:space="preserve"> that</w:t>
            </w:r>
            <w:r>
              <w:rPr>
                <w:rFonts w:ascii="Arial" w:hAnsi="Arial" w:cs="Arial"/>
                <w:color w:val="000000"/>
              </w:rPr>
              <w:t xml:space="preserve"> assurance had been received in the </w:t>
            </w:r>
            <w:r w:rsidR="008C4BC9" w:rsidRPr="00373F68">
              <w:rPr>
                <w:rFonts w:ascii="Arial" w:hAnsi="Arial" w:cs="Arial"/>
                <w:color w:val="000000"/>
              </w:rPr>
              <w:t>annual governance self-assessment received at the previous December 2022 Corporation meeting,</w:t>
            </w:r>
            <w:r>
              <w:rPr>
                <w:rFonts w:ascii="Arial" w:hAnsi="Arial" w:cs="Arial"/>
                <w:color w:val="000000"/>
              </w:rPr>
              <w:t xml:space="preserve"> </w:t>
            </w:r>
            <w:r w:rsidR="00EF7740">
              <w:rPr>
                <w:rFonts w:ascii="Arial" w:hAnsi="Arial" w:cs="Arial"/>
                <w:color w:val="000000"/>
              </w:rPr>
              <w:t>in relation to</w:t>
            </w:r>
            <w:r>
              <w:rPr>
                <w:rFonts w:ascii="Arial" w:hAnsi="Arial" w:cs="Arial"/>
                <w:color w:val="000000"/>
              </w:rPr>
              <w:t xml:space="preserve"> College </w:t>
            </w:r>
            <w:r w:rsidR="008C4BC9" w:rsidRPr="00373F68">
              <w:rPr>
                <w:rFonts w:ascii="Arial" w:hAnsi="Arial" w:cs="Arial"/>
                <w:color w:val="000000"/>
              </w:rPr>
              <w:t>compliance against all statutory requirements against EDI as set out in the AoC Code of Good Governance</w:t>
            </w:r>
          </w:p>
          <w:p w14:paraId="41977794" w14:textId="6AD33DCF" w:rsidR="008C4BC9" w:rsidRDefault="008C4BC9" w:rsidP="00280967">
            <w:pPr>
              <w:rPr>
                <w:rFonts w:ascii="Arial" w:hAnsi="Arial" w:cs="Arial"/>
                <w:bCs/>
                <w:color w:val="000000" w:themeColor="text1"/>
                <w:sz w:val="22"/>
                <w:szCs w:val="22"/>
              </w:rPr>
            </w:pPr>
          </w:p>
          <w:p w14:paraId="3FF29BD2" w14:textId="2D53271D" w:rsidR="002F11EC" w:rsidRPr="00D205CB" w:rsidRDefault="00E041F3" w:rsidP="00D205CB">
            <w:pPr>
              <w:rPr>
                <w:rFonts w:ascii="Arial" w:hAnsi="Arial" w:cs="Arial"/>
                <w:bCs/>
                <w:color w:val="000000" w:themeColor="text1"/>
                <w:sz w:val="22"/>
                <w:szCs w:val="22"/>
              </w:rPr>
            </w:pPr>
            <w:r w:rsidRPr="00D205CB">
              <w:rPr>
                <w:rFonts w:ascii="Arial" w:hAnsi="Arial" w:cs="Arial"/>
                <w:bCs/>
                <w:color w:val="000000" w:themeColor="text1"/>
                <w:sz w:val="22"/>
                <w:szCs w:val="22"/>
              </w:rPr>
              <w:t>The Board welcomed the reports</w:t>
            </w:r>
            <w:r w:rsidR="00D205CB" w:rsidRPr="00D205CB">
              <w:rPr>
                <w:rFonts w:ascii="Arial" w:hAnsi="Arial" w:cs="Arial"/>
                <w:bCs/>
                <w:color w:val="000000" w:themeColor="text1"/>
                <w:sz w:val="22"/>
                <w:szCs w:val="22"/>
              </w:rPr>
              <w:t xml:space="preserve"> and assurance within. Members recognised that the College Group’s c</w:t>
            </w:r>
            <w:r w:rsidR="002F11EC" w:rsidRPr="00D205CB">
              <w:rPr>
                <w:rFonts w:ascii="Arial" w:hAnsi="Arial" w:cs="Arial"/>
                <w:sz w:val="22"/>
                <w:szCs w:val="22"/>
              </w:rPr>
              <w:t xml:space="preserve">urriculum offer is heavily influencing the EDI and socio-economic profile </w:t>
            </w:r>
            <w:r w:rsidR="00EF7740">
              <w:rPr>
                <w:rFonts w:ascii="Arial" w:hAnsi="Arial" w:cs="Arial"/>
                <w:sz w:val="22"/>
                <w:szCs w:val="22"/>
              </w:rPr>
              <w:t xml:space="preserve">of learners </w:t>
            </w:r>
            <w:r w:rsidR="002F11EC" w:rsidRPr="00D205CB">
              <w:rPr>
                <w:rFonts w:ascii="Arial" w:hAnsi="Arial" w:cs="Arial"/>
                <w:sz w:val="22"/>
                <w:szCs w:val="22"/>
              </w:rPr>
              <w:t xml:space="preserve">across the </w:t>
            </w:r>
            <w:r w:rsidR="00EF7740">
              <w:rPr>
                <w:rFonts w:ascii="Arial" w:hAnsi="Arial" w:cs="Arial"/>
                <w:sz w:val="22"/>
                <w:szCs w:val="22"/>
              </w:rPr>
              <w:t>C</w:t>
            </w:r>
            <w:r w:rsidR="002F11EC" w:rsidRPr="00D205CB">
              <w:rPr>
                <w:rFonts w:ascii="Arial" w:hAnsi="Arial" w:cs="Arial"/>
                <w:sz w:val="22"/>
                <w:szCs w:val="22"/>
              </w:rPr>
              <w:t xml:space="preserve">ollege, therefore there is a compelling case for the </w:t>
            </w:r>
            <w:r w:rsidR="00D205CB" w:rsidRPr="00D205CB">
              <w:rPr>
                <w:rFonts w:ascii="Arial" w:hAnsi="Arial" w:cs="Arial"/>
                <w:sz w:val="22"/>
                <w:szCs w:val="22"/>
              </w:rPr>
              <w:t>S</w:t>
            </w:r>
            <w:r w:rsidR="002F11EC" w:rsidRPr="00D205CB">
              <w:rPr>
                <w:rFonts w:ascii="Arial" w:hAnsi="Arial" w:cs="Arial"/>
                <w:sz w:val="22"/>
                <w:szCs w:val="22"/>
              </w:rPr>
              <w:t xml:space="preserve">trategic </w:t>
            </w:r>
            <w:r w:rsidR="00D205CB" w:rsidRPr="00D205CB">
              <w:rPr>
                <w:rFonts w:ascii="Arial" w:hAnsi="Arial" w:cs="Arial"/>
                <w:sz w:val="22"/>
                <w:szCs w:val="22"/>
              </w:rPr>
              <w:t>R</w:t>
            </w:r>
            <w:r w:rsidR="002F11EC" w:rsidRPr="00D205CB">
              <w:rPr>
                <w:rFonts w:ascii="Arial" w:hAnsi="Arial" w:cs="Arial"/>
                <w:sz w:val="22"/>
                <w:szCs w:val="22"/>
              </w:rPr>
              <w:t xml:space="preserve">eview </w:t>
            </w:r>
            <w:r w:rsidR="00D205CB" w:rsidRPr="00D205CB">
              <w:rPr>
                <w:rFonts w:ascii="Arial" w:hAnsi="Arial" w:cs="Arial"/>
                <w:sz w:val="22"/>
                <w:szCs w:val="22"/>
              </w:rPr>
              <w:t xml:space="preserve">underway </w:t>
            </w:r>
            <w:r w:rsidR="002F11EC" w:rsidRPr="00D205CB">
              <w:rPr>
                <w:rFonts w:ascii="Arial" w:hAnsi="Arial" w:cs="Arial"/>
                <w:sz w:val="22"/>
                <w:szCs w:val="22"/>
              </w:rPr>
              <w:t>to interrogate curriculum offer set against community aspirations and population trends.</w:t>
            </w:r>
          </w:p>
          <w:p w14:paraId="70F0FE87" w14:textId="68618524" w:rsidR="00E119EF" w:rsidRDefault="00E119EF" w:rsidP="00280967">
            <w:pPr>
              <w:rPr>
                <w:rFonts w:ascii="Arial" w:hAnsi="Arial" w:cs="Arial"/>
                <w:bCs/>
                <w:color w:val="000000" w:themeColor="text1"/>
                <w:sz w:val="22"/>
                <w:szCs w:val="22"/>
              </w:rPr>
            </w:pPr>
          </w:p>
          <w:p w14:paraId="29AB8D23" w14:textId="74533BA2" w:rsidR="008D4140" w:rsidRPr="008D4140" w:rsidRDefault="008D4140" w:rsidP="008D4140">
            <w:pPr>
              <w:rPr>
                <w:rFonts w:ascii="Arial" w:hAnsi="Arial" w:cs="Arial"/>
                <w:b/>
                <w:sz w:val="22"/>
                <w:szCs w:val="22"/>
              </w:rPr>
            </w:pPr>
            <w:r w:rsidRPr="008D4140">
              <w:rPr>
                <w:rFonts w:ascii="Arial" w:hAnsi="Arial" w:cs="Arial"/>
                <w:b/>
                <w:sz w:val="22"/>
                <w:szCs w:val="22"/>
              </w:rPr>
              <w:t>Resolved: That the Board receive and approve the annual Equality Diversity and Inclusion (EDI) Report and approve the Gender Pay Gap Report 2022</w:t>
            </w:r>
          </w:p>
          <w:p w14:paraId="1225B6A1" w14:textId="77777777" w:rsidR="007F64E0" w:rsidRDefault="007F64E0" w:rsidP="00280967">
            <w:pPr>
              <w:rPr>
                <w:rFonts w:ascii="Arial" w:hAnsi="Arial" w:cs="Arial"/>
                <w:b/>
                <w:sz w:val="22"/>
                <w:szCs w:val="22"/>
              </w:rPr>
            </w:pPr>
          </w:p>
          <w:p w14:paraId="4BDC09B7" w14:textId="77777777" w:rsidR="00234F4C" w:rsidRPr="00FA121F" w:rsidRDefault="00234F4C" w:rsidP="00234F4C">
            <w:pPr>
              <w:rPr>
                <w:rFonts w:ascii="Arial" w:hAnsi="Arial" w:cs="Arial"/>
                <w:bCs/>
                <w:i/>
                <w:sz w:val="22"/>
                <w:szCs w:val="22"/>
              </w:rPr>
            </w:pPr>
            <w:r w:rsidRPr="00FA121F">
              <w:rPr>
                <w:rFonts w:ascii="Arial" w:hAnsi="Arial" w:cs="Arial"/>
                <w:bCs/>
                <w:i/>
                <w:sz w:val="22"/>
                <w:szCs w:val="22"/>
              </w:rPr>
              <w:t>Morag Davis joined</w:t>
            </w:r>
            <w:r w:rsidR="00FA121F" w:rsidRPr="00FA121F">
              <w:rPr>
                <w:rFonts w:ascii="Arial" w:hAnsi="Arial" w:cs="Arial"/>
                <w:bCs/>
                <w:i/>
                <w:sz w:val="22"/>
                <w:szCs w:val="22"/>
              </w:rPr>
              <w:t xml:space="preserve"> the Board meeting.</w:t>
            </w:r>
          </w:p>
          <w:p w14:paraId="2EA30226" w14:textId="77777777" w:rsidR="007F64E0" w:rsidRDefault="007F64E0" w:rsidP="00280967">
            <w:pPr>
              <w:rPr>
                <w:rFonts w:ascii="Arial" w:hAnsi="Arial" w:cs="Arial"/>
                <w:b/>
                <w:sz w:val="22"/>
                <w:szCs w:val="22"/>
              </w:rPr>
            </w:pPr>
          </w:p>
          <w:p w14:paraId="3E963DB4" w14:textId="4607DCB4" w:rsidR="007F64E0" w:rsidRPr="00F13C23" w:rsidRDefault="007F64E0" w:rsidP="00280967">
            <w:pPr>
              <w:rPr>
                <w:rFonts w:ascii="Arial" w:hAnsi="Arial" w:cs="Arial"/>
                <w:b/>
                <w:sz w:val="22"/>
                <w:szCs w:val="22"/>
              </w:rPr>
            </w:pPr>
            <w:r w:rsidRPr="00F13C23">
              <w:rPr>
                <w:rFonts w:ascii="Arial" w:hAnsi="Arial" w:cs="Arial"/>
                <w:b/>
                <w:sz w:val="22"/>
                <w:szCs w:val="22"/>
              </w:rPr>
              <w:t xml:space="preserve">3.3 </w:t>
            </w:r>
            <w:r w:rsidR="00056533" w:rsidRPr="00F13C23">
              <w:rPr>
                <w:rFonts w:ascii="Arial" w:hAnsi="Arial" w:cs="Arial"/>
                <w:b/>
                <w:sz w:val="22"/>
                <w:szCs w:val="22"/>
                <w:u w:val="single"/>
              </w:rPr>
              <w:t>Mid-Year</w:t>
            </w:r>
            <w:r w:rsidR="008B4B98" w:rsidRPr="00F13C23">
              <w:rPr>
                <w:rFonts w:ascii="Arial" w:hAnsi="Arial" w:cs="Arial"/>
                <w:b/>
                <w:sz w:val="22"/>
                <w:szCs w:val="22"/>
                <w:u w:val="single"/>
              </w:rPr>
              <w:t xml:space="preserve"> Reforecast</w:t>
            </w:r>
          </w:p>
          <w:p w14:paraId="24C9EA53" w14:textId="49B87302" w:rsidR="007F64E0" w:rsidRPr="00F13C23" w:rsidRDefault="00992B84" w:rsidP="00280967">
            <w:pPr>
              <w:rPr>
                <w:rFonts w:ascii="Arial" w:hAnsi="Arial" w:cs="Arial"/>
                <w:b/>
                <w:sz w:val="22"/>
                <w:szCs w:val="22"/>
              </w:rPr>
            </w:pPr>
            <w:r w:rsidRPr="00F13C23">
              <w:rPr>
                <w:rFonts w:ascii="Arial" w:hAnsi="Arial" w:cs="Arial"/>
                <w:i/>
                <w:sz w:val="22"/>
                <w:szCs w:val="22"/>
              </w:rPr>
              <w:t xml:space="preserve">Submitted: </w:t>
            </w:r>
            <w:r w:rsidR="008B4B98" w:rsidRPr="00F13C23">
              <w:rPr>
                <w:rFonts w:ascii="Arial" w:hAnsi="Arial" w:cs="Arial"/>
                <w:i/>
                <w:sz w:val="22"/>
                <w:szCs w:val="22"/>
              </w:rPr>
              <w:t xml:space="preserve">Report </w:t>
            </w:r>
            <w:r w:rsidRPr="00F13C23">
              <w:rPr>
                <w:rFonts w:ascii="Arial" w:hAnsi="Arial" w:cs="Arial"/>
                <w:i/>
                <w:sz w:val="22"/>
                <w:szCs w:val="22"/>
              </w:rPr>
              <w:t>(circulated in meeting papers</w:t>
            </w:r>
            <w:r w:rsidR="0008433E" w:rsidRPr="00F13C23">
              <w:rPr>
                <w:rFonts w:ascii="Arial" w:hAnsi="Arial" w:cs="Arial"/>
                <w:i/>
                <w:sz w:val="22"/>
                <w:szCs w:val="22"/>
              </w:rPr>
              <w:t>)</w:t>
            </w:r>
            <w:r w:rsidR="008B4B98" w:rsidRPr="00F13C23">
              <w:rPr>
                <w:rFonts w:ascii="Arial" w:hAnsi="Arial" w:cs="Arial"/>
                <w:i/>
                <w:sz w:val="22"/>
                <w:szCs w:val="22"/>
              </w:rPr>
              <w:t xml:space="preserve"> and presentation in the meeting</w:t>
            </w:r>
          </w:p>
          <w:p w14:paraId="712F3403" w14:textId="77777777" w:rsidR="002D3C37" w:rsidRPr="00F13C23" w:rsidRDefault="002D3C37" w:rsidP="00280967">
            <w:pPr>
              <w:rPr>
                <w:rFonts w:ascii="Arial" w:hAnsi="Arial" w:cs="Arial"/>
                <w:b/>
                <w:sz w:val="22"/>
                <w:szCs w:val="22"/>
              </w:rPr>
            </w:pPr>
          </w:p>
          <w:p w14:paraId="087D8D43" w14:textId="64F1E688" w:rsidR="002B6D66" w:rsidRDefault="008B4B98" w:rsidP="002B6D66">
            <w:pPr>
              <w:rPr>
                <w:rFonts w:ascii="Arial" w:hAnsi="Arial" w:cs="Arial"/>
                <w:color w:val="000000"/>
                <w:sz w:val="22"/>
                <w:szCs w:val="22"/>
              </w:rPr>
            </w:pPr>
            <w:r w:rsidRPr="00F13C23">
              <w:rPr>
                <w:rFonts w:ascii="Arial" w:hAnsi="Arial" w:cs="Arial"/>
                <w:sz w:val="22"/>
                <w:szCs w:val="22"/>
              </w:rPr>
              <w:t>David Rothwell (Deputy Principal – Finance and Resources)</w:t>
            </w:r>
            <w:r w:rsidR="002B6D66">
              <w:rPr>
                <w:rFonts w:ascii="Arial" w:hAnsi="Arial" w:cs="Arial"/>
                <w:sz w:val="22"/>
                <w:szCs w:val="22"/>
              </w:rPr>
              <w:t xml:space="preserve"> presented Board </w:t>
            </w:r>
            <w:r w:rsidR="002B6D66">
              <w:rPr>
                <w:rFonts w:ascii="Arial" w:hAnsi="Arial" w:cs="Arial"/>
                <w:color w:val="000000"/>
                <w:sz w:val="22"/>
                <w:szCs w:val="22"/>
              </w:rPr>
              <w:t>members with an update on the financial position at 31 December 2022, including a full year re-forecast, and indicative early planning financial performance estimates for 2023/24. Summary financial performance against key performance indicators was as follows:</w:t>
            </w:r>
          </w:p>
          <w:p w14:paraId="1BD8DE82" w14:textId="69DCEF86" w:rsidR="00C66422" w:rsidRDefault="00C66422" w:rsidP="00280967">
            <w:pPr>
              <w:rPr>
                <w:rFonts w:ascii="Arial" w:hAnsi="Arial" w:cs="Arial"/>
                <w:b/>
                <w:sz w:val="22"/>
                <w:szCs w:val="22"/>
              </w:rPr>
            </w:pPr>
          </w:p>
          <w:p w14:paraId="5BDDE0C3" w14:textId="1EAFA2C4" w:rsidR="00C66422" w:rsidRDefault="00C66422" w:rsidP="00280967">
            <w:pPr>
              <w:rPr>
                <w:rFonts w:ascii="Arial" w:hAnsi="Arial" w:cs="Arial"/>
                <w:b/>
                <w:sz w:val="22"/>
                <w:szCs w:val="22"/>
              </w:rPr>
            </w:pPr>
            <w:r w:rsidRPr="008B0A51">
              <w:rPr>
                <w:noProof/>
              </w:rPr>
              <w:drawing>
                <wp:inline distT="0" distB="0" distL="0" distR="0" wp14:anchorId="530407BA" wp14:editId="5CA95232">
                  <wp:extent cx="4849672" cy="2838091"/>
                  <wp:effectExtent l="0" t="0" r="8255"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77299" cy="2854259"/>
                          </a:xfrm>
                          <a:prstGeom prst="rect">
                            <a:avLst/>
                          </a:prstGeom>
                          <a:noFill/>
                          <a:ln>
                            <a:noFill/>
                          </a:ln>
                        </pic:spPr>
                      </pic:pic>
                    </a:graphicData>
                  </a:graphic>
                </wp:inline>
              </w:drawing>
            </w:r>
          </w:p>
          <w:p w14:paraId="4ABE2BB5" w14:textId="7C9F8FBF" w:rsidR="00C66422" w:rsidRDefault="00C66422" w:rsidP="00280967">
            <w:pPr>
              <w:rPr>
                <w:rFonts w:ascii="Arial" w:hAnsi="Arial" w:cs="Arial"/>
                <w:b/>
                <w:sz w:val="22"/>
                <w:szCs w:val="22"/>
              </w:rPr>
            </w:pPr>
          </w:p>
          <w:p w14:paraId="11EED359" w14:textId="38A84DDD" w:rsidR="00E81974" w:rsidRPr="00E81974" w:rsidRDefault="002B6D66" w:rsidP="00E81974">
            <w:pPr>
              <w:tabs>
                <w:tab w:val="left" w:pos="5760"/>
              </w:tabs>
              <w:jc w:val="both"/>
              <w:rPr>
                <w:rFonts w:ascii="Arial" w:hAnsi="Arial" w:cs="Arial"/>
                <w:sz w:val="22"/>
                <w:szCs w:val="22"/>
              </w:rPr>
            </w:pPr>
            <w:r w:rsidRPr="00E81974">
              <w:rPr>
                <w:rFonts w:ascii="Arial" w:hAnsi="Arial" w:cs="Arial"/>
                <w:sz w:val="22"/>
                <w:szCs w:val="22"/>
              </w:rPr>
              <w:t xml:space="preserve">The </w:t>
            </w:r>
            <w:r w:rsidR="003077D6" w:rsidRPr="00E81974">
              <w:rPr>
                <w:rFonts w:ascii="Arial" w:hAnsi="Arial" w:cs="Arial"/>
                <w:sz w:val="22"/>
                <w:szCs w:val="22"/>
              </w:rPr>
              <w:t>report and presentation clearly set out for Board review the key risks in-year, and key risks/assumptions for 2023/24 indicative estimates.</w:t>
            </w:r>
            <w:r w:rsidR="00FF7C77" w:rsidRPr="00E81974">
              <w:rPr>
                <w:rFonts w:ascii="Arial" w:hAnsi="Arial" w:cs="Arial"/>
                <w:sz w:val="22"/>
                <w:szCs w:val="22"/>
              </w:rPr>
              <w:t xml:space="preserve"> A detailed update was provided against capital investment, including </w:t>
            </w:r>
            <w:r w:rsidR="00E81974">
              <w:rPr>
                <w:rFonts w:ascii="Arial" w:hAnsi="Arial" w:cs="Arial"/>
                <w:sz w:val="22"/>
                <w:szCs w:val="22"/>
              </w:rPr>
              <w:t xml:space="preserve">the </w:t>
            </w:r>
            <w:r w:rsidR="00FF7C77" w:rsidRPr="00E81974">
              <w:rPr>
                <w:rFonts w:ascii="Arial" w:hAnsi="Arial" w:cs="Arial"/>
                <w:sz w:val="22"/>
                <w:szCs w:val="22"/>
              </w:rPr>
              <w:t>financial position 2021-25 and the use of the supporting Strategic Investment Reserve (SIR)</w:t>
            </w:r>
            <w:r w:rsidR="00E81974" w:rsidRPr="00E81974">
              <w:rPr>
                <w:rFonts w:ascii="Arial" w:hAnsi="Arial" w:cs="Arial"/>
                <w:sz w:val="22"/>
                <w:szCs w:val="22"/>
              </w:rPr>
              <w:t xml:space="preserve">. A paper recently reviewed at the </w:t>
            </w:r>
            <w:r w:rsidR="00E81974">
              <w:rPr>
                <w:rFonts w:ascii="Arial" w:hAnsi="Arial" w:cs="Arial"/>
                <w:sz w:val="22"/>
                <w:szCs w:val="22"/>
              </w:rPr>
              <w:t>25</w:t>
            </w:r>
            <w:r w:rsidR="00E81974" w:rsidRPr="00E81974">
              <w:rPr>
                <w:rFonts w:ascii="Arial" w:hAnsi="Arial" w:cs="Arial"/>
                <w:sz w:val="22"/>
                <w:szCs w:val="22"/>
                <w:vertAlign w:val="superscript"/>
              </w:rPr>
              <w:t>th</w:t>
            </w:r>
            <w:r w:rsidR="00E81974">
              <w:rPr>
                <w:rFonts w:ascii="Arial" w:hAnsi="Arial" w:cs="Arial"/>
                <w:sz w:val="22"/>
                <w:szCs w:val="22"/>
              </w:rPr>
              <w:t xml:space="preserve"> </w:t>
            </w:r>
            <w:r w:rsidR="00E81974" w:rsidRPr="00E81974">
              <w:rPr>
                <w:rFonts w:ascii="Arial" w:hAnsi="Arial" w:cs="Arial"/>
                <w:sz w:val="22"/>
                <w:szCs w:val="22"/>
              </w:rPr>
              <w:t xml:space="preserve">January 2023 Capital and Estates Committee </w:t>
            </w:r>
            <w:r w:rsidR="00E81974">
              <w:rPr>
                <w:rFonts w:ascii="Arial" w:hAnsi="Arial" w:cs="Arial"/>
                <w:sz w:val="22"/>
                <w:szCs w:val="22"/>
              </w:rPr>
              <w:t xml:space="preserve">was shared as supplementary information to the report, along with the unapproved Committee minutes for assurance, with the Board noting and approving the Committee’s recommended changes to their terms of reference.  </w:t>
            </w:r>
          </w:p>
          <w:p w14:paraId="31329421" w14:textId="77777777" w:rsidR="003077D6" w:rsidRDefault="003077D6" w:rsidP="00280967">
            <w:pPr>
              <w:rPr>
                <w:rFonts w:ascii="Arial" w:hAnsi="Arial" w:cs="Arial"/>
                <w:sz w:val="22"/>
                <w:szCs w:val="22"/>
              </w:rPr>
            </w:pPr>
          </w:p>
          <w:p w14:paraId="70466356" w14:textId="4127A9E7" w:rsidR="007E57D9" w:rsidRDefault="00B279A9" w:rsidP="007E57D9">
            <w:pPr>
              <w:rPr>
                <w:rFonts w:ascii="Arial" w:hAnsi="Arial" w:cs="Arial"/>
                <w:sz w:val="22"/>
                <w:szCs w:val="22"/>
              </w:rPr>
            </w:pPr>
            <w:r>
              <w:rPr>
                <w:rFonts w:ascii="Arial" w:hAnsi="Arial" w:cs="Arial"/>
                <w:sz w:val="22"/>
                <w:szCs w:val="22"/>
              </w:rPr>
              <w:t xml:space="preserve">In relation to current financial health and performance, Board considered </w:t>
            </w:r>
            <w:r w:rsidR="00C52F5D">
              <w:rPr>
                <w:rFonts w:ascii="Arial" w:hAnsi="Arial" w:cs="Arial"/>
                <w:sz w:val="22"/>
                <w:szCs w:val="22"/>
              </w:rPr>
              <w:t xml:space="preserve">the </w:t>
            </w:r>
            <w:r>
              <w:rPr>
                <w:rFonts w:ascii="Arial" w:hAnsi="Arial" w:cs="Arial"/>
                <w:sz w:val="22"/>
                <w:szCs w:val="22"/>
              </w:rPr>
              <w:t>latest and forward position in relation to s</w:t>
            </w:r>
            <w:r w:rsidR="007072B3" w:rsidRPr="00F13C23">
              <w:rPr>
                <w:rFonts w:ascii="Arial" w:hAnsi="Arial" w:cs="Arial"/>
                <w:sz w:val="22"/>
                <w:szCs w:val="22"/>
              </w:rPr>
              <w:t>olvency and cash flows</w:t>
            </w:r>
            <w:r>
              <w:rPr>
                <w:rFonts w:ascii="Arial" w:hAnsi="Arial" w:cs="Arial"/>
                <w:sz w:val="22"/>
                <w:szCs w:val="22"/>
              </w:rPr>
              <w:t>; c</w:t>
            </w:r>
            <w:r w:rsidR="007072B3" w:rsidRPr="00F13C23">
              <w:rPr>
                <w:rFonts w:ascii="Arial" w:hAnsi="Arial" w:cs="Arial"/>
                <w:sz w:val="22"/>
                <w:szCs w:val="22"/>
              </w:rPr>
              <w:t xml:space="preserve">apital investment </w:t>
            </w:r>
            <w:r>
              <w:rPr>
                <w:rFonts w:ascii="Arial" w:hAnsi="Arial" w:cs="Arial"/>
                <w:sz w:val="22"/>
                <w:szCs w:val="22"/>
              </w:rPr>
              <w:t xml:space="preserve">and </w:t>
            </w:r>
            <w:r w:rsidR="007072B3" w:rsidRPr="00F13C23">
              <w:rPr>
                <w:rFonts w:ascii="Arial" w:hAnsi="Arial" w:cs="Arial"/>
                <w:sz w:val="22"/>
                <w:szCs w:val="22"/>
              </w:rPr>
              <w:t>financing</w:t>
            </w:r>
            <w:r>
              <w:rPr>
                <w:rFonts w:ascii="Arial" w:hAnsi="Arial" w:cs="Arial"/>
                <w:sz w:val="22"/>
                <w:szCs w:val="22"/>
              </w:rPr>
              <w:t xml:space="preserve">; </w:t>
            </w:r>
            <w:r w:rsidR="007072B3" w:rsidRPr="007E57D9">
              <w:rPr>
                <w:rFonts w:ascii="Arial" w:hAnsi="Arial" w:cs="Arial"/>
                <w:sz w:val="22"/>
                <w:szCs w:val="22"/>
              </w:rPr>
              <w:t>EBITDA</w:t>
            </w:r>
            <w:r w:rsidRPr="007E57D9">
              <w:rPr>
                <w:rFonts w:ascii="Arial" w:hAnsi="Arial" w:cs="Arial"/>
                <w:sz w:val="22"/>
                <w:szCs w:val="22"/>
              </w:rPr>
              <w:t xml:space="preserve">; learner volumes and </w:t>
            </w:r>
            <w:r w:rsidR="007072B3" w:rsidRPr="007E57D9">
              <w:rPr>
                <w:rFonts w:ascii="Arial" w:hAnsi="Arial" w:cs="Arial"/>
                <w:sz w:val="22"/>
                <w:szCs w:val="22"/>
              </w:rPr>
              <w:t>recruitment</w:t>
            </w:r>
            <w:r w:rsidRPr="007E57D9">
              <w:rPr>
                <w:rFonts w:ascii="Arial" w:hAnsi="Arial" w:cs="Arial"/>
                <w:sz w:val="22"/>
                <w:szCs w:val="22"/>
              </w:rPr>
              <w:t xml:space="preserve">; cost </w:t>
            </w:r>
            <w:r w:rsidR="007072B3" w:rsidRPr="007E57D9">
              <w:rPr>
                <w:rFonts w:ascii="Arial" w:hAnsi="Arial" w:cs="Arial"/>
                <w:sz w:val="22"/>
                <w:szCs w:val="22"/>
              </w:rPr>
              <w:t>base management</w:t>
            </w:r>
            <w:r w:rsidR="00AF2DFB" w:rsidRPr="007E57D9">
              <w:rPr>
                <w:rFonts w:ascii="Arial" w:hAnsi="Arial" w:cs="Arial"/>
                <w:sz w:val="22"/>
                <w:szCs w:val="22"/>
              </w:rPr>
              <w:t xml:space="preserve"> and also o</w:t>
            </w:r>
            <w:r w:rsidR="007072B3" w:rsidRPr="007E57D9">
              <w:rPr>
                <w:rFonts w:ascii="Arial" w:hAnsi="Arial" w:cs="Arial"/>
                <w:sz w:val="22"/>
                <w:szCs w:val="22"/>
              </w:rPr>
              <w:t>perational efficiency</w:t>
            </w:r>
            <w:r w:rsidR="007E57D9" w:rsidRPr="007E57D9">
              <w:rPr>
                <w:rFonts w:ascii="Arial" w:hAnsi="Arial" w:cs="Arial"/>
                <w:sz w:val="22"/>
                <w:szCs w:val="22"/>
              </w:rPr>
              <w:t xml:space="preserve">. </w:t>
            </w:r>
            <w:r w:rsidR="007E57D9">
              <w:rPr>
                <w:rFonts w:ascii="Arial" w:hAnsi="Arial" w:cs="Arial"/>
                <w:sz w:val="22"/>
                <w:szCs w:val="22"/>
              </w:rPr>
              <w:t>The Deputy Principal set out the position against e</w:t>
            </w:r>
            <w:r w:rsidR="007E57D9" w:rsidRPr="007E57D9">
              <w:rPr>
                <w:rFonts w:ascii="Arial" w:hAnsi="Arial" w:cs="Arial"/>
                <w:sz w:val="22"/>
                <w:szCs w:val="22"/>
              </w:rPr>
              <w:t>nergy costs</w:t>
            </w:r>
            <w:r w:rsidR="007E57D9">
              <w:rPr>
                <w:rFonts w:ascii="Arial" w:hAnsi="Arial" w:cs="Arial"/>
                <w:sz w:val="22"/>
                <w:szCs w:val="22"/>
              </w:rPr>
              <w:t xml:space="preserve"> – with the forecast reflecting </w:t>
            </w:r>
            <w:r w:rsidR="007E57D9" w:rsidRPr="007E57D9">
              <w:rPr>
                <w:rFonts w:ascii="Arial" w:hAnsi="Arial" w:cs="Arial"/>
                <w:sz w:val="22"/>
                <w:szCs w:val="22"/>
              </w:rPr>
              <w:t>an increase of £512k compared to the original budget</w:t>
            </w:r>
            <w:r w:rsidR="007E57D9">
              <w:rPr>
                <w:rFonts w:ascii="Arial" w:hAnsi="Arial" w:cs="Arial"/>
                <w:sz w:val="22"/>
                <w:szCs w:val="22"/>
              </w:rPr>
              <w:t xml:space="preserve">, and also including </w:t>
            </w:r>
            <w:r w:rsidR="007E57D9" w:rsidRPr="007E57D9">
              <w:rPr>
                <w:rFonts w:ascii="Arial" w:hAnsi="Arial" w:cs="Arial"/>
                <w:sz w:val="22"/>
                <w:szCs w:val="22"/>
              </w:rPr>
              <w:t xml:space="preserve">assumptions relating to the existing Energy Bill Relief Scheme (EBRS), ending in March </w:t>
            </w:r>
            <w:r w:rsidR="006919C0">
              <w:rPr>
                <w:rFonts w:ascii="Arial" w:hAnsi="Arial" w:cs="Arial"/>
                <w:sz w:val="22"/>
                <w:szCs w:val="22"/>
              </w:rPr>
              <w:t>20</w:t>
            </w:r>
            <w:r w:rsidR="007E57D9" w:rsidRPr="007E57D9">
              <w:rPr>
                <w:rFonts w:ascii="Arial" w:hAnsi="Arial" w:cs="Arial"/>
                <w:sz w:val="22"/>
                <w:szCs w:val="22"/>
              </w:rPr>
              <w:t xml:space="preserve">23 and the new Energy Bills Discount Scheme (EBDS) which will replace it. </w:t>
            </w:r>
            <w:r w:rsidR="007E57D9">
              <w:rPr>
                <w:rFonts w:ascii="Arial" w:hAnsi="Arial" w:cs="Arial"/>
                <w:sz w:val="22"/>
                <w:szCs w:val="22"/>
              </w:rPr>
              <w:t xml:space="preserve">Board noted that there has been a </w:t>
            </w:r>
            <w:r w:rsidR="007E57D9" w:rsidRPr="007E57D9">
              <w:rPr>
                <w:rFonts w:ascii="Arial" w:hAnsi="Arial" w:cs="Arial"/>
                <w:sz w:val="22"/>
                <w:szCs w:val="22"/>
              </w:rPr>
              <w:t>review of other non-pay budgets, and reductions have been applied where possible to mitigate this additional cost.</w:t>
            </w:r>
          </w:p>
          <w:p w14:paraId="6C223119" w14:textId="76C28E4E" w:rsidR="007E57D9" w:rsidRDefault="007E57D9" w:rsidP="007E57D9">
            <w:pPr>
              <w:rPr>
                <w:rFonts w:ascii="Arial" w:hAnsi="Arial" w:cs="Arial"/>
                <w:sz w:val="22"/>
                <w:szCs w:val="22"/>
              </w:rPr>
            </w:pPr>
          </w:p>
          <w:p w14:paraId="20DA3ADA" w14:textId="57CBCA17" w:rsidR="007E57D9" w:rsidRPr="00202994" w:rsidRDefault="000F4477" w:rsidP="00C52F5D">
            <w:pPr>
              <w:rPr>
                <w:rFonts w:ascii="Arial" w:hAnsi="Arial" w:cs="Arial"/>
                <w:sz w:val="22"/>
                <w:szCs w:val="22"/>
              </w:rPr>
            </w:pPr>
            <w:r w:rsidRPr="00202994">
              <w:rPr>
                <w:rFonts w:ascii="Arial" w:hAnsi="Arial" w:cs="Arial"/>
                <w:sz w:val="22"/>
                <w:szCs w:val="22"/>
              </w:rPr>
              <w:t xml:space="preserve">In relation to key areas considered in the report, and meeting, Board were concerned at </w:t>
            </w:r>
          </w:p>
          <w:p w14:paraId="5A69CCF5" w14:textId="2D09AD7B" w:rsidR="004E44FB" w:rsidRDefault="00C52F5D" w:rsidP="00C52F5D">
            <w:pPr>
              <w:pStyle w:val="ListParagraph"/>
              <w:ind w:left="0"/>
              <w:rPr>
                <w:rFonts w:ascii="Arial" w:eastAsia="Times New Roman" w:hAnsi="Arial" w:cs="Arial"/>
                <w:lang w:eastAsia="en-GB"/>
              </w:rPr>
            </w:pPr>
            <w:r>
              <w:rPr>
                <w:rFonts w:ascii="Arial" w:eastAsia="Times New Roman" w:hAnsi="Arial" w:cs="Arial"/>
                <w:lang w:eastAsia="en-GB"/>
              </w:rPr>
              <w:t xml:space="preserve">16-19 </w:t>
            </w:r>
            <w:r w:rsidR="00AA6806" w:rsidRPr="00AA6806">
              <w:rPr>
                <w:rFonts w:ascii="Arial" w:eastAsia="Times New Roman" w:hAnsi="Arial" w:cs="Arial"/>
                <w:lang w:eastAsia="en-GB"/>
              </w:rPr>
              <w:t>r</w:t>
            </w:r>
            <w:r w:rsidR="00EC391F" w:rsidRPr="00AA6806">
              <w:rPr>
                <w:rFonts w:ascii="Arial" w:eastAsia="Times New Roman" w:hAnsi="Arial" w:cs="Arial"/>
                <w:lang w:eastAsia="en-GB"/>
              </w:rPr>
              <w:t>ecruitment</w:t>
            </w:r>
            <w:r w:rsidR="000F4477" w:rsidRPr="00AA6806">
              <w:rPr>
                <w:rFonts w:ascii="Arial" w:eastAsia="Times New Roman" w:hAnsi="Arial" w:cs="Arial"/>
                <w:lang w:eastAsia="en-GB"/>
              </w:rPr>
              <w:t xml:space="preserve"> being</w:t>
            </w:r>
            <w:r w:rsidR="00EC391F" w:rsidRPr="00AA6806">
              <w:rPr>
                <w:rFonts w:ascii="Arial" w:eastAsia="Times New Roman" w:hAnsi="Arial" w:cs="Arial"/>
                <w:lang w:eastAsia="en-GB"/>
              </w:rPr>
              <w:t xml:space="preserve"> down against target/allocation</w:t>
            </w:r>
            <w:r w:rsidR="00AA6806">
              <w:rPr>
                <w:rFonts w:ascii="Arial" w:eastAsia="Times New Roman" w:hAnsi="Arial" w:cs="Arial"/>
                <w:lang w:eastAsia="en-GB"/>
              </w:rPr>
              <w:t>,</w:t>
            </w:r>
            <w:r w:rsidR="00EC391F" w:rsidRPr="00AA6806">
              <w:rPr>
                <w:rFonts w:ascii="Arial" w:eastAsia="Times New Roman" w:hAnsi="Arial" w:cs="Arial"/>
                <w:lang w:eastAsia="en-GB"/>
              </w:rPr>
              <w:t xml:space="preserve"> </w:t>
            </w:r>
            <w:r w:rsidR="000F4477" w:rsidRPr="00AA6806">
              <w:rPr>
                <w:rFonts w:ascii="Arial" w:eastAsia="Times New Roman" w:hAnsi="Arial" w:cs="Arial"/>
                <w:lang w:eastAsia="en-GB"/>
              </w:rPr>
              <w:t xml:space="preserve">and </w:t>
            </w:r>
            <w:r w:rsidRPr="00AA6806">
              <w:rPr>
                <w:rFonts w:ascii="Arial" w:eastAsia="Times New Roman" w:hAnsi="Arial" w:cs="Arial"/>
                <w:lang w:eastAsia="en-GB"/>
              </w:rPr>
              <w:t>the projected short-fall and</w:t>
            </w:r>
            <w:r>
              <w:rPr>
                <w:rFonts w:ascii="Arial" w:eastAsia="Times New Roman" w:hAnsi="Arial" w:cs="Arial"/>
                <w:lang w:eastAsia="en-GB"/>
              </w:rPr>
              <w:t xml:space="preserve"> </w:t>
            </w:r>
            <w:r w:rsidRPr="00AA6806">
              <w:rPr>
                <w:rFonts w:ascii="Arial" w:hAnsi="Arial" w:cs="Arial"/>
              </w:rPr>
              <w:t>impact on income for 2023/24</w:t>
            </w:r>
            <w:r>
              <w:rPr>
                <w:rFonts w:ascii="Arial" w:hAnsi="Arial" w:cs="Arial"/>
              </w:rPr>
              <w:t xml:space="preserve">, which had been </w:t>
            </w:r>
            <w:r w:rsidR="00AA6806" w:rsidRPr="00AA6806">
              <w:rPr>
                <w:rFonts w:ascii="Arial" w:hAnsi="Arial" w:cs="Arial"/>
              </w:rPr>
              <w:t>softened by recent funding rate announcements</w:t>
            </w:r>
            <w:r>
              <w:rPr>
                <w:rFonts w:ascii="Arial" w:hAnsi="Arial" w:cs="Arial"/>
              </w:rPr>
              <w:t xml:space="preserve">. </w:t>
            </w:r>
            <w:r w:rsidR="00585958" w:rsidRPr="00AA6806">
              <w:rPr>
                <w:rFonts w:ascii="Arial" w:hAnsi="Arial" w:cs="Arial"/>
              </w:rPr>
              <w:t xml:space="preserve">Board </w:t>
            </w:r>
            <w:r w:rsidR="00202994" w:rsidRPr="00AA6806">
              <w:rPr>
                <w:rFonts w:ascii="Arial" w:hAnsi="Arial" w:cs="Arial"/>
              </w:rPr>
              <w:t xml:space="preserve">sought and received assurance </w:t>
            </w:r>
            <w:r w:rsidR="00585958" w:rsidRPr="00AA6806">
              <w:rPr>
                <w:rFonts w:ascii="Arial" w:hAnsi="Arial" w:cs="Arial"/>
              </w:rPr>
              <w:t xml:space="preserve">that this </w:t>
            </w:r>
            <w:r w:rsidR="00202994" w:rsidRPr="00AA6806">
              <w:rPr>
                <w:rFonts w:ascii="Arial" w:hAnsi="Arial" w:cs="Arial"/>
              </w:rPr>
              <w:t>critical challenge is</w:t>
            </w:r>
            <w:r w:rsidR="00585958" w:rsidRPr="00AA6806">
              <w:rPr>
                <w:rFonts w:ascii="Arial" w:hAnsi="Arial" w:cs="Arial"/>
              </w:rPr>
              <w:t xml:space="preserve"> a key focus in the Strategic Review underway, </w:t>
            </w:r>
            <w:r w:rsidR="00202994" w:rsidRPr="00AA6806">
              <w:rPr>
                <w:rFonts w:ascii="Arial" w:hAnsi="Arial" w:cs="Arial"/>
              </w:rPr>
              <w:t xml:space="preserve">and </w:t>
            </w:r>
            <w:r w:rsidR="001533FF" w:rsidRPr="00AA6806">
              <w:rPr>
                <w:rFonts w:ascii="Arial" w:hAnsi="Arial" w:cs="Arial"/>
              </w:rPr>
              <w:t xml:space="preserve">were </w:t>
            </w:r>
            <w:r w:rsidR="00202994" w:rsidRPr="00AA6806">
              <w:rPr>
                <w:rFonts w:ascii="Arial" w:hAnsi="Arial" w:cs="Arial"/>
              </w:rPr>
              <w:t xml:space="preserve">updated </w:t>
            </w:r>
            <w:r w:rsidR="00585958" w:rsidRPr="00AA6806">
              <w:rPr>
                <w:rFonts w:ascii="Arial" w:hAnsi="Arial" w:cs="Arial"/>
              </w:rPr>
              <w:t xml:space="preserve">on actions </w:t>
            </w:r>
            <w:r>
              <w:rPr>
                <w:rFonts w:ascii="Arial" w:hAnsi="Arial" w:cs="Arial"/>
              </w:rPr>
              <w:t xml:space="preserve">already </w:t>
            </w:r>
            <w:r w:rsidR="00585958" w:rsidRPr="00AA6806">
              <w:rPr>
                <w:rFonts w:ascii="Arial" w:hAnsi="Arial" w:cs="Arial"/>
              </w:rPr>
              <w:t>in place to mitigate the position and address the reduction</w:t>
            </w:r>
            <w:r w:rsidR="004E44FB">
              <w:rPr>
                <w:rFonts w:ascii="Arial" w:hAnsi="Arial" w:cs="Arial"/>
              </w:rPr>
              <w:t>. These</w:t>
            </w:r>
            <w:r w:rsidR="00E314C1">
              <w:rPr>
                <w:rFonts w:ascii="Arial" w:hAnsi="Arial" w:cs="Arial"/>
              </w:rPr>
              <w:t xml:space="preserve"> action</w:t>
            </w:r>
            <w:r w:rsidR="004E44FB">
              <w:rPr>
                <w:rFonts w:ascii="Arial" w:hAnsi="Arial" w:cs="Arial"/>
              </w:rPr>
              <w:t xml:space="preserve"> included</w:t>
            </w:r>
            <w:r w:rsidR="00585958" w:rsidRPr="00AA6806">
              <w:rPr>
                <w:rFonts w:ascii="Arial" w:hAnsi="Arial" w:cs="Arial"/>
              </w:rPr>
              <w:t xml:space="preserve"> the l</w:t>
            </w:r>
            <w:r w:rsidR="00EC391F" w:rsidRPr="00AA6806">
              <w:rPr>
                <w:rFonts w:ascii="Arial" w:hAnsi="Arial" w:cs="Arial"/>
              </w:rPr>
              <w:t>aunch of an enrolment pipeline analysis tool to drive actions</w:t>
            </w:r>
            <w:r w:rsidR="00202994" w:rsidRPr="00AA6806">
              <w:rPr>
                <w:rFonts w:ascii="Arial" w:hAnsi="Arial" w:cs="Arial"/>
              </w:rPr>
              <w:t xml:space="preserve">, </w:t>
            </w:r>
            <w:r w:rsidR="00EC391F" w:rsidRPr="00AA6806">
              <w:rPr>
                <w:rFonts w:ascii="Arial" w:hAnsi="Arial" w:cs="Arial"/>
              </w:rPr>
              <w:t>activity to increase applications and secure higher conversion to enrolment</w:t>
            </w:r>
            <w:r w:rsidR="00202994" w:rsidRPr="00AA6806">
              <w:rPr>
                <w:rFonts w:ascii="Arial" w:hAnsi="Arial" w:cs="Arial"/>
              </w:rPr>
              <w:t xml:space="preserve">, and also a </w:t>
            </w:r>
            <w:r w:rsidR="00EC391F" w:rsidRPr="00AA6806">
              <w:rPr>
                <w:rFonts w:ascii="Arial" w:hAnsi="Arial" w:cs="Arial"/>
              </w:rPr>
              <w:t xml:space="preserve">refreshed </w:t>
            </w:r>
            <w:r w:rsidR="00E314C1">
              <w:rPr>
                <w:rFonts w:ascii="Arial" w:hAnsi="Arial" w:cs="Arial"/>
              </w:rPr>
              <w:t>‘</w:t>
            </w:r>
            <w:r w:rsidR="00EC391F" w:rsidRPr="00AA6806">
              <w:rPr>
                <w:rFonts w:ascii="Arial" w:hAnsi="Arial" w:cs="Arial"/>
              </w:rPr>
              <w:t>keep warm</w:t>
            </w:r>
            <w:r w:rsidR="00E314C1">
              <w:rPr>
                <w:rFonts w:ascii="Arial" w:hAnsi="Arial" w:cs="Arial"/>
              </w:rPr>
              <w:t>’</w:t>
            </w:r>
            <w:r w:rsidR="00EC391F" w:rsidRPr="00AA6806">
              <w:rPr>
                <w:rFonts w:ascii="Arial" w:hAnsi="Arial" w:cs="Arial"/>
              </w:rPr>
              <w:t xml:space="preserve"> and learner pipeline strategy</w:t>
            </w:r>
            <w:r w:rsidR="00202994" w:rsidRPr="00AA6806">
              <w:rPr>
                <w:rFonts w:ascii="Arial" w:hAnsi="Arial" w:cs="Arial"/>
              </w:rPr>
              <w:t xml:space="preserve">. </w:t>
            </w:r>
            <w:r w:rsidR="00710DA2" w:rsidRPr="00AA6806">
              <w:rPr>
                <w:rFonts w:ascii="Arial" w:hAnsi="Arial" w:cs="Arial"/>
              </w:rPr>
              <w:t>The</w:t>
            </w:r>
            <w:r w:rsidR="001533FF" w:rsidRPr="00AA6806">
              <w:rPr>
                <w:rFonts w:ascii="Arial" w:hAnsi="Arial" w:cs="Arial"/>
              </w:rPr>
              <w:t xml:space="preserve"> </w:t>
            </w:r>
            <w:r w:rsidR="00710DA2" w:rsidRPr="00AA6806">
              <w:rPr>
                <w:rFonts w:ascii="Arial" w:hAnsi="Arial" w:cs="Arial"/>
              </w:rPr>
              <w:t xml:space="preserve">in-year </w:t>
            </w:r>
            <w:r w:rsidR="001533FF" w:rsidRPr="00AA6806">
              <w:rPr>
                <w:rFonts w:ascii="Arial" w:hAnsi="Arial" w:cs="Arial"/>
              </w:rPr>
              <w:t xml:space="preserve">position, </w:t>
            </w:r>
            <w:r w:rsidR="00710DA2" w:rsidRPr="00AA6806">
              <w:rPr>
                <w:rFonts w:ascii="Arial" w:hAnsi="Arial" w:cs="Arial"/>
              </w:rPr>
              <w:t xml:space="preserve">projections and underlying assumptions for Adult Education Budget (AEB) were </w:t>
            </w:r>
            <w:r w:rsidR="004E44FB">
              <w:rPr>
                <w:rFonts w:ascii="Arial" w:hAnsi="Arial" w:cs="Arial"/>
              </w:rPr>
              <w:t xml:space="preserve">also </w:t>
            </w:r>
            <w:r w:rsidR="00710DA2" w:rsidRPr="00AA6806">
              <w:rPr>
                <w:rFonts w:ascii="Arial" w:hAnsi="Arial" w:cs="Arial"/>
              </w:rPr>
              <w:t xml:space="preserve">carefully considered, and the assumption of achieving 100% income was tested, with </w:t>
            </w:r>
            <w:r w:rsidR="004E44FB">
              <w:rPr>
                <w:rFonts w:ascii="Arial" w:hAnsi="Arial" w:cs="Arial"/>
              </w:rPr>
              <w:t xml:space="preserve">the </w:t>
            </w:r>
            <w:r w:rsidR="00710DA2" w:rsidRPr="00AA6806">
              <w:rPr>
                <w:rFonts w:ascii="Arial" w:hAnsi="Arial" w:cs="Arial"/>
              </w:rPr>
              <w:t>implications of any under-</w:t>
            </w:r>
            <w:r w:rsidR="00710DA2" w:rsidRPr="00AA6806">
              <w:rPr>
                <w:rFonts w:ascii="Arial" w:hAnsi="Arial" w:cs="Arial"/>
              </w:rPr>
              <w:lastRenderedPageBreak/>
              <w:t>delivery set out</w:t>
            </w:r>
            <w:r w:rsidR="00AA6806" w:rsidRPr="00AA6806">
              <w:rPr>
                <w:rFonts w:ascii="Arial" w:hAnsi="Arial" w:cs="Arial"/>
              </w:rPr>
              <w:t xml:space="preserve"> against EBITDA, staffing ratios, covenant headroom and financial health</w:t>
            </w:r>
            <w:r w:rsidR="00710DA2" w:rsidRPr="00AA6806">
              <w:rPr>
                <w:rFonts w:ascii="Arial" w:hAnsi="Arial" w:cs="Arial"/>
              </w:rPr>
              <w:t xml:space="preserve">. Lisa O’Loughlin (Principal and CEO) set out mitigations in place </w:t>
            </w:r>
            <w:r w:rsidR="00AA6806" w:rsidRPr="00AA6806">
              <w:rPr>
                <w:rFonts w:ascii="Arial" w:hAnsi="Arial" w:cs="Arial"/>
              </w:rPr>
              <w:t>to reduce risks, including b</w:t>
            </w:r>
            <w:r w:rsidR="00EC391F" w:rsidRPr="00AA6806">
              <w:rPr>
                <w:rFonts w:ascii="Arial" w:eastAsia="Times New Roman" w:hAnsi="Arial" w:cs="Arial"/>
                <w:lang w:eastAsia="en-GB"/>
              </w:rPr>
              <w:t>uilding an in-year performance analysis tool to enable a clearer focus of actual vs profiled activity and income</w:t>
            </w:r>
            <w:r w:rsidR="00AA6806" w:rsidRPr="00AA6806">
              <w:rPr>
                <w:rFonts w:ascii="Arial" w:hAnsi="Arial" w:cs="Arial"/>
              </w:rPr>
              <w:t>; r</w:t>
            </w:r>
            <w:r w:rsidR="00EC391F" w:rsidRPr="00AA6806">
              <w:rPr>
                <w:rFonts w:ascii="Arial" w:eastAsia="Times New Roman" w:hAnsi="Arial" w:cs="Arial"/>
                <w:lang w:eastAsia="en-GB"/>
              </w:rPr>
              <w:t>eviewing connections between ACL and AEB curriculum and pathways</w:t>
            </w:r>
            <w:r w:rsidR="00AA6806" w:rsidRPr="00AA6806">
              <w:rPr>
                <w:rFonts w:ascii="Arial" w:eastAsia="Times New Roman" w:hAnsi="Arial" w:cs="Arial"/>
                <w:lang w:eastAsia="en-GB"/>
              </w:rPr>
              <w:t>, and also r</w:t>
            </w:r>
            <w:r w:rsidR="00EC391F" w:rsidRPr="00AA6806">
              <w:rPr>
                <w:rFonts w:ascii="Arial" w:hAnsi="Arial" w:cs="Arial"/>
              </w:rPr>
              <w:t>eviewing the adult curriculum offer at all sites as part of the strategic review</w:t>
            </w:r>
            <w:r w:rsidR="004E44FB">
              <w:rPr>
                <w:rFonts w:ascii="Arial" w:eastAsia="Times New Roman" w:hAnsi="Arial" w:cs="Arial"/>
                <w:lang w:eastAsia="en-GB"/>
              </w:rPr>
              <w:t xml:space="preserve">. </w:t>
            </w:r>
          </w:p>
          <w:p w14:paraId="67510D11" w14:textId="2B6F26A9" w:rsidR="00E314C1" w:rsidRDefault="00E314C1" w:rsidP="00C52F5D">
            <w:pPr>
              <w:pStyle w:val="ListParagraph"/>
              <w:ind w:left="0"/>
              <w:rPr>
                <w:rFonts w:ascii="Arial" w:eastAsia="Times New Roman" w:hAnsi="Arial" w:cs="Arial"/>
                <w:lang w:eastAsia="en-GB"/>
              </w:rPr>
            </w:pPr>
          </w:p>
          <w:p w14:paraId="622AE0EF" w14:textId="017DD9E7" w:rsidR="00E314C1" w:rsidRDefault="00E314C1" w:rsidP="00C52F5D">
            <w:pPr>
              <w:pStyle w:val="ListParagraph"/>
              <w:ind w:left="0"/>
              <w:rPr>
                <w:rFonts w:ascii="Arial" w:eastAsia="Times New Roman" w:hAnsi="Arial" w:cs="Arial"/>
                <w:lang w:eastAsia="en-GB"/>
              </w:rPr>
            </w:pPr>
            <w:r>
              <w:rPr>
                <w:rFonts w:ascii="Arial" w:eastAsia="Times New Roman" w:hAnsi="Arial" w:cs="Arial"/>
                <w:lang w:eastAsia="en-GB"/>
              </w:rPr>
              <w:t>Board were of the view that as well as considering curriculum performance from a financial perspective, it is critically important that the curriculum offer continues to be shaped and evaluated against its ability to meet local, regional and national needs – in line with the shar</w:t>
            </w:r>
            <w:r w:rsidR="00EE7886">
              <w:rPr>
                <w:rFonts w:ascii="Arial" w:eastAsia="Times New Roman" w:hAnsi="Arial" w:cs="Arial"/>
                <w:lang w:eastAsia="en-GB"/>
              </w:rPr>
              <w:t>p</w:t>
            </w:r>
            <w:r>
              <w:rPr>
                <w:rFonts w:ascii="Arial" w:eastAsia="Times New Roman" w:hAnsi="Arial" w:cs="Arial"/>
                <w:lang w:eastAsia="en-GB"/>
              </w:rPr>
              <w:t xml:space="preserve">er focus in this area introduced by recent Government policy and the introduction of Accountability Agreements. </w:t>
            </w:r>
            <w:r w:rsidR="00EE7886">
              <w:rPr>
                <w:rFonts w:ascii="Arial" w:eastAsia="Times New Roman" w:hAnsi="Arial" w:cs="Arial"/>
                <w:lang w:eastAsia="en-GB"/>
              </w:rPr>
              <w:t xml:space="preserve">All provision types - </w:t>
            </w:r>
            <w:r>
              <w:rPr>
                <w:rFonts w:ascii="Arial" w:eastAsia="Times New Roman" w:hAnsi="Arial" w:cs="Arial"/>
                <w:lang w:eastAsia="en-GB"/>
              </w:rPr>
              <w:t>16-18</w:t>
            </w:r>
            <w:r w:rsidR="00EE7886">
              <w:rPr>
                <w:rFonts w:ascii="Arial" w:eastAsia="Times New Roman" w:hAnsi="Arial" w:cs="Arial"/>
                <w:lang w:eastAsia="en-GB"/>
              </w:rPr>
              <w:t xml:space="preserve">, apprenticeships, adult, higher education, T levels etc – must </w:t>
            </w:r>
            <w:r>
              <w:rPr>
                <w:rFonts w:ascii="Arial" w:eastAsia="Times New Roman" w:hAnsi="Arial" w:cs="Arial"/>
                <w:lang w:eastAsia="en-GB"/>
              </w:rPr>
              <w:t xml:space="preserve">make a critical </w:t>
            </w:r>
            <w:r w:rsidR="00EE7886">
              <w:rPr>
                <w:rFonts w:ascii="Arial" w:eastAsia="Times New Roman" w:hAnsi="Arial" w:cs="Arial"/>
                <w:lang w:eastAsia="en-GB"/>
              </w:rPr>
              <w:t xml:space="preserve">and demonstrable </w:t>
            </w:r>
            <w:r>
              <w:rPr>
                <w:rFonts w:ascii="Arial" w:eastAsia="Times New Roman" w:hAnsi="Arial" w:cs="Arial"/>
                <w:lang w:eastAsia="en-GB"/>
              </w:rPr>
              <w:t>contribut</w:t>
            </w:r>
            <w:r w:rsidR="00EE7886">
              <w:rPr>
                <w:rFonts w:ascii="Arial" w:eastAsia="Times New Roman" w:hAnsi="Arial" w:cs="Arial"/>
                <w:lang w:eastAsia="en-GB"/>
              </w:rPr>
              <w:t>i</w:t>
            </w:r>
            <w:r>
              <w:rPr>
                <w:rFonts w:ascii="Arial" w:eastAsia="Times New Roman" w:hAnsi="Arial" w:cs="Arial"/>
                <w:lang w:eastAsia="en-GB"/>
              </w:rPr>
              <w:t xml:space="preserve">on to </w:t>
            </w:r>
            <w:r w:rsidR="00EE7886">
              <w:rPr>
                <w:rFonts w:ascii="Arial" w:eastAsia="Times New Roman" w:hAnsi="Arial" w:cs="Arial"/>
                <w:lang w:eastAsia="en-GB"/>
              </w:rPr>
              <w:t>learner and economic success.</w:t>
            </w:r>
            <w:r>
              <w:rPr>
                <w:rFonts w:ascii="Arial" w:eastAsia="Times New Roman" w:hAnsi="Arial" w:cs="Arial"/>
                <w:lang w:eastAsia="en-GB"/>
              </w:rPr>
              <w:t xml:space="preserve"> </w:t>
            </w:r>
          </w:p>
          <w:p w14:paraId="244FCB3D" w14:textId="77777777" w:rsidR="004E44FB" w:rsidRDefault="004E44FB" w:rsidP="00C52F5D">
            <w:pPr>
              <w:pStyle w:val="ListParagraph"/>
              <w:ind w:left="0"/>
              <w:rPr>
                <w:rFonts w:ascii="Arial" w:eastAsia="Times New Roman" w:hAnsi="Arial" w:cs="Arial"/>
                <w:lang w:eastAsia="en-GB"/>
              </w:rPr>
            </w:pPr>
          </w:p>
          <w:p w14:paraId="2D2EE22E" w14:textId="5813BC6D" w:rsidR="00EC391F" w:rsidRPr="003903A9" w:rsidRDefault="00EE7886" w:rsidP="003903A9">
            <w:pPr>
              <w:pStyle w:val="ListParagraph"/>
              <w:ind w:left="0"/>
              <w:rPr>
                <w:rFonts w:ascii="Arial" w:eastAsia="Times New Roman" w:hAnsi="Arial" w:cs="Arial"/>
                <w:lang w:eastAsia="en-GB"/>
              </w:rPr>
            </w:pPr>
            <w:r>
              <w:rPr>
                <w:rFonts w:ascii="Arial" w:eastAsia="Times New Roman" w:hAnsi="Arial" w:cs="Arial"/>
                <w:lang w:eastAsia="en-GB"/>
              </w:rPr>
              <w:t>When considering key financial performance indicators, staff p</w:t>
            </w:r>
            <w:r w:rsidR="004E44FB">
              <w:rPr>
                <w:rFonts w:ascii="Arial" w:eastAsia="Times New Roman" w:hAnsi="Arial" w:cs="Arial"/>
                <w:lang w:eastAsia="en-GB"/>
              </w:rPr>
              <w:t>ay was noted to be broadly in line with</w:t>
            </w:r>
            <w:r w:rsidR="003903A9">
              <w:rPr>
                <w:rFonts w:ascii="Arial" w:eastAsia="Times New Roman" w:hAnsi="Arial" w:cs="Arial"/>
                <w:lang w:eastAsia="en-GB"/>
              </w:rPr>
              <w:t xml:space="preserve"> </w:t>
            </w:r>
            <w:r w:rsidR="00EC391F" w:rsidRPr="003903A9">
              <w:rPr>
                <w:rFonts w:ascii="Arial" w:eastAsia="Times New Roman" w:hAnsi="Arial" w:cs="Arial"/>
                <w:lang w:eastAsia="en-GB"/>
              </w:rPr>
              <w:t xml:space="preserve">budget at mid-year forecast and pay as a percentage of turnover </w:t>
            </w:r>
            <w:r w:rsidR="003903A9">
              <w:rPr>
                <w:rFonts w:ascii="Arial" w:eastAsia="Times New Roman" w:hAnsi="Arial" w:cs="Arial"/>
                <w:lang w:eastAsia="en-GB"/>
              </w:rPr>
              <w:t>was</w:t>
            </w:r>
            <w:r w:rsidR="00EC391F" w:rsidRPr="003903A9">
              <w:rPr>
                <w:rFonts w:ascii="Arial" w:eastAsia="Times New Roman" w:hAnsi="Arial" w:cs="Arial"/>
                <w:lang w:eastAsia="en-GB"/>
              </w:rPr>
              <w:t xml:space="preserve"> forecast to reduce to 71% at year end, a reduction of 2.6 percentage points on previous year.</w:t>
            </w:r>
            <w:r w:rsidR="003903A9">
              <w:rPr>
                <w:rFonts w:ascii="Arial" w:eastAsia="Times New Roman" w:hAnsi="Arial" w:cs="Arial"/>
                <w:lang w:eastAsia="en-GB"/>
              </w:rPr>
              <w:t xml:space="preserve"> Board noted that this position </w:t>
            </w:r>
            <w:r>
              <w:rPr>
                <w:rFonts w:ascii="Arial" w:eastAsia="Times New Roman" w:hAnsi="Arial" w:cs="Arial"/>
                <w:lang w:eastAsia="en-GB"/>
              </w:rPr>
              <w:t xml:space="preserve">is becoming more </w:t>
            </w:r>
            <w:r w:rsidR="003903A9">
              <w:rPr>
                <w:rFonts w:ascii="Arial" w:eastAsia="Times New Roman" w:hAnsi="Arial" w:cs="Arial"/>
                <w:lang w:eastAsia="en-GB"/>
              </w:rPr>
              <w:t>in line with sector benchmarks and targets</w:t>
            </w:r>
            <w:r w:rsidR="00E3245F">
              <w:rPr>
                <w:rFonts w:ascii="Arial" w:eastAsia="Times New Roman" w:hAnsi="Arial" w:cs="Arial"/>
                <w:lang w:eastAsia="en-GB"/>
              </w:rPr>
              <w:t xml:space="preserve"> - however</w:t>
            </w:r>
            <w:r w:rsidR="003903A9">
              <w:rPr>
                <w:rFonts w:ascii="Arial" w:eastAsia="Times New Roman" w:hAnsi="Arial" w:cs="Arial"/>
                <w:lang w:eastAsia="en-GB"/>
              </w:rPr>
              <w:t xml:space="preserve"> </w:t>
            </w:r>
            <w:r w:rsidR="00EC391F" w:rsidRPr="003903A9">
              <w:rPr>
                <w:rFonts w:ascii="Arial" w:eastAsia="Times New Roman" w:hAnsi="Arial" w:cs="Arial"/>
                <w:lang w:eastAsia="en-GB"/>
              </w:rPr>
              <w:t>is contingent on 100% AEB income achievement, which if not secured would see this rise to closer to 2021/22 outturn.</w:t>
            </w:r>
            <w:r w:rsidR="003903A9">
              <w:rPr>
                <w:rFonts w:ascii="Arial" w:eastAsia="Times New Roman" w:hAnsi="Arial" w:cs="Arial"/>
                <w:lang w:eastAsia="en-GB"/>
              </w:rPr>
              <w:t xml:space="preserve"> </w:t>
            </w:r>
            <w:r w:rsidR="00E3245F">
              <w:rPr>
                <w:rFonts w:ascii="Arial" w:eastAsia="Times New Roman" w:hAnsi="Arial" w:cs="Arial"/>
                <w:lang w:eastAsia="en-GB"/>
              </w:rPr>
              <w:t>It was noted that b</w:t>
            </w:r>
            <w:r w:rsidR="003903A9">
              <w:rPr>
                <w:rFonts w:ascii="Arial" w:eastAsia="Times New Roman" w:hAnsi="Arial" w:cs="Arial"/>
                <w:lang w:eastAsia="en-GB"/>
              </w:rPr>
              <w:t xml:space="preserve">ased on the mid-year review, and all indicated assumptions, the College Group’s financial health will </w:t>
            </w:r>
            <w:r w:rsidR="00EC391F" w:rsidRPr="00710DA2">
              <w:rPr>
                <w:rFonts w:ascii="Arial" w:hAnsi="Arial" w:cs="Arial"/>
              </w:rPr>
              <w:t>retain a ‘Good’ rating</w:t>
            </w:r>
            <w:r w:rsidR="00E3245F">
              <w:rPr>
                <w:rFonts w:ascii="Arial" w:hAnsi="Arial" w:cs="Arial"/>
              </w:rPr>
              <w:t>. T</w:t>
            </w:r>
            <w:r w:rsidR="003903A9">
              <w:rPr>
                <w:rFonts w:ascii="Arial" w:hAnsi="Arial" w:cs="Arial"/>
              </w:rPr>
              <w:t>he Board and Principal were in agreement in the robust discussions that the C</w:t>
            </w:r>
            <w:r w:rsidR="00EC391F" w:rsidRPr="00710DA2">
              <w:rPr>
                <w:rFonts w:ascii="Arial" w:hAnsi="Arial" w:cs="Arial"/>
              </w:rPr>
              <w:t xml:space="preserve">ollege </w:t>
            </w:r>
            <w:r w:rsidR="003903A9">
              <w:rPr>
                <w:rFonts w:ascii="Arial" w:hAnsi="Arial" w:cs="Arial"/>
              </w:rPr>
              <w:t xml:space="preserve">Group is </w:t>
            </w:r>
            <w:r w:rsidR="00EC391F" w:rsidRPr="00710DA2">
              <w:rPr>
                <w:rFonts w:ascii="Arial" w:hAnsi="Arial" w:cs="Arial"/>
              </w:rPr>
              <w:t xml:space="preserve">at a critical tipping point, </w:t>
            </w:r>
            <w:r w:rsidR="001D60DD">
              <w:rPr>
                <w:rFonts w:ascii="Arial" w:hAnsi="Arial" w:cs="Arial"/>
              </w:rPr>
              <w:t xml:space="preserve">with </w:t>
            </w:r>
            <w:r w:rsidR="00EC391F" w:rsidRPr="00710DA2">
              <w:rPr>
                <w:rFonts w:ascii="Arial" w:hAnsi="Arial" w:cs="Arial"/>
              </w:rPr>
              <w:t>growth and stronger performance against budget</w:t>
            </w:r>
            <w:r w:rsidR="001D60DD">
              <w:rPr>
                <w:rFonts w:ascii="Arial" w:hAnsi="Arial" w:cs="Arial"/>
              </w:rPr>
              <w:t xml:space="preserve"> needed</w:t>
            </w:r>
            <w:r w:rsidR="00EC391F" w:rsidRPr="00710DA2">
              <w:rPr>
                <w:rFonts w:ascii="Arial" w:hAnsi="Arial" w:cs="Arial"/>
              </w:rPr>
              <w:t xml:space="preserve"> in coming years,</w:t>
            </w:r>
            <w:r w:rsidR="001D60DD">
              <w:rPr>
                <w:rFonts w:ascii="Arial" w:hAnsi="Arial" w:cs="Arial"/>
              </w:rPr>
              <w:t xml:space="preserve"> and </w:t>
            </w:r>
            <w:r w:rsidR="00EC391F" w:rsidRPr="00710DA2">
              <w:rPr>
                <w:rFonts w:ascii="Arial" w:hAnsi="Arial" w:cs="Arial"/>
              </w:rPr>
              <w:t xml:space="preserve">addressing </w:t>
            </w:r>
            <w:r w:rsidR="001D60DD">
              <w:rPr>
                <w:rFonts w:ascii="Arial" w:hAnsi="Arial" w:cs="Arial"/>
              </w:rPr>
              <w:t xml:space="preserve">of </w:t>
            </w:r>
            <w:r w:rsidR="00EC391F" w:rsidRPr="00710DA2">
              <w:rPr>
                <w:rFonts w:ascii="Arial" w:hAnsi="Arial" w:cs="Arial"/>
              </w:rPr>
              <w:t>EBITDA, staff costs as a percentage of turnover and covenant risk</w:t>
            </w:r>
            <w:r w:rsidR="00E3245F">
              <w:rPr>
                <w:rFonts w:ascii="Arial" w:hAnsi="Arial" w:cs="Arial"/>
              </w:rPr>
              <w:t>,</w:t>
            </w:r>
            <w:r w:rsidR="00EC391F" w:rsidRPr="00710DA2">
              <w:rPr>
                <w:rFonts w:ascii="Arial" w:hAnsi="Arial" w:cs="Arial"/>
              </w:rPr>
              <w:t xml:space="preserve"> all of which are of </w:t>
            </w:r>
            <w:r w:rsidR="00E3245F">
              <w:rPr>
                <w:rFonts w:ascii="Arial" w:hAnsi="Arial" w:cs="Arial"/>
              </w:rPr>
              <w:t xml:space="preserve">ongoing </w:t>
            </w:r>
            <w:r w:rsidR="00EC391F" w:rsidRPr="00710DA2">
              <w:rPr>
                <w:rFonts w:ascii="Arial" w:hAnsi="Arial" w:cs="Arial"/>
              </w:rPr>
              <w:t>concern</w:t>
            </w:r>
            <w:r w:rsidR="001D60DD">
              <w:rPr>
                <w:rFonts w:ascii="Arial" w:hAnsi="Arial" w:cs="Arial"/>
              </w:rPr>
              <w:t>.</w:t>
            </w:r>
          </w:p>
          <w:p w14:paraId="193221CC" w14:textId="77777777" w:rsidR="008B4B98" w:rsidRDefault="008B4B98" w:rsidP="00280967">
            <w:pPr>
              <w:rPr>
                <w:rFonts w:ascii="Arial" w:hAnsi="Arial" w:cs="Arial"/>
                <w:b/>
                <w:sz w:val="22"/>
                <w:szCs w:val="22"/>
              </w:rPr>
            </w:pPr>
          </w:p>
          <w:p w14:paraId="4E4EF9A6" w14:textId="77777777" w:rsidR="00E81974" w:rsidRDefault="007F64E0" w:rsidP="008639E0">
            <w:pPr>
              <w:rPr>
                <w:rFonts w:ascii="Arial" w:hAnsi="Arial" w:cs="Arial"/>
                <w:b/>
                <w:sz w:val="22"/>
                <w:szCs w:val="22"/>
              </w:rPr>
            </w:pPr>
            <w:r w:rsidRPr="00F626EE">
              <w:rPr>
                <w:rFonts w:ascii="Arial" w:hAnsi="Arial" w:cs="Arial"/>
                <w:b/>
                <w:sz w:val="22"/>
                <w:szCs w:val="22"/>
                <w:u w:val="single"/>
              </w:rPr>
              <w:t>Resolved:</w:t>
            </w:r>
            <w:r w:rsidRPr="00F626EE">
              <w:rPr>
                <w:rFonts w:ascii="Arial" w:hAnsi="Arial" w:cs="Arial"/>
                <w:b/>
                <w:sz w:val="22"/>
                <w:szCs w:val="22"/>
              </w:rPr>
              <w:t xml:space="preserve"> </w:t>
            </w:r>
            <w:r w:rsidRPr="008639E0">
              <w:rPr>
                <w:rFonts w:ascii="Arial" w:hAnsi="Arial" w:cs="Arial"/>
                <w:b/>
                <w:sz w:val="22"/>
                <w:szCs w:val="22"/>
              </w:rPr>
              <w:t xml:space="preserve">That the Board receive </w:t>
            </w:r>
            <w:r w:rsidR="002116B8" w:rsidRPr="008639E0">
              <w:rPr>
                <w:rFonts w:ascii="Arial" w:hAnsi="Arial" w:cs="Arial"/>
                <w:b/>
                <w:sz w:val="22"/>
                <w:szCs w:val="22"/>
              </w:rPr>
              <w:t>the report and</w:t>
            </w:r>
            <w:r w:rsidR="00E81974">
              <w:rPr>
                <w:rFonts w:ascii="Arial" w:hAnsi="Arial" w:cs="Arial"/>
                <w:b/>
                <w:sz w:val="22"/>
                <w:szCs w:val="22"/>
              </w:rPr>
              <w:t>:</w:t>
            </w:r>
          </w:p>
          <w:p w14:paraId="15FBA607" w14:textId="7F32D2A8" w:rsidR="008639E0" w:rsidRPr="00E81974" w:rsidRDefault="002116B8" w:rsidP="00E81974">
            <w:pPr>
              <w:pStyle w:val="ListParagraph"/>
              <w:numPr>
                <w:ilvl w:val="0"/>
                <w:numId w:val="21"/>
              </w:numPr>
              <w:rPr>
                <w:rFonts w:ascii="Arial" w:hAnsi="Arial" w:cs="Arial"/>
              </w:rPr>
            </w:pPr>
            <w:r w:rsidRPr="00E81974">
              <w:rPr>
                <w:rFonts w:ascii="Arial" w:hAnsi="Arial" w:cs="Arial"/>
                <w:b/>
              </w:rPr>
              <w:t xml:space="preserve">approve the </w:t>
            </w:r>
            <w:r w:rsidR="008639E0" w:rsidRPr="00E81974">
              <w:rPr>
                <w:rFonts w:ascii="Arial" w:hAnsi="Arial" w:cs="Arial"/>
                <w:b/>
              </w:rPr>
              <w:t>mid-year reforecast</w:t>
            </w:r>
          </w:p>
          <w:p w14:paraId="5BC87D14" w14:textId="1E8C9869" w:rsidR="00E81974" w:rsidRPr="00265A5A" w:rsidRDefault="00E81974" w:rsidP="00E81974">
            <w:pPr>
              <w:pStyle w:val="ListParagraph"/>
              <w:numPr>
                <w:ilvl w:val="0"/>
                <w:numId w:val="21"/>
              </w:numPr>
              <w:rPr>
                <w:rFonts w:ascii="Arial" w:hAnsi="Arial" w:cs="Arial"/>
                <w:b/>
              </w:rPr>
            </w:pPr>
            <w:r w:rsidRPr="00265A5A">
              <w:rPr>
                <w:rFonts w:ascii="Arial" w:hAnsi="Arial" w:cs="Arial"/>
                <w:b/>
              </w:rPr>
              <w:t>note the unapproved minutes from the Capital and Estates Committee meeting of 25</w:t>
            </w:r>
            <w:r w:rsidRPr="00265A5A">
              <w:rPr>
                <w:rFonts w:ascii="Arial" w:hAnsi="Arial" w:cs="Arial"/>
                <w:b/>
                <w:vertAlign w:val="superscript"/>
              </w:rPr>
              <w:t>th</w:t>
            </w:r>
            <w:r w:rsidRPr="00265A5A">
              <w:rPr>
                <w:rFonts w:ascii="Arial" w:hAnsi="Arial" w:cs="Arial"/>
                <w:b/>
              </w:rPr>
              <w:t xml:space="preserve"> January 2023</w:t>
            </w:r>
          </w:p>
          <w:p w14:paraId="12BFB243" w14:textId="70BFB522" w:rsidR="00E81974" w:rsidRPr="00265A5A" w:rsidRDefault="00E81974" w:rsidP="00E81974">
            <w:pPr>
              <w:pStyle w:val="ListParagraph"/>
              <w:numPr>
                <w:ilvl w:val="0"/>
                <w:numId w:val="21"/>
              </w:numPr>
              <w:rPr>
                <w:rFonts w:ascii="Arial" w:hAnsi="Arial" w:cs="Arial"/>
                <w:b/>
              </w:rPr>
            </w:pPr>
            <w:r w:rsidRPr="00265A5A">
              <w:rPr>
                <w:rFonts w:ascii="Arial" w:hAnsi="Arial" w:cs="Arial"/>
                <w:b/>
              </w:rPr>
              <w:t xml:space="preserve">approve revised terms of reference for the Capital and Estates Committee, at the </w:t>
            </w:r>
            <w:r w:rsidR="00265A5A" w:rsidRPr="00265A5A">
              <w:rPr>
                <w:rFonts w:ascii="Arial" w:hAnsi="Arial" w:cs="Arial"/>
                <w:b/>
              </w:rPr>
              <w:t>recommendation of the Committee</w:t>
            </w:r>
          </w:p>
          <w:p w14:paraId="0D391C39" w14:textId="77777777" w:rsidR="000A59FF" w:rsidRPr="00CE1921" w:rsidRDefault="000A59FF" w:rsidP="008B4B98">
            <w:pPr>
              <w:rPr>
                <w:rFonts w:ascii="Arial" w:hAnsi="Arial" w:cs="Arial"/>
                <w:b/>
                <w:sz w:val="22"/>
                <w:szCs w:val="22"/>
              </w:rPr>
            </w:pPr>
            <w:bookmarkStart w:id="0" w:name="_GoBack"/>
            <w:bookmarkEnd w:id="0"/>
          </w:p>
        </w:tc>
      </w:tr>
      <w:tr w:rsidR="00C21532" w:rsidRPr="005D204B" w14:paraId="369A365A" w14:textId="77777777" w:rsidTr="008F2907">
        <w:trPr>
          <w:trHeight w:val="410"/>
        </w:trPr>
        <w:tc>
          <w:tcPr>
            <w:tcW w:w="1242" w:type="dxa"/>
            <w:vMerge w:val="restart"/>
            <w:shd w:val="clear" w:color="auto" w:fill="FFFFFF" w:themeFill="background1"/>
          </w:tcPr>
          <w:p w14:paraId="0A45AA72" w14:textId="77777777" w:rsidR="00C21532" w:rsidRDefault="00C5441A" w:rsidP="00280967">
            <w:pPr>
              <w:rPr>
                <w:rFonts w:ascii="Arial" w:hAnsi="Arial" w:cs="Arial"/>
                <w:b/>
                <w:color w:val="000000" w:themeColor="text1"/>
                <w:sz w:val="22"/>
                <w:szCs w:val="22"/>
              </w:rPr>
            </w:pPr>
            <w:r>
              <w:rPr>
                <w:rFonts w:ascii="Arial" w:hAnsi="Arial" w:cs="Arial"/>
                <w:b/>
                <w:color w:val="000000" w:themeColor="text1"/>
                <w:sz w:val="22"/>
                <w:szCs w:val="22"/>
              </w:rPr>
              <w:lastRenderedPageBreak/>
              <w:t xml:space="preserve">Item </w:t>
            </w:r>
            <w:r w:rsidR="007F64E0">
              <w:rPr>
                <w:rFonts w:ascii="Arial" w:hAnsi="Arial" w:cs="Arial"/>
                <w:b/>
                <w:color w:val="000000" w:themeColor="text1"/>
                <w:sz w:val="22"/>
                <w:szCs w:val="22"/>
              </w:rPr>
              <w:t>4</w:t>
            </w:r>
            <w:r w:rsidR="00C21532">
              <w:rPr>
                <w:rFonts w:ascii="Arial" w:hAnsi="Arial" w:cs="Arial"/>
                <w:b/>
                <w:color w:val="000000" w:themeColor="text1"/>
                <w:sz w:val="22"/>
                <w:szCs w:val="22"/>
              </w:rPr>
              <w:t>.</w:t>
            </w:r>
          </w:p>
        </w:tc>
        <w:tc>
          <w:tcPr>
            <w:tcW w:w="8818" w:type="dxa"/>
            <w:shd w:val="clear" w:color="auto" w:fill="FFFFFF" w:themeFill="background1"/>
          </w:tcPr>
          <w:p w14:paraId="2DA88F9D" w14:textId="086A83BC" w:rsidR="00C21532" w:rsidRPr="00B2446E" w:rsidRDefault="007F64E0" w:rsidP="00020129">
            <w:pPr>
              <w:rPr>
                <w:rFonts w:ascii="Arial" w:hAnsi="Arial" w:cs="Arial"/>
                <w:bCs/>
                <w:color w:val="000000" w:themeColor="text1"/>
                <w:sz w:val="22"/>
                <w:szCs w:val="22"/>
              </w:rPr>
            </w:pPr>
            <w:r>
              <w:rPr>
                <w:rFonts w:ascii="Arial" w:hAnsi="Arial" w:cs="Arial"/>
                <w:b/>
                <w:color w:val="000000" w:themeColor="text1"/>
                <w:sz w:val="22"/>
                <w:szCs w:val="22"/>
                <w:u w:val="single"/>
              </w:rPr>
              <w:t>I</w:t>
            </w:r>
            <w:r w:rsidR="008B4B98">
              <w:rPr>
                <w:rFonts w:ascii="Arial" w:hAnsi="Arial" w:cs="Arial"/>
                <w:b/>
                <w:color w:val="000000" w:themeColor="text1"/>
                <w:sz w:val="22"/>
                <w:szCs w:val="22"/>
                <w:u w:val="single"/>
              </w:rPr>
              <w:t>tems to receive or approve</w:t>
            </w:r>
          </w:p>
        </w:tc>
      </w:tr>
      <w:tr w:rsidR="00C21532" w:rsidRPr="005D204B" w14:paraId="5D99637D" w14:textId="77777777" w:rsidTr="005E2874">
        <w:trPr>
          <w:trHeight w:val="498"/>
        </w:trPr>
        <w:tc>
          <w:tcPr>
            <w:tcW w:w="1242" w:type="dxa"/>
            <w:vMerge/>
            <w:tcBorders>
              <w:bottom w:val="single" w:sz="4" w:space="0" w:color="auto"/>
            </w:tcBorders>
            <w:shd w:val="clear" w:color="auto" w:fill="FFFFFF" w:themeFill="background1"/>
          </w:tcPr>
          <w:p w14:paraId="5523FD00" w14:textId="77777777" w:rsidR="00C21532" w:rsidRDefault="00C21532" w:rsidP="000F762D">
            <w:pPr>
              <w:rPr>
                <w:rFonts w:ascii="Arial" w:hAnsi="Arial" w:cs="Arial"/>
                <w:b/>
                <w:color w:val="000000" w:themeColor="text1"/>
                <w:sz w:val="22"/>
                <w:szCs w:val="22"/>
              </w:rPr>
            </w:pPr>
          </w:p>
        </w:tc>
        <w:tc>
          <w:tcPr>
            <w:tcW w:w="8818" w:type="dxa"/>
            <w:shd w:val="clear" w:color="auto" w:fill="FFFFFF" w:themeFill="background1"/>
          </w:tcPr>
          <w:p w14:paraId="60ADCED3" w14:textId="77777777" w:rsidR="008F2907" w:rsidRDefault="008F2907" w:rsidP="008F2907">
            <w:pPr>
              <w:rPr>
                <w:rFonts w:ascii="Arial" w:hAnsi="Arial" w:cs="Arial"/>
                <w:i/>
                <w:color w:val="000000" w:themeColor="text1"/>
                <w:sz w:val="22"/>
                <w:szCs w:val="22"/>
              </w:rPr>
            </w:pPr>
            <w:r w:rsidRPr="005D204B">
              <w:rPr>
                <w:rFonts w:ascii="Arial" w:hAnsi="Arial" w:cs="Arial"/>
                <w:i/>
                <w:color w:val="000000" w:themeColor="text1"/>
                <w:sz w:val="22"/>
                <w:szCs w:val="22"/>
              </w:rPr>
              <w:t xml:space="preserve">Submitted: </w:t>
            </w:r>
            <w:r>
              <w:rPr>
                <w:rFonts w:ascii="Arial" w:hAnsi="Arial" w:cs="Arial"/>
                <w:i/>
                <w:color w:val="000000" w:themeColor="text1"/>
                <w:sz w:val="22"/>
                <w:szCs w:val="22"/>
              </w:rPr>
              <w:t>Report</w:t>
            </w:r>
            <w:r w:rsidRPr="005D204B">
              <w:rPr>
                <w:rFonts w:ascii="Arial" w:hAnsi="Arial" w:cs="Arial"/>
                <w:i/>
                <w:color w:val="000000" w:themeColor="text1"/>
                <w:sz w:val="22"/>
                <w:szCs w:val="22"/>
              </w:rPr>
              <w:t xml:space="preserve"> (</w:t>
            </w:r>
            <w:r>
              <w:rPr>
                <w:rFonts w:ascii="Arial" w:hAnsi="Arial" w:cs="Arial"/>
                <w:i/>
                <w:color w:val="000000" w:themeColor="text1"/>
                <w:sz w:val="22"/>
                <w:szCs w:val="22"/>
              </w:rPr>
              <w:t>circulated in meeting papers)</w:t>
            </w:r>
          </w:p>
          <w:p w14:paraId="06E46F17" w14:textId="7E242D90" w:rsidR="008F2907" w:rsidRDefault="008F2907" w:rsidP="008F2907">
            <w:pPr>
              <w:rPr>
                <w:rFonts w:ascii="Arial" w:hAnsi="Arial" w:cs="Arial"/>
                <w:color w:val="000000" w:themeColor="text1"/>
                <w:sz w:val="22"/>
                <w:szCs w:val="22"/>
              </w:rPr>
            </w:pPr>
          </w:p>
          <w:p w14:paraId="4CF4E93F" w14:textId="46EB764E" w:rsidR="00870199" w:rsidRPr="00870199" w:rsidRDefault="00870199" w:rsidP="008F2907">
            <w:pPr>
              <w:rPr>
                <w:rFonts w:ascii="Arial" w:hAnsi="Arial" w:cs="Arial"/>
                <w:b/>
                <w:color w:val="000000" w:themeColor="text1"/>
                <w:sz w:val="22"/>
                <w:szCs w:val="22"/>
              </w:rPr>
            </w:pPr>
            <w:r w:rsidRPr="00870199">
              <w:rPr>
                <w:rFonts w:ascii="Arial" w:hAnsi="Arial" w:cs="Arial"/>
                <w:b/>
                <w:color w:val="000000" w:themeColor="text1"/>
                <w:sz w:val="22"/>
                <w:szCs w:val="22"/>
              </w:rPr>
              <w:t>4.1 Pendle Education Trust (PET)</w:t>
            </w:r>
          </w:p>
          <w:p w14:paraId="530695D4" w14:textId="3EAED6C8" w:rsidR="00870199" w:rsidRDefault="00870199" w:rsidP="008F2907">
            <w:pPr>
              <w:rPr>
                <w:rFonts w:ascii="Arial" w:hAnsi="Arial" w:cs="Arial"/>
                <w:color w:val="000000" w:themeColor="text1"/>
                <w:sz w:val="22"/>
                <w:szCs w:val="22"/>
              </w:rPr>
            </w:pPr>
          </w:p>
          <w:p w14:paraId="54729EA8" w14:textId="6F8E80A5" w:rsidR="00870199" w:rsidRDefault="00870199" w:rsidP="008F2907">
            <w:pPr>
              <w:rPr>
                <w:rFonts w:ascii="Arial" w:hAnsi="Arial" w:cs="Arial"/>
                <w:color w:val="000000" w:themeColor="text1"/>
                <w:sz w:val="22"/>
                <w:szCs w:val="22"/>
              </w:rPr>
            </w:pPr>
            <w:r>
              <w:rPr>
                <w:rFonts w:ascii="Arial" w:hAnsi="Arial" w:cs="Arial"/>
                <w:color w:val="000000" w:themeColor="text1"/>
                <w:sz w:val="22"/>
                <w:szCs w:val="22"/>
              </w:rPr>
              <w:t xml:space="preserve">Debbie Corcoran (Director of Governance) summarised the report, </w:t>
            </w:r>
            <w:r w:rsidR="008639E0">
              <w:rPr>
                <w:rFonts w:ascii="Arial" w:hAnsi="Arial" w:cs="Arial"/>
                <w:color w:val="000000" w:themeColor="text1"/>
                <w:sz w:val="22"/>
                <w:szCs w:val="22"/>
              </w:rPr>
              <w:t>and after due consideration</w:t>
            </w:r>
            <w:r w:rsidR="00EA1305">
              <w:rPr>
                <w:rFonts w:ascii="Arial" w:hAnsi="Arial" w:cs="Arial"/>
                <w:color w:val="000000" w:themeColor="text1"/>
                <w:sz w:val="22"/>
                <w:szCs w:val="22"/>
              </w:rPr>
              <w:t xml:space="preserve"> the following </w:t>
            </w:r>
            <w:r w:rsidR="00E3245F">
              <w:rPr>
                <w:rFonts w:ascii="Arial" w:hAnsi="Arial" w:cs="Arial"/>
                <w:color w:val="000000" w:themeColor="text1"/>
                <w:sz w:val="22"/>
                <w:szCs w:val="22"/>
              </w:rPr>
              <w:t>revised</w:t>
            </w:r>
            <w:r w:rsidR="00EA1305">
              <w:rPr>
                <w:rFonts w:ascii="Arial" w:hAnsi="Arial" w:cs="Arial"/>
                <w:color w:val="000000" w:themeColor="text1"/>
                <w:sz w:val="22"/>
                <w:szCs w:val="22"/>
              </w:rPr>
              <w:t xml:space="preserve"> arrangements were approved by the Corporation given the College Group</w:t>
            </w:r>
            <w:r w:rsidR="00E3245F">
              <w:rPr>
                <w:rFonts w:ascii="Arial" w:hAnsi="Arial" w:cs="Arial"/>
                <w:color w:val="000000" w:themeColor="text1"/>
                <w:sz w:val="22"/>
                <w:szCs w:val="22"/>
              </w:rPr>
              <w:t>’</w:t>
            </w:r>
            <w:r w:rsidR="00EA1305">
              <w:rPr>
                <w:rFonts w:ascii="Arial" w:hAnsi="Arial" w:cs="Arial"/>
                <w:color w:val="000000" w:themeColor="text1"/>
                <w:sz w:val="22"/>
                <w:szCs w:val="22"/>
              </w:rPr>
              <w:t>s role as PET Sponsor:</w:t>
            </w:r>
          </w:p>
          <w:p w14:paraId="465870BB" w14:textId="77777777" w:rsidR="00E3245F" w:rsidRDefault="00E3245F" w:rsidP="008F2907">
            <w:pPr>
              <w:rPr>
                <w:rFonts w:ascii="Arial" w:hAnsi="Arial" w:cs="Arial"/>
                <w:color w:val="000000" w:themeColor="text1"/>
                <w:sz w:val="22"/>
                <w:szCs w:val="22"/>
              </w:rPr>
            </w:pPr>
          </w:p>
          <w:p w14:paraId="19CD17FE" w14:textId="66BDC284" w:rsidR="00EA1305" w:rsidRPr="008D6D73" w:rsidRDefault="008D6D73" w:rsidP="008F2907">
            <w:pPr>
              <w:rPr>
                <w:rFonts w:ascii="Arial" w:hAnsi="Arial" w:cs="Arial"/>
                <w:b/>
                <w:color w:val="000000" w:themeColor="text1"/>
                <w:sz w:val="22"/>
                <w:szCs w:val="22"/>
              </w:rPr>
            </w:pPr>
            <w:r w:rsidRPr="008D6D73">
              <w:rPr>
                <w:rFonts w:ascii="Arial" w:hAnsi="Arial" w:cs="Arial"/>
                <w:b/>
                <w:color w:val="000000" w:themeColor="text1"/>
                <w:sz w:val="22"/>
                <w:szCs w:val="22"/>
                <w:u w:val="single"/>
              </w:rPr>
              <w:t>Resolved:</w:t>
            </w:r>
            <w:r w:rsidRPr="008D6D73">
              <w:rPr>
                <w:rFonts w:ascii="Arial" w:hAnsi="Arial" w:cs="Arial"/>
                <w:b/>
                <w:color w:val="000000" w:themeColor="text1"/>
                <w:sz w:val="22"/>
                <w:szCs w:val="22"/>
              </w:rPr>
              <w:t xml:space="preserve"> That the Board resolve, as Sponsor of the Pendle Education Trust (PET), that:</w:t>
            </w:r>
          </w:p>
          <w:p w14:paraId="0ED89C68" w14:textId="0207738C" w:rsidR="00704447" w:rsidRPr="008D6D73" w:rsidRDefault="00704447" w:rsidP="00704447">
            <w:pPr>
              <w:pStyle w:val="ListParagraph"/>
              <w:numPr>
                <w:ilvl w:val="0"/>
                <w:numId w:val="19"/>
              </w:numPr>
              <w:autoSpaceDE w:val="0"/>
              <w:autoSpaceDN w:val="0"/>
              <w:adjustRightInd w:val="0"/>
              <w:spacing w:after="0" w:line="240" w:lineRule="auto"/>
              <w:rPr>
                <w:rFonts w:ascii="ArialMT" w:hAnsi="ArialMT" w:cs="ArialMT"/>
                <w:b/>
              </w:rPr>
            </w:pPr>
            <w:r w:rsidRPr="008D6D73">
              <w:rPr>
                <w:rFonts w:ascii="ArialMT" w:hAnsi="ArialMT" w:cs="ArialMT"/>
                <w:b/>
              </w:rPr>
              <w:t>Lisa O’Loughlin (</w:t>
            </w:r>
            <w:r w:rsidR="008D6D73" w:rsidRPr="008D6D73">
              <w:rPr>
                <w:rFonts w:ascii="ArialMT" w:hAnsi="ArialMT" w:cs="ArialMT"/>
                <w:b/>
              </w:rPr>
              <w:t xml:space="preserve">College Group </w:t>
            </w:r>
            <w:r w:rsidRPr="008D6D73">
              <w:rPr>
                <w:rFonts w:ascii="ArialMT" w:hAnsi="ArialMT" w:cs="ArialMT"/>
                <w:b/>
              </w:rPr>
              <w:t xml:space="preserve">Principal and CEO) </w:t>
            </w:r>
            <w:r w:rsidR="008D6D73" w:rsidRPr="008D6D73">
              <w:rPr>
                <w:rFonts w:ascii="ArialMT" w:hAnsi="ArialMT" w:cs="ArialMT"/>
                <w:b/>
              </w:rPr>
              <w:t xml:space="preserve">be appointed </w:t>
            </w:r>
            <w:r w:rsidRPr="008D6D73">
              <w:rPr>
                <w:rFonts w:ascii="ArialMT" w:hAnsi="ArialMT" w:cs="ArialMT"/>
                <w:b/>
              </w:rPr>
              <w:t>as a Sponsor Director of the Pendle Education Trust (PET), and Member</w:t>
            </w:r>
          </w:p>
          <w:p w14:paraId="26F4FC74" w14:textId="4D4C1A6D" w:rsidR="00704447" w:rsidRPr="008D6D73" w:rsidRDefault="008D6D73" w:rsidP="00704447">
            <w:pPr>
              <w:pStyle w:val="ListParagraph"/>
              <w:numPr>
                <w:ilvl w:val="0"/>
                <w:numId w:val="19"/>
              </w:numPr>
              <w:autoSpaceDE w:val="0"/>
              <w:autoSpaceDN w:val="0"/>
              <w:adjustRightInd w:val="0"/>
              <w:spacing w:after="0" w:line="240" w:lineRule="auto"/>
              <w:rPr>
                <w:rFonts w:ascii="ArialMT" w:hAnsi="ArialMT" w:cs="ArialMT"/>
                <w:b/>
              </w:rPr>
            </w:pPr>
            <w:r w:rsidRPr="008D6D73">
              <w:rPr>
                <w:rFonts w:ascii="ArialMT" w:hAnsi="ArialMT" w:cs="ArialMT"/>
                <w:b/>
              </w:rPr>
              <w:t>Gemma Marsh (Nelson and Colne College Group Board member) be</w:t>
            </w:r>
            <w:r w:rsidR="00704447" w:rsidRPr="008D6D73">
              <w:rPr>
                <w:rFonts w:ascii="ArialMT" w:hAnsi="ArialMT" w:cs="ArialMT"/>
                <w:b/>
              </w:rPr>
              <w:t xml:space="preserve"> appoint</w:t>
            </w:r>
            <w:r w:rsidRPr="008D6D73">
              <w:rPr>
                <w:rFonts w:ascii="ArialMT" w:hAnsi="ArialMT" w:cs="ArialMT"/>
                <w:b/>
              </w:rPr>
              <w:t>ed</w:t>
            </w:r>
            <w:r w:rsidR="00704447" w:rsidRPr="008D6D73">
              <w:rPr>
                <w:rFonts w:ascii="ArialMT" w:hAnsi="ArialMT" w:cs="ArialMT"/>
                <w:b/>
              </w:rPr>
              <w:t xml:space="preserve"> as a new PET Member, in replacement of Mike Phelan</w:t>
            </w:r>
          </w:p>
          <w:p w14:paraId="1F85AA3C" w14:textId="4B1D0D19" w:rsidR="00704447" w:rsidRPr="008D6D73" w:rsidRDefault="00704447" w:rsidP="00704447">
            <w:pPr>
              <w:pStyle w:val="ListParagraph"/>
              <w:numPr>
                <w:ilvl w:val="0"/>
                <w:numId w:val="19"/>
              </w:numPr>
              <w:autoSpaceDE w:val="0"/>
              <w:autoSpaceDN w:val="0"/>
              <w:adjustRightInd w:val="0"/>
              <w:spacing w:after="0" w:line="240" w:lineRule="auto"/>
              <w:rPr>
                <w:rFonts w:ascii="ArialMT" w:hAnsi="ArialMT" w:cs="ArialMT"/>
                <w:b/>
              </w:rPr>
            </w:pPr>
            <w:r w:rsidRPr="008D6D73">
              <w:rPr>
                <w:rFonts w:ascii="ArialMT" w:hAnsi="ArialMT" w:cs="ArialMT"/>
                <w:b/>
              </w:rPr>
              <w:t>The PET’s recommendation that Alison Chambers be appointed as a sponsor Trustee (sponsor Director)</w:t>
            </w:r>
            <w:r w:rsidR="009E51EB">
              <w:rPr>
                <w:rFonts w:ascii="ArialMT" w:hAnsi="ArialMT" w:cs="ArialMT"/>
                <w:b/>
              </w:rPr>
              <w:t xml:space="preserve"> is approved</w:t>
            </w:r>
          </w:p>
          <w:p w14:paraId="2A4C6D21" w14:textId="77777777" w:rsidR="00497A37" w:rsidRDefault="00497A37" w:rsidP="008F2907">
            <w:pPr>
              <w:rPr>
                <w:rFonts w:ascii="Arial" w:hAnsi="Arial" w:cs="Arial"/>
                <w:color w:val="000000" w:themeColor="text1"/>
                <w:sz w:val="22"/>
                <w:szCs w:val="22"/>
              </w:rPr>
            </w:pPr>
          </w:p>
          <w:p w14:paraId="6C32F0EC" w14:textId="06AD8CB7" w:rsidR="00870199" w:rsidRDefault="008D6D73" w:rsidP="008F2907">
            <w:pPr>
              <w:rPr>
                <w:rFonts w:ascii="Arial" w:hAnsi="Arial" w:cs="Arial"/>
                <w:color w:val="000000" w:themeColor="text1"/>
                <w:sz w:val="22"/>
                <w:szCs w:val="22"/>
              </w:rPr>
            </w:pPr>
            <w:r>
              <w:rPr>
                <w:rFonts w:ascii="Arial" w:hAnsi="Arial" w:cs="Arial"/>
                <w:color w:val="000000" w:themeColor="text1"/>
                <w:sz w:val="22"/>
                <w:szCs w:val="22"/>
              </w:rPr>
              <w:lastRenderedPageBreak/>
              <w:t>In conversation</w:t>
            </w:r>
            <w:r w:rsidR="009E51EB">
              <w:rPr>
                <w:rFonts w:ascii="Arial" w:hAnsi="Arial" w:cs="Arial"/>
                <w:color w:val="000000" w:themeColor="text1"/>
                <w:sz w:val="22"/>
                <w:szCs w:val="22"/>
              </w:rPr>
              <w:t>,</w:t>
            </w:r>
            <w:r>
              <w:rPr>
                <w:rFonts w:ascii="Arial" w:hAnsi="Arial" w:cs="Arial"/>
                <w:color w:val="000000" w:themeColor="text1"/>
                <w:sz w:val="22"/>
                <w:szCs w:val="22"/>
              </w:rPr>
              <w:t xml:space="preserve"> the Board welcomed </w:t>
            </w:r>
            <w:r w:rsidR="00AC55F4">
              <w:rPr>
                <w:rFonts w:ascii="Arial" w:hAnsi="Arial" w:cs="Arial"/>
                <w:color w:val="000000" w:themeColor="text1"/>
                <w:sz w:val="22"/>
                <w:szCs w:val="22"/>
              </w:rPr>
              <w:t xml:space="preserve">and acknowledged </w:t>
            </w:r>
            <w:r>
              <w:rPr>
                <w:rFonts w:ascii="Arial" w:hAnsi="Arial" w:cs="Arial"/>
                <w:color w:val="000000" w:themeColor="text1"/>
                <w:sz w:val="22"/>
                <w:szCs w:val="22"/>
              </w:rPr>
              <w:t xml:space="preserve">that </w:t>
            </w:r>
            <w:r w:rsidR="00AC55F4">
              <w:rPr>
                <w:rFonts w:ascii="Arial" w:hAnsi="Arial" w:cs="Arial"/>
                <w:color w:val="000000" w:themeColor="text1"/>
                <w:sz w:val="22"/>
                <w:szCs w:val="22"/>
              </w:rPr>
              <w:t xml:space="preserve">all key </w:t>
            </w:r>
            <w:r>
              <w:rPr>
                <w:rFonts w:ascii="Arial" w:hAnsi="Arial" w:cs="Arial"/>
                <w:color w:val="000000" w:themeColor="text1"/>
                <w:sz w:val="22"/>
                <w:szCs w:val="22"/>
              </w:rPr>
              <w:t xml:space="preserve">strategic partnership relationships are under review and future consideration as part of the Strategic Review, </w:t>
            </w:r>
            <w:r w:rsidR="00AC55F4">
              <w:rPr>
                <w:rFonts w:ascii="Arial" w:hAnsi="Arial" w:cs="Arial"/>
                <w:color w:val="000000" w:themeColor="text1"/>
                <w:sz w:val="22"/>
                <w:szCs w:val="22"/>
              </w:rPr>
              <w:t>with approvals today maintaining the status quo approach to the PET in the meantime</w:t>
            </w:r>
            <w:r w:rsidR="009E51EB">
              <w:rPr>
                <w:rFonts w:ascii="Arial" w:hAnsi="Arial" w:cs="Arial"/>
                <w:color w:val="000000" w:themeColor="text1"/>
                <w:sz w:val="22"/>
                <w:szCs w:val="22"/>
              </w:rPr>
              <w:t xml:space="preserve"> ahead of this fuller consideration</w:t>
            </w:r>
            <w:r w:rsidR="00AC55F4">
              <w:rPr>
                <w:rFonts w:ascii="Arial" w:hAnsi="Arial" w:cs="Arial"/>
                <w:color w:val="000000" w:themeColor="text1"/>
                <w:sz w:val="22"/>
                <w:szCs w:val="22"/>
              </w:rPr>
              <w:t>.</w:t>
            </w:r>
            <w:r>
              <w:rPr>
                <w:rFonts w:ascii="Arial" w:hAnsi="Arial" w:cs="Arial"/>
                <w:color w:val="000000" w:themeColor="text1"/>
                <w:sz w:val="22"/>
                <w:szCs w:val="22"/>
              </w:rPr>
              <w:t xml:space="preserve"> </w:t>
            </w:r>
          </w:p>
          <w:p w14:paraId="0B0B5794" w14:textId="77777777" w:rsidR="007F64E0" w:rsidRPr="004E3C39" w:rsidRDefault="007F64E0" w:rsidP="008F2907">
            <w:pPr>
              <w:rPr>
                <w:rFonts w:ascii="Arial" w:hAnsi="Arial" w:cs="Arial"/>
                <w:b/>
                <w:color w:val="000000" w:themeColor="text1"/>
                <w:sz w:val="22"/>
                <w:szCs w:val="22"/>
              </w:rPr>
            </w:pPr>
          </w:p>
          <w:p w14:paraId="67FFDB9F" w14:textId="416F60E4" w:rsidR="008F2907" w:rsidRDefault="008F2907" w:rsidP="00870199">
            <w:pPr>
              <w:rPr>
                <w:rFonts w:ascii="Arial" w:hAnsi="Arial" w:cs="Arial"/>
                <w:b/>
                <w:color w:val="000000" w:themeColor="text1"/>
                <w:sz w:val="22"/>
                <w:szCs w:val="22"/>
                <w:u w:val="single"/>
              </w:rPr>
            </w:pPr>
          </w:p>
        </w:tc>
      </w:tr>
      <w:tr w:rsidR="002C3C2C" w:rsidRPr="005D204B" w14:paraId="6F7D91EC" w14:textId="77777777" w:rsidTr="00086C7B">
        <w:trPr>
          <w:trHeight w:val="498"/>
        </w:trPr>
        <w:tc>
          <w:tcPr>
            <w:tcW w:w="1242" w:type="dxa"/>
            <w:vMerge w:val="restart"/>
            <w:shd w:val="clear" w:color="auto" w:fill="FFFFFF" w:themeFill="background1"/>
          </w:tcPr>
          <w:p w14:paraId="0AA36AB3" w14:textId="727439B4" w:rsidR="002C3C2C" w:rsidRDefault="00C5441A" w:rsidP="00280967">
            <w:pPr>
              <w:rPr>
                <w:rFonts w:ascii="Arial" w:hAnsi="Arial" w:cs="Arial"/>
                <w:b/>
                <w:color w:val="000000" w:themeColor="text1"/>
                <w:sz w:val="22"/>
                <w:szCs w:val="22"/>
              </w:rPr>
            </w:pPr>
            <w:r>
              <w:rPr>
                <w:rFonts w:ascii="Arial" w:hAnsi="Arial" w:cs="Arial"/>
                <w:b/>
                <w:color w:val="000000" w:themeColor="text1"/>
                <w:sz w:val="22"/>
                <w:szCs w:val="22"/>
              </w:rPr>
              <w:lastRenderedPageBreak/>
              <w:t xml:space="preserve">Item </w:t>
            </w:r>
            <w:r w:rsidR="00A07212">
              <w:rPr>
                <w:rFonts w:ascii="Arial" w:hAnsi="Arial" w:cs="Arial"/>
                <w:b/>
                <w:color w:val="000000" w:themeColor="text1"/>
                <w:sz w:val="22"/>
                <w:szCs w:val="22"/>
              </w:rPr>
              <w:t>5</w:t>
            </w:r>
            <w:r w:rsidR="002C3C2C">
              <w:rPr>
                <w:rFonts w:ascii="Arial" w:hAnsi="Arial" w:cs="Arial"/>
                <w:b/>
                <w:color w:val="000000" w:themeColor="text1"/>
                <w:sz w:val="22"/>
                <w:szCs w:val="22"/>
              </w:rPr>
              <w:t>.</w:t>
            </w:r>
          </w:p>
        </w:tc>
        <w:tc>
          <w:tcPr>
            <w:tcW w:w="8818" w:type="dxa"/>
            <w:shd w:val="clear" w:color="auto" w:fill="FFFFFF" w:themeFill="background1"/>
          </w:tcPr>
          <w:p w14:paraId="3A4107FB" w14:textId="77777777" w:rsidR="002C3C2C" w:rsidRDefault="002C3C2C" w:rsidP="00280967">
            <w:pPr>
              <w:rPr>
                <w:rFonts w:ascii="Arial" w:hAnsi="Arial" w:cs="Arial"/>
                <w:b/>
                <w:color w:val="000000" w:themeColor="text1"/>
                <w:sz w:val="22"/>
                <w:szCs w:val="22"/>
                <w:u w:val="single"/>
              </w:rPr>
            </w:pPr>
            <w:r>
              <w:rPr>
                <w:rFonts w:ascii="Arial" w:hAnsi="Arial" w:cs="Arial"/>
                <w:b/>
                <w:color w:val="000000" w:themeColor="text1"/>
                <w:sz w:val="22"/>
                <w:szCs w:val="22"/>
                <w:u w:val="single"/>
              </w:rPr>
              <w:t>Any Other Business</w:t>
            </w:r>
          </w:p>
          <w:p w14:paraId="6BDBEF70" w14:textId="77777777" w:rsidR="002C3C2C" w:rsidRPr="009B41B5" w:rsidRDefault="002C3C2C" w:rsidP="002C3C2C">
            <w:pPr>
              <w:rPr>
                <w:rFonts w:ascii="Arial" w:hAnsi="Arial" w:cs="Arial"/>
                <w:color w:val="000000" w:themeColor="text1"/>
                <w:sz w:val="22"/>
                <w:szCs w:val="22"/>
              </w:rPr>
            </w:pPr>
          </w:p>
        </w:tc>
      </w:tr>
      <w:tr w:rsidR="002C3C2C" w:rsidRPr="005D204B" w14:paraId="1F85F38B" w14:textId="77777777" w:rsidTr="008F2459">
        <w:trPr>
          <w:trHeight w:val="498"/>
        </w:trPr>
        <w:tc>
          <w:tcPr>
            <w:tcW w:w="1242" w:type="dxa"/>
            <w:vMerge/>
            <w:tcBorders>
              <w:bottom w:val="single" w:sz="4" w:space="0" w:color="auto"/>
            </w:tcBorders>
            <w:shd w:val="clear" w:color="auto" w:fill="FFFFFF" w:themeFill="background1"/>
          </w:tcPr>
          <w:p w14:paraId="3F53FCDA" w14:textId="77777777" w:rsidR="002C3C2C" w:rsidRDefault="002C3C2C" w:rsidP="00280967">
            <w:pPr>
              <w:rPr>
                <w:rFonts w:ascii="Arial" w:hAnsi="Arial" w:cs="Arial"/>
                <w:b/>
                <w:color w:val="000000" w:themeColor="text1"/>
                <w:sz w:val="22"/>
                <w:szCs w:val="22"/>
              </w:rPr>
            </w:pPr>
          </w:p>
        </w:tc>
        <w:tc>
          <w:tcPr>
            <w:tcW w:w="8818" w:type="dxa"/>
            <w:shd w:val="clear" w:color="auto" w:fill="FFFFFF" w:themeFill="background1"/>
          </w:tcPr>
          <w:p w14:paraId="14180340" w14:textId="77777777" w:rsidR="00B53AAC" w:rsidRDefault="00B53AAC" w:rsidP="001F1010">
            <w:pPr>
              <w:rPr>
                <w:rFonts w:ascii="Arial" w:hAnsi="Arial" w:cs="Arial"/>
                <w:b/>
                <w:color w:val="000000" w:themeColor="text1"/>
                <w:sz w:val="22"/>
                <w:szCs w:val="22"/>
                <w:u w:val="single"/>
              </w:rPr>
            </w:pPr>
          </w:p>
          <w:p w14:paraId="78416FBC" w14:textId="77777777" w:rsidR="00D803DB" w:rsidRPr="00D803DB" w:rsidRDefault="00D803DB" w:rsidP="001F1010">
            <w:pPr>
              <w:rPr>
                <w:rFonts w:ascii="Arial" w:hAnsi="Arial" w:cs="Arial"/>
                <w:color w:val="000000" w:themeColor="text1"/>
                <w:sz w:val="22"/>
                <w:szCs w:val="22"/>
              </w:rPr>
            </w:pPr>
            <w:r w:rsidRPr="00D803DB">
              <w:rPr>
                <w:rFonts w:ascii="Arial" w:hAnsi="Arial" w:cs="Arial"/>
                <w:color w:val="000000" w:themeColor="text1"/>
                <w:sz w:val="22"/>
                <w:szCs w:val="22"/>
              </w:rPr>
              <w:t>There were no items of any other business.</w:t>
            </w:r>
          </w:p>
          <w:p w14:paraId="01687610" w14:textId="77777777" w:rsidR="00D803DB" w:rsidRDefault="00D803DB" w:rsidP="001F1010">
            <w:pPr>
              <w:rPr>
                <w:rFonts w:ascii="Arial" w:hAnsi="Arial" w:cs="Arial"/>
                <w:b/>
                <w:color w:val="000000" w:themeColor="text1"/>
                <w:sz w:val="22"/>
                <w:szCs w:val="22"/>
                <w:u w:val="single"/>
              </w:rPr>
            </w:pPr>
          </w:p>
        </w:tc>
      </w:tr>
      <w:tr w:rsidR="002C3C2C" w:rsidRPr="005D204B" w14:paraId="43CC722B" w14:textId="77777777" w:rsidTr="00086C7B">
        <w:trPr>
          <w:trHeight w:val="498"/>
        </w:trPr>
        <w:tc>
          <w:tcPr>
            <w:tcW w:w="1242" w:type="dxa"/>
            <w:vMerge w:val="restart"/>
            <w:shd w:val="clear" w:color="auto" w:fill="FFFFFF" w:themeFill="background1"/>
          </w:tcPr>
          <w:p w14:paraId="70DCEA05" w14:textId="545F16E8" w:rsidR="002C3C2C" w:rsidRDefault="00C5441A" w:rsidP="00280967">
            <w:pPr>
              <w:rPr>
                <w:rFonts w:ascii="Arial" w:hAnsi="Arial" w:cs="Arial"/>
                <w:b/>
                <w:color w:val="000000" w:themeColor="text1"/>
                <w:sz w:val="22"/>
                <w:szCs w:val="22"/>
              </w:rPr>
            </w:pPr>
            <w:r>
              <w:rPr>
                <w:rFonts w:ascii="Arial" w:hAnsi="Arial" w:cs="Arial"/>
                <w:b/>
                <w:color w:val="000000" w:themeColor="text1"/>
                <w:sz w:val="22"/>
                <w:szCs w:val="22"/>
              </w:rPr>
              <w:t xml:space="preserve">Item </w:t>
            </w:r>
            <w:r w:rsidR="00971286">
              <w:rPr>
                <w:rFonts w:ascii="Arial" w:hAnsi="Arial" w:cs="Arial"/>
                <w:b/>
                <w:color w:val="000000" w:themeColor="text1"/>
                <w:sz w:val="22"/>
                <w:szCs w:val="22"/>
              </w:rPr>
              <w:t>6</w:t>
            </w:r>
            <w:r w:rsidR="002C3C2C">
              <w:rPr>
                <w:rFonts w:ascii="Arial" w:hAnsi="Arial" w:cs="Arial"/>
                <w:b/>
                <w:color w:val="000000" w:themeColor="text1"/>
                <w:sz w:val="22"/>
                <w:szCs w:val="22"/>
              </w:rPr>
              <w:t>.</w:t>
            </w:r>
          </w:p>
        </w:tc>
        <w:tc>
          <w:tcPr>
            <w:tcW w:w="8818" w:type="dxa"/>
            <w:shd w:val="clear" w:color="auto" w:fill="FFFFFF" w:themeFill="background1"/>
          </w:tcPr>
          <w:p w14:paraId="660AB4F1" w14:textId="77777777" w:rsidR="002C3C2C" w:rsidRDefault="002C3C2C" w:rsidP="00280967">
            <w:pPr>
              <w:rPr>
                <w:rFonts w:ascii="Arial" w:hAnsi="Arial" w:cs="Arial"/>
                <w:b/>
                <w:color w:val="000000" w:themeColor="text1"/>
                <w:sz w:val="22"/>
                <w:szCs w:val="22"/>
                <w:u w:val="single"/>
              </w:rPr>
            </w:pPr>
            <w:r>
              <w:rPr>
                <w:rFonts w:ascii="Arial" w:hAnsi="Arial" w:cs="Arial"/>
                <w:b/>
                <w:color w:val="000000" w:themeColor="text1"/>
                <w:sz w:val="22"/>
                <w:szCs w:val="22"/>
                <w:u w:val="single"/>
              </w:rPr>
              <w:t>Review and reflections on the meeting against Group values</w:t>
            </w:r>
          </w:p>
        </w:tc>
      </w:tr>
      <w:tr w:rsidR="002C3C2C" w:rsidRPr="005D204B" w14:paraId="70792507" w14:textId="77777777" w:rsidTr="008F2459">
        <w:trPr>
          <w:trHeight w:val="498"/>
        </w:trPr>
        <w:tc>
          <w:tcPr>
            <w:tcW w:w="1242" w:type="dxa"/>
            <w:vMerge/>
            <w:tcBorders>
              <w:bottom w:val="single" w:sz="4" w:space="0" w:color="auto"/>
            </w:tcBorders>
            <w:shd w:val="clear" w:color="auto" w:fill="FFFFFF" w:themeFill="background1"/>
          </w:tcPr>
          <w:p w14:paraId="1544B5B0" w14:textId="77777777" w:rsidR="002C3C2C" w:rsidRDefault="002C3C2C" w:rsidP="008252A9">
            <w:pPr>
              <w:rPr>
                <w:rFonts w:ascii="Arial" w:hAnsi="Arial" w:cs="Arial"/>
                <w:b/>
                <w:color w:val="000000" w:themeColor="text1"/>
                <w:sz w:val="22"/>
                <w:szCs w:val="22"/>
              </w:rPr>
            </w:pPr>
          </w:p>
        </w:tc>
        <w:tc>
          <w:tcPr>
            <w:tcW w:w="8818" w:type="dxa"/>
            <w:shd w:val="clear" w:color="auto" w:fill="FFFFFF" w:themeFill="background1"/>
          </w:tcPr>
          <w:p w14:paraId="0977D0BF" w14:textId="77777777" w:rsidR="00655B38" w:rsidRDefault="007C3893" w:rsidP="001F1010">
            <w:pPr>
              <w:rPr>
                <w:rFonts w:ascii="Arial" w:hAnsi="Arial" w:cs="Arial"/>
                <w:sz w:val="22"/>
                <w:szCs w:val="22"/>
              </w:rPr>
            </w:pPr>
            <w:r>
              <w:rPr>
                <w:rFonts w:ascii="Arial" w:hAnsi="Arial" w:cs="Arial"/>
                <w:bCs/>
                <w:color w:val="000000" w:themeColor="text1"/>
                <w:sz w:val="22"/>
                <w:szCs w:val="22"/>
              </w:rPr>
              <w:t>In Emma Schofield’s absence, Phil Wilkinson</w:t>
            </w:r>
            <w:r w:rsidR="00B53AAC">
              <w:rPr>
                <w:rFonts w:ascii="Arial" w:hAnsi="Arial" w:cs="Arial"/>
                <w:color w:val="000000" w:themeColor="text1"/>
                <w:sz w:val="22"/>
                <w:szCs w:val="22"/>
              </w:rPr>
              <w:t xml:space="preserve"> (</w:t>
            </w:r>
            <w:r w:rsidR="00086C7B">
              <w:rPr>
                <w:rFonts w:ascii="Arial" w:hAnsi="Arial" w:cs="Arial"/>
                <w:color w:val="000000" w:themeColor="text1"/>
                <w:sz w:val="22"/>
                <w:szCs w:val="22"/>
              </w:rPr>
              <w:t>Chair</w:t>
            </w:r>
            <w:r w:rsidR="00B53AAC">
              <w:rPr>
                <w:rFonts w:ascii="Arial" w:hAnsi="Arial" w:cs="Arial"/>
                <w:color w:val="000000" w:themeColor="text1"/>
                <w:sz w:val="22"/>
                <w:szCs w:val="22"/>
              </w:rPr>
              <w:t>)</w:t>
            </w:r>
            <w:r w:rsidR="00086C7B">
              <w:rPr>
                <w:rFonts w:ascii="Arial" w:hAnsi="Arial" w:cs="Arial"/>
                <w:color w:val="000000" w:themeColor="text1"/>
                <w:sz w:val="22"/>
                <w:szCs w:val="22"/>
              </w:rPr>
              <w:t xml:space="preserve"> invited reflections from Board </w:t>
            </w:r>
            <w:r w:rsidR="00086C7B">
              <w:rPr>
                <w:rFonts w:ascii="Arial" w:hAnsi="Arial" w:cs="Arial"/>
                <w:sz w:val="22"/>
                <w:szCs w:val="22"/>
              </w:rPr>
              <w:t>Members and leadership team on today’s meeting, decisions and ways of working against the Group’s values</w:t>
            </w:r>
            <w:r w:rsidR="00B53AAC">
              <w:rPr>
                <w:rFonts w:ascii="Arial" w:hAnsi="Arial" w:cs="Arial"/>
                <w:sz w:val="22"/>
                <w:szCs w:val="22"/>
              </w:rPr>
              <w:t>.</w:t>
            </w:r>
            <w:r w:rsidR="001F1010">
              <w:rPr>
                <w:rFonts w:ascii="Arial" w:hAnsi="Arial" w:cs="Arial"/>
                <w:sz w:val="22"/>
                <w:szCs w:val="22"/>
              </w:rPr>
              <w:t xml:space="preserve"> </w:t>
            </w:r>
          </w:p>
          <w:p w14:paraId="2D4FDD5B" w14:textId="77777777" w:rsidR="00655B38" w:rsidRDefault="00655B38" w:rsidP="001F1010">
            <w:pPr>
              <w:rPr>
                <w:rFonts w:ascii="Arial" w:hAnsi="Arial" w:cs="Arial"/>
                <w:sz w:val="22"/>
                <w:szCs w:val="22"/>
              </w:rPr>
            </w:pPr>
          </w:p>
          <w:p w14:paraId="3E9C6232" w14:textId="7ADB4869" w:rsidR="009A49E3" w:rsidRDefault="00075D1D" w:rsidP="001F1010">
            <w:pPr>
              <w:rPr>
                <w:rFonts w:ascii="Arial" w:hAnsi="Arial" w:cs="Arial"/>
                <w:sz w:val="22"/>
                <w:szCs w:val="22"/>
              </w:rPr>
            </w:pPr>
            <w:r>
              <w:rPr>
                <w:rFonts w:ascii="Arial" w:hAnsi="Arial" w:cs="Arial"/>
                <w:sz w:val="22"/>
                <w:szCs w:val="22"/>
              </w:rPr>
              <w:t xml:space="preserve">The Board </w:t>
            </w:r>
            <w:r w:rsidR="00931F4F">
              <w:rPr>
                <w:rFonts w:ascii="Arial" w:hAnsi="Arial" w:cs="Arial"/>
                <w:sz w:val="22"/>
                <w:szCs w:val="22"/>
              </w:rPr>
              <w:t>welcomed the change t</w:t>
            </w:r>
            <w:r w:rsidR="00E0341A">
              <w:rPr>
                <w:rFonts w:ascii="Arial" w:hAnsi="Arial" w:cs="Arial"/>
                <w:sz w:val="22"/>
                <w:szCs w:val="22"/>
              </w:rPr>
              <w:t>o</w:t>
            </w:r>
            <w:r w:rsidR="00931F4F">
              <w:rPr>
                <w:rFonts w:ascii="Arial" w:hAnsi="Arial" w:cs="Arial"/>
                <w:sz w:val="22"/>
                <w:szCs w:val="22"/>
              </w:rPr>
              <w:t xml:space="preserve"> the shape and running order of the agenda under Lisa’s new leadership, and the sharper focus being brought on key strategic iss</w:t>
            </w:r>
            <w:r w:rsidR="00E0341A">
              <w:rPr>
                <w:rFonts w:ascii="Arial" w:hAnsi="Arial" w:cs="Arial"/>
                <w:sz w:val="22"/>
                <w:szCs w:val="22"/>
              </w:rPr>
              <w:t>u</w:t>
            </w:r>
            <w:r w:rsidR="00931F4F">
              <w:rPr>
                <w:rFonts w:ascii="Arial" w:hAnsi="Arial" w:cs="Arial"/>
                <w:sz w:val="22"/>
                <w:szCs w:val="22"/>
              </w:rPr>
              <w:t>es at the start of the m</w:t>
            </w:r>
            <w:r w:rsidR="00E0341A">
              <w:rPr>
                <w:rFonts w:ascii="Arial" w:hAnsi="Arial" w:cs="Arial"/>
                <w:sz w:val="22"/>
                <w:szCs w:val="22"/>
              </w:rPr>
              <w:t>e</w:t>
            </w:r>
            <w:r w:rsidR="00931F4F">
              <w:rPr>
                <w:rFonts w:ascii="Arial" w:hAnsi="Arial" w:cs="Arial"/>
                <w:sz w:val="22"/>
                <w:szCs w:val="22"/>
              </w:rPr>
              <w:t xml:space="preserve">eting. </w:t>
            </w:r>
            <w:r w:rsidR="00E0341A">
              <w:rPr>
                <w:rFonts w:ascii="Arial" w:hAnsi="Arial" w:cs="Arial"/>
                <w:sz w:val="22"/>
                <w:szCs w:val="22"/>
              </w:rPr>
              <w:t xml:space="preserve">It was felt that conversations had been open and frank, with Leadership team thanked for their responsive and open approach to support and challenge. The earlier discussion on strategic challenges at mid-year had been important to </w:t>
            </w:r>
            <w:r w:rsidR="00655B38">
              <w:rPr>
                <w:rFonts w:ascii="Arial" w:hAnsi="Arial" w:cs="Arial"/>
                <w:sz w:val="22"/>
                <w:szCs w:val="22"/>
              </w:rPr>
              <w:t xml:space="preserve">the College Group’s </w:t>
            </w:r>
            <w:r w:rsidR="00E0341A">
              <w:rPr>
                <w:rFonts w:ascii="Arial" w:hAnsi="Arial" w:cs="Arial"/>
                <w:sz w:val="22"/>
                <w:szCs w:val="22"/>
              </w:rPr>
              <w:t xml:space="preserve">future direction, and it was </w:t>
            </w:r>
            <w:r w:rsidR="00727A17">
              <w:rPr>
                <w:rFonts w:ascii="Arial" w:hAnsi="Arial" w:cs="Arial"/>
                <w:sz w:val="22"/>
                <w:szCs w:val="22"/>
              </w:rPr>
              <w:t>key that</w:t>
            </w:r>
            <w:r w:rsidR="00E0341A">
              <w:rPr>
                <w:rFonts w:ascii="Arial" w:hAnsi="Arial" w:cs="Arial"/>
                <w:sz w:val="22"/>
                <w:szCs w:val="22"/>
              </w:rPr>
              <w:t xml:space="preserve"> as well as </w:t>
            </w:r>
            <w:r w:rsidR="00727A17">
              <w:rPr>
                <w:rFonts w:ascii="Arial" w:hAnsi="Arial" w:cs="Arial"/>
                <w:sz w:val="22"/>
                <w:szCs w:val="22"/>
              </w:rPr>
              <w:t xml:space="preserve">achieving </w:t>
            </w:r>
            <w:r w:rsidR="00E0341A">
              <w:rPr>
                <w:rFonts w:ascii="Arial" w:hAnsi="Arial" w:cs="Arial"/>
                <w:sz w:val="22"/>
                <w:szCs w:val="22"/>
              </w:rPr>
              <w:t xml:space="preserve">granularity around the 16-18 offer and approach, there is the same </w:t>
            </w:r>
            <w:r w:rsidR="00727A17">
              <w:rPr>
                <w:rFonts w:ascii="Arial" w:hAnsi="Arial" w:cs="Arial"/>
                <w:sz w:val="22"/>
                <w:szCs w:val="22"/>
              </w:rPr>
              <w:t xml:space="preserve">focus and depth in reports and the Board’s consideration of </w:t>
            </w:r>
            <w:r w:rsidR="00E0341A">
              <w:rPr>
                <w:rFonts w:ascii="Arial" w:hAnsi="Arial" w:cs="Arial"/>
                <w:sz w:val="22"/>
                <w:szCs w:val="22"/>
              </w:rPr>
              <w:t xml:space="preserve">the offer and curriculum for adults – all in the context of achieving greater local responsiveness. </w:t>
            </w:r>
          </w:p>
          <w:p w14:paraId="28A163F8" w14:textId="77777777" w:rsidR="00D72CC2" w:rsidRDefault="00D72CC2" w:rsidP="001F1010">
            <w:pPr>
              <w:rPr>
                <w:rFonts w:ascii="Arial" w:hAnsi="Arial" w:cs="Arial"/>
                <w:sz w:val="22"/>
                <w:szCs w:val="22"/>
              </w:rPr>
            </w:pPr>
          </w:p>
          <w:p w14:paraId="5284E13B" w14:textId="4E73285A" w:rsidR="00D72CC2" w:rsidRDefault="00F14E7A" w:rsidP="001F1010">
            <w:pPr>
              <w:rPr>
                <w:rFonts w:ascii="Arial" w:hAnsi="Arial" w:cs="Arial"/>
                <w:sz w:val="22"/>
                <w:szCs w:val="22"/>
              </w:rPr>
            </w:pPr>
            <w:r>
              <w:rPr>
                <w:rFonts w:ascii="Arial" w:hAnsi="Arial" w:cs="Arial"/>
                <w:sz w:val="22"/>
                <w:szCs w:val="22"/>
              </w:rPr>
              <w:t>With this, the Chair than</w:t>
            </w:r>
            <w:r w:rsidR="00AA5A21">
              <w:rPr>
                <w:rFonts w:ascii="Arial" w:hAnsi="Arial" w:cs="Arial"/>
                <w:sz w:val="22"/>
                <w:szCs w:val="22"/>
              </w:rPr>
              <w:t>k</w:t>
            </w:r>
            <w:r>
              <w:rPr>
                <w:rFonts w:ascii="Arial" w:hAnsi="Arial" w:cs="Arial"/>
                <w:sz w:val="22"/>
                <w:szCs w:val="22"/>
              </w:rPr>
              <w:t>ed members for their attendance and in</w:t>
            </w:r>
            <w:r w:rsidR="00AA5A21">
              <w:rPr>
                <w:rFonts w:ascii="Arial" w:hAnsi="Arial" w:cs="Arial"/>
                <w:sz w:val="22"/>
                <w:szCs w:val="22"/>
              </w:rPr>
              <w:t>p</w:t>
            </w:r>
            <w:r>
              <w:rPr>
                <w:rFonts w:ascii="Arial" w:hAnsi="Arial" w:cs="Arial"/>
                <w:sz w:val="22"/>
                <w:szCs w:val="22"/>
              </w:rPr>
              <w:t>uts,</w:t>
            </w:r>
            <w:r w:rsidR="002C4549">
              <w:rPr>
                <w:rFonts w:ascii="Arial" w:hAnsi="Arial" w:cs="Arial"/>
                <w:sz w:val="22"/>
                <w:szCs w:val="22"/>
              </w:rPr>
              <w:t xml:space="preserve"> </w:t>
            </w:r>
            <w:r>
              <w:rPr>
                <w:rFonts w:ascii="Arial" w:hAnsi="Arial" w:cs="Arial"/>
                <w:sz w:val="22"/>
                <w:szCs w:val="22"/>
              </w:rPr>
              <w:t xml:space="preserve">and the </w:t>
            </w:r>
            <w:r w:rsidR="00AA5A21">
              <w:rPr>
                <w:rFonts w:ascii="Arial" w:hAnsi="Arial" w:cs="Arial"/>
                <w:sz w:val="22"/>
                <w:szCs w:val="22"/>
              </w:rPr>
              <w:t>meeting</w:t>
            </w:r>
            <w:r>
              <w:rPr>
                <w:rFonts w:ascii="Arial" w:hAnsi="Arial" w:cs="Arial"/>
                <w:sz w:val="22"/>
                <w:szCs w:val="22"/>
              </w:rPr>
              <w:t xml:space="preserve"> was closed.</w:t>
            </w:r>
          </w:p>
          <w:p w14:paraId="4EC180DB" w14:textId="77777777" w:rsidR="00D72CC2" w:rsidRPr="008B0B6B" w:rsidRDefault="00D72CC2" w:rsidP="001F1010">
            <w:pPr>
              <w:rPr>
                <w:rFonts w:ascii="Arial" w:hAnsi="Arial" w:cs="Arial"/>
                <w:sz w:val="22"/>
                <w:szCs w:val="22"/>
              </w:rPr>
            </w:pPr>
          </w:p>
        </w:tc>
      </w:tr>
    </w:tbl>
    <w:p w14:paraId="728E64B7" w14:textId="77777777" w:rsidR="002761B9" w:rsidRDefault="002761B9"/>
    <w:p w14:paraId="5BBAC554" w14:textId="77777777" w:rsidR="00755565" w:rsidRDefault="00755565"/>
    <w:p w14:paraId="2731034E" w14:textId="77777777" w:rsidR="004B2573" w:rsidRPr="00AE1637" w:rsidRDefault="004B2573" w:rsidP="001C010D">
      <w:pPr>
        <w:rPr>
          <w:sz w:val="22"/>
          <w:szCs w:val="22"/>
        </w:rPr>
      </w:pPr>
    </w:p>
    <w:p w14:paraId="1E588E5F" w14:textId="77777777" w:rsidR="001E155A" w:rsidRPr="00AE1637" w:rsidRDefault="001E155A" w:rsidP="005E400F">
      <w:pPr>
        <w:outlineLvl w:val="0"/>
        <w:rPr>
          <w:rFonts w:ascii="Arial" w:hAnsi="Arial" w:cs="Arial"/>
          <w:b/>
          <w:sz w:val="22"/>
          <w:szCs w:val="22"/>
        </w:rPr>
      </w:pPr>
      <w:r w:rsidRPr="00AE1637">
        <w:rPr>
          <w:rFonts w:ascii="Arial" w:hAnsi="Arial" w:cs="Arial"/>
          <w:b/>
          <w:sz w:val="22"/>
          <w:szCs w:val="22"/>
        </w:rPr>
        <w:t>Debbie Corcoran</w:t>
      </w:r>
    </w:p>
    <w:p w14:paraId="465A8D7B" w14:textId="77777777" w:rsidR="001E155A" w:rsidRPr="00AE1637" w:rsidRDefault="000E2D42" w:rsidP="005E400F">
      <w:pPr>
        <w:outlineLvl w:val="0"/>
        <w:rPr>
          <w:rFonts w:ascii="Arial" w:hAnsi="Arial" w:cs="Arial"/>
          <w:b/>
          <w:sz w:val="22"/>
          <w:szCs w:val="22"/>
        </w:rPr>
      </w:pPr>
      <w:r>
        <w:rPr>
          <w:rFonts w:ascii="Arial" w:hAnsi="Arial" w:cs="Arial"/>
          <w:b/>
          <w:sz w:val="22"/>
          <w:szCs w:val="22"/>
        </w:rPr>
        <w:t>Director of Governance</w:t>
      </w:r>
    </w:p>
    <w:p w14:paraId="1AF27FA7" w14:textId="77777777" w:rsidR="00013C50" w:rsidRPr="00AE1637" w:rsidRDefault="00013C50" w:rsidP="00EE3C50">
      <w:pPr>
        <w:rPr>
          <w:rFonts w:ascii="Arial" w:hAnsi="Arial" w:cs="Arial"/>
          <w:b/>
          <w:sz w:val="22"/>
          <w:szCs w:val="22"/>
        </w:rPr>
      </w:pPr>
    </w:p>
    <w:p w14:paraId="6417E695" w14:textId="77777777" w:rsidR="001E155A" w:rsidRPr="00AE1637" w:rsidRDefault="001E155A" w:rsidP="00EE3C50">
      <w:pPr>
        <w:rPr>
          <w:rFonts w:ascii="Arial" w:hAnsi="Arial" w:cs="Arial"/>
          <w:b/>
          <w:sz w:val="22"/>
          <w:szCs w:val="22"/>
        </w:rPr>
      </w:pPr>
    </w:p>
    <w:p w14:paraId="03F5D5D2" w14:textId="77777777" w:rsidR="001E155A" w:rsidRPr="00AE1637" w:rsidRDefault="001E155A" w:rsidP="00EE3C50">
      <w:pPr>
        <w:rPr>
          <w:rFonts w:ascii="Arial" w:hAnsi="Arial" w:cs="Arial"/>
          <w:b/>
          <w:sz w:val="22"/>
          <w:szCs w:val="22"/>
        </w:rPr>
      </w:pPr>
    </w:p>
    <w:p w14:paraId="09189E27" w14:textId="77777777" w:rsidR="00013C50" w:rsidRPr="00AE1637" w:rsidRDefault="00013C50" w:rsidP="005E400F">
      <w:pPr>
        <w:outlineLvl w:val="0"/>
        <w:rPr>
          <w:rFonts w:ascii="Arial" w:hAnsi="Arial" w:cs="Arial"/>
          <w:b/>
          <w:sz w:val="22"/>
          <w:szCs w:val="22"/>
        </w:rPr>
      </w:pPr>
      <w:r w:rsidRPr="00AE1637">
        <w:rPr>
          <w:rFonts w:ascii="Arial" w:hAnsi="Arial" w:cs="Arial"/>
          <w:b/>
          <w:sz w:val="22"/>
          <w:szCs w:val="22"/>
        </w:rPr>
        <w:t>Signed</w:t>
      </w:r>
      <w:r w:rsidR="001E155A" w:rsidRPr="00AE1637">
        <w:rPr>
          <w:rFonts w:ascii="Arial" w:hAnsi="Arial" w:cs="Arial"/>
          <w:b/>
          <w:sz w:val="22"/>
          <w:szCs w:val="22"/>
        </w:rPr>
        <w:t xml:space="preserve"> as an accurate record:…………………………………………</w:t>
      </w:r>
      <w:r w:rsidRPr="00AE1637">
        <w:rPr>
          <w:rFonts w:ascii="Arial" w:hAnsi="Arial" w:cs="Arial"/>
          <w:b/>
          <w:sz w:val="22"/>
          <w:szCs w:val="22"/>
        </w:rPr>
        <w:t>(Chair of Corporation)</w:t>
      </w:r>
    </w:p>
    <w:p w14:paraId="1077EEE0" w14:textId="77777777" w:rsidR="00013C50" w:rsidRPr="00AE1637" w:rsidRDefault="00013C50" w:rsidP="00DC43C0">
      <w:pPr>
        <w:rPr>
          <w:rFonts w:ascii="Arial" w:hAnsi="Arial" w:cs="Arial"/>
          <w:b/>
          <w:sz w:val="22"/>
          <w:szCs w:val="22"/>
        </w:rPr>
      </w:pPr>
    </w:p>
    <w:p w14:paraId="6413BD65" w14:textId="77777777" w:rsidR="008217B4" w:rsidRDefault="008217B4" w:rsidP="00DC43C0">
      <w:pPr>
        <w:rPr>
          <w:rFonts w:ascii="Arial" w:hAnsi="Arial" w:cs="Arial"/>
          <w:b/>
          <w:sz w:val="22"/>
          <w:szCs w:val="22"/>
        </w:rPr>
      </w:pPr>
    </w:p>
    <w:p w14:paraId="6455CA78" w14:textId="77777777" w:rsidR="005C7271" w:rsidRDefault="008217B4" w:rsidP="00DC43C0">
      <w:pPr>
        <w:rPr>
          <w:rFonts w:ascii="Arial" w:hAnsi="Arial" w:cs="Arial"/>
          <w:b/>
          <w:sz w:val="22"/>
          <w:szCs w:val="22"/>
        </w:rPr>
      </w:pPr>
      <w:r>
        <w:rPr>
          <w:rFonts w:ascii="Arial" w:hAnsi="Arial" w:cs="Arial"/>
          <w:b/>
          <w:sz w:val="22"/>
          <w:szCs w:val="22"/>
        </w:rPr>
        <w:t>Name:…………………………………………………………………………..</w:t>
      </w:r>
      <w:r w:rsidR="00013C50" w:rsidRPr="00AE1637">
        <w:rPr>
          <w:rFonts w:ascii="Arial" w:hAnsi="Arial" w:cs="Arial"/>
          <w:b/>
          <w:sz w:val="22"/>
          <w:szCs w:val="22"/>
        </w:rPr>
        <w:t>Date:…………………</w:t>
      </w:r>
    </w:p>
    <w:p w14:paraId="4A454452" w14:textId="77777777" w:rsidR="00B9334E" w:rsidRDefault="00B9334E" w:rsidP="00DC43C0">
      <w:pPr>
        <w:rPr>
          <w:rFonts w:ascii="Arial" w:hAnsi="Arial" w:cs="Arial"/>
          <w:b/>
          <w:sz w:val="22"/>
          <w:szCs w:val="22"/>
        </w:rPr>
      </w:pPr>
    </w:p>
    <w:p w14:paraId="5E5AD8C0" w14:textId="77777777" w:rsidR="00B9334E" w:rsidRDefault="00B9334E" w:rsidP="00DC43C0">
      <w:pPr>
        <w:rPr>
          <w:rFonts w:ascii="Arial" w:hAnsi="Arial" w:cs="Arial"/>
          <w:b/>
          <w:sz w:val="22"/>
          <w:szCs w:val="22"/>
        </w:rPr>
      </w:pPr>
    </w:p>
    <w:p w14:paraId="5E3A2B38" w14:textId="77777777" w:rsidR="00B9334E" w:rsidRDefault="00B9334E" w:rsidP="00DC43C0">
      <w:pPr>
        <w:rPr>
          <w:rFonts w:ascii="Arial" w:hAnsi="Arial" w:cs="Arial"/>
          <w:sz w:val="22"/>
          <w:szCs w:val="22"/>
        </w:rPr>
      </w:pPr>
    </w:p>
    <w:p w14:paraId="7898EBA4" w14:textId="77777777" w:rsidR="00F1654B" w:rsidRDefault="00F1654B" w:rsidP="00DC43C0">
      <w:pPr>
        <w:rPr>
          <w:rFonts w:ascii="Arial" w:hAnsi="Arial" w:cs="Arial"/>
          <w:sz w:val="22"/>
          <w:szCs w:val="22"/>
        </w:rPr>
      </w:pPr>
    </w:p>
    <w:p w14:paraId="1D94ECCA" w14:textId="77777777" w:rsidR="00F1654B" w:rsidRDefault="00F1654B" w:rsidP="00DC43C0">
      <w:pPr>
        <w:rPr>
          <w:rFonts w:ascii="Arial" w:hAnsi="Arial" w:cs="Arial"/>
          <w:sz w:val="22"/>
          <w:szCs w:val="22"/>
        </w:rPr>
      </w:pPr>
    </w:p>
    <w:p w14:paraId="754CBEBF" w14:textId="77777777" w:rsidR="00F1654B" w:rsidRDefault="00F1654B" w:rsidP="00DC43C0">
      <w:pPr>
        <w:rPr>
          <w:rFonts w:ascii="Arial" w:hAnsi="Arial" w:cs="Arial"/>
          <w:sz w:val="22"/>
          <w:szCs w:val="22"/>
        </w:rPr>
      </w:pPr>
    </w:p>
    <w:p w14:paraId="1C3E9C86" w14:textId="77777777" w:rsidR="00F1654B" w:rsidRDefault="00F1654B" w:rsidP="00DC43C0">
      <w:pPr>
        <w:rPr>
          <w:rFonts w:ascii="Arial" w:hAnsi="Arial" w:cs="Arial"/>
          <w:sz w:val="22"/>
          <w:szCs w:val="22"/>
        </w:rPr>
      </w:pPr>
    </w:p>
    <w:sectPr w:rsidR="00F1654B" w:rsidSect="00520712">
      <w:headerReference w:type="default" r:id="rId10"/>
      <w:footerReference w:type="even" r:id="rId11"/>
      <w:footerReference w:type="default" r:id="rId12"/>
      <w:pgSz w:w="11906" w:h="16838" w:code="9"/>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9A6205" w14:textId="77777777" w:rsidR="00441C59" w:rsidRDefault="00441C59" w:rsidP="00547C16">
      <w:r>
        <w:separator/>
      </w:r>
    </w:p>
  </w:endnote>
  <w:endnote w:type="continuationSeparator" w:id="0">
    <w:p w14:paraId="59530B47" w14:textId="77777777" w:rsidR="00441C59" w:rsidRDefault="00441C59" w:rsidP="00547C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M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C58BDF" w14:textId="77777777" w:rsidR="00441C59" w:rsidRDefault="00441C59" w:rsidP="00D91073">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A93C08D" w14:textId="77777777" w:rsidR="00441C59" w:rsidRDefault="00441C59" w:rsidP="00547C1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2013220122"/>
      <w:docPartObj>
        <w:docPartGallery w:val="Page Numbers (Bottom of Page)"/>
        <w:docPartUnique/>
      </w:docPartObj>
    </w:sdtPr>
    <w:sdtContent>
      <w:p w14:paraId="08FD11DA" w14:textId="77777777" w:rsidR="00441C59" w:rsidRDefault="00441C59" w:rsidP="006715D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10</w:t>
        </w:r>
        <w:r>
          <w:rPr>
            <w:rStyle w:val="PageNumber"/>
          </w:rPr>
          <w:fldChar w:fldCharType="end"/>
        </w:r>
      </w:p>
    </w:sdtContent>
  </w:sdt>
  <w:p w14:paraId="6FA295EF" w14:textId="77777777" w:rsidR="00441C59" w:rsidRDefault="00441C59" w:rsidP="00D91073">
    <w:pPr>
      <w:pStyle w:val="Footer"/>
      <w:ind w:right="360"/>
      <w:jc w:val="center"/>
    </w:pPr>
  </w:p>
  <w:p w14:paraId="4B5EE570" w14:textId="77777777" w:rsidR="00441C59" w:rsidRDefault="00441C59" w:rsidP="00547C1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E64DC1" w14:textId="77777777" w:rsidR="00441C59" w:rsidRDefault="00441C59" w:rsidP="00547C16">
      <w:r>
        <w:separator/>
      </w:r>
    </w:p>
  </w:footnote>
  <w:footnote w:type="continuationSeparator" w:id="0">
    <w:p w14:paraId="3DD13698" w14:textId="77777777" w:rsidR="00441C59" w:rsidRDefault="00441C59" w:rsidP="00547C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0BF0CC" w14:textId="77777777" w:rsidR="00441C59" w:rsidRPr="005F3D3C" w:rsidRDefault="00441C59" w:rsidP="006665CD">
    <w:pPr>
      <w:pStyle w:val="Header"/>
      <w:jc w:val="right"/>
      <w:rPr>
        <w:rFonts w:asciiTheme="minorHAnsi" w:hAnsiTheme="minorHAnsi"/>
        <w:b/>
        <w:i/>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171C1"/>
    <w:multiLevelType w:val="hybridMultilevel"/>
    <w:tmpl w:val="E0860A2C"/>
    <w:lvl w:ilvl="0" w:tplc="73E46B60">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0761DC"/>
    <w:multiLevelType w:val="hybridMultilevel"/>
    <w:tmpl w:val="F6A0FA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B863F14"/>
    <w:multiLevelType w:val="hybridMultilevel"/>
    <w:tmpl w:val="5008DA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D8C6E06"/>
    <w:multiLevelType w:val="multilevel"/>
    <w:tmpl w:val="6820FF48"/>
    <w:lvl w:ilvl="0">
      <w:start w:val="16"/>
      <w:numFmt w:val="decimal"/>
      <w:lvlText w:val="%1"/>
      <w:lvlJc w:val="left"/>
      <w:pPr>
        <w:ind w:left="555" w:hanging="555"/>
      </w:pPr>
      <w:rPr>
        <w:rFonts w:hint="default"/>
      </w:rPr>
    </w:lvl>
    <w:lvl w:ilvl="1">
      <w:start w:val="18"/>
      <w:numFmt w:val="decimal"/>
      <w:lvlText w:val="%1-%2"/>
      <w:lvlJc w:val="left"/>
      <w:pPr>
        <w:ind w:left="555" w:hanging="55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F8B7CA5"/>
    <w:multiLevelType w:val="hybridMultilevel"/>
    <w:tmpl w:val="7E52A6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C952AF"/>
    <w:multiLevelType w:val="hybridMultilevel"/>
    <w:tmpl w:val="889429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4537B84"/>
    <w:multiLevelType w:val="hybridMultilevel"/>
    <w:tmpl w:val="449800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B7F125F"/>
    <w:multiLevelType w:val="hybridMultilevel"/>
    <w:tmpl w:val="5E8A2F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C6033ED"/>
    <w:multiLevelType w:val="hybridMultilevel"/>
    <w:tmpl w:val="7EB420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02557C0"/>
    <w:multiLevelType w:val="multilevel"/>
    <w:tmpl w:val="4872BCFC"/>
    <w:lvl w:ilvl="0">
      <w:start w:val="1"/>
      <w:numFmt w:val="lowerLetter"/>
      <w:pStyle w:val="aBankingDefinition"/>
      <w:lvlText w:val="(%1)"/>
      <w:lvlJc w:val="left"/>
      <w:pPr>
        <w:tabs>
          <w:tab w:val="num" w:pos="1843"/>
        </w:tabs>
        <w:ind w:left="1701" w:hanging="850"/>
      </w:pPr>
      <w:rPr>
        <w:rFonts w:hint="default"/>
      </w:rPr>
    </w:lvl>
    <w:lvl w:ilvl="1">
      <w:start w:val="1"/>
      <w:numFmt w:val="lowerRoman"/>
      <w:pStyle w:val="iBankingDefinition"/>
      <w:lvlText w:val="(%2)"/>
      <w:lvlJc w:val="left"/>
      <w:pPr>
        <w:tabs>
          <w:tab w:val="num" w:pos="3119"/>
        </w:tabs>
        <w:ind w:left="2835" w:hanging="992"/>
      </w:pPr>
      <w:rPr>
        <w:rFonts w:hint="default"/>
      </w:rPr>
    </w:lvl>
    <w:lvl w:ilvl="2">
      <w:start w:val="1"/>
      <w:numFmt w:val="lowerRoman"/>
      <w:lvlText w:val="(%3)"/>
      <w:lvlJc w:val="left"/>
      <w:pPr>
        <w:tabs>
          <w:tab w:val="num" w:pos="4253"/>
        </w:tabs>
        <w:ind w:left="4253" w:hanging="1134"/>
      </w:pPr>
      <w:rPr>
        <w:rFonts w:hint="default"/>
      </w:rPr>
    </w:lvl>
    <w:lvl w:ilvl="3">
      <w:start w:val="1"/>
      <w:numFmt w:val="lowerLetter"/>
      <w:lvlText w:val="(%4)"/>
      <w:lvlJc w:val="left"/>
      <w:pPr>
        <w:tabs>
          <w:tab w:val="num" w:pos="4253"/>
        </w:tabs>
        <w:ind w:left="4253" w:hanging="1134"/>
      </w:pPr>
      <w:rPr>
        <w:rFonts w:hint="default"/>
      </w:rPr>
    </w:lvl>
    <w:lvl w:ilvl="4">
      <w:start w:val="1"/>
      <w:numFmt w:val="none"/>
      <w:lvlText w:val=""/>
      <w:lvlJc w:val="left"/>
      <w:pPr>
        <w:tabs>
          <w:tab w:val="num" w:pos="2880"/>
        </w:tabs>
        <w:ind w:left="2232" w:hanging="792"/>
      </w:pPr>
      <w:rPr>
        <w:rFonts w:hint="default"/>
      </w:rPr>
    </w:lvl>
    <w:lvl w:ilvl="5">
      <w:start w:val="1"/>
      <w:numFmt w:val="none"/>
      <w:lvlText w:val=""/>
      <w:lvlJc w:val="left"/>
      <w:pPr>
        <w:tabs>
          <w:tab w:val="num" w:pos="3240"/>
        </w:tabs>
        <w:ind w:left="2736" w:hanging="936"/>
      </w:pPr>
      <w:rPr>
        <w:rFonts w:hint="default"/>
      </w:rPr>
    </w:lvl>
    <w:lvl w:ilvl="6">
      <w:start w:val="1"/>
      <w:numFmt w:val="none"/>
      <w:lvlText w:val=""/>
      <w:lvlJc w:val="left"/>
      <w:pPr>
        <w:tabs>
          <w:tab w:val="num" w:pos="3960"/>
        </w:tabs>
        <w:ind w:left="3240" w:hanging="1080"/>
      </w:pPr>
      <w:rPr>
        <w:rFonts w:hint="default"/>
      </w:rPr>
    </w:lvl>
    <w:lvl w:ilvl="7">
      <w:start w:val="1"/>
      <w:numFmt w:val="none"/>
      <w:lvlText w:val=""/>
      <w:lvlJc w:val="left"/>
      <w:pPr>
        <w:tabs>
          <w:tab w:val="num" w:pos="4680"/>
        </w:tabs>
        <w:ind w:left="3744" w:hanging="1224"/>
      </w:pPr>
      <w:rPr>
        <w:rFonts w:hint="default"/>
      </w:rPr>
    </w:lvl>
    <w:lvl w:ilvl="8">
      <w:start w:val="1"/>
      <w:numFmt w:val="none"/>
      <w:lvlText w:val=""/>
      <w:lvlJc w:val="left"/>
      <w:pPr>
        <w:tabs>
          <w:tab w:val="num" w:pos="5040"/>
        </w:tabs>
        <w:ind w:left="4320" w:hanging="1440"/>
      </w:pPr>
      <w:rPr>
        <w:rFonts w:hint="default"/>
      </w:rPr>
    </w:lvl>
  </w:abstractNum>
  <w:abstractNum w:abstractNumId="10" w15:restartNumberingAfterBreak="0">
    <w:nsid w:val="26C87D5C"/>
    <w:multiLevelType w:val="hybridMultilevel"/>
    <w:tmpl w:val="0C243060"/>
    <w:lvl w:ilvl="0" w:tplc="56205BC6">
      <w:start w:val="1"/>
      <w:numFmt w:val="bullet"/>
      <w:lvlText w:val="•"/>
      <w:lvlJc w:val="left"/>
      <w:pPr>
        <w:tabs>
          <w:tab w:val="num" w:pos="720"/>
        </w:tabs>
        <w:ind w:left="720" w:hanging="360"/>
      </w:pPr>
      <w:rPr>
        <w:rFonts w:ascii="Arial" w:hAnsi="Arial" w:hint="default"/>
      </w:rPr>
    </w:lvl>
    <w:lvl w:ilvl="1" w:tplc="36501C6E" w:tentative="1">
      <w:start w:val="1"/>
      <w:numFmt w:val="bullet"/>
      <w:lvlText w:val="•"/>
      <w:lvlJc w:val="left"/>
      <w:pPr>
        <w:tabs>
          <w:tab w:val="num" w:pos="1440"/>
        </w:tabs>
        <w:ind w:left="1440" w:hanging="360"/>
      </w:pPr>
      <w:rPr>
        <w:rFonts w:ascii="Arial" w:hAnsi="Arial" w:hint="default"/>
      </w:rPr>
    </w:lvl>
    <w:lvl w:ilvl="2" w:tplc="11540A8C" w:tentative="1">
      <w:start w:val="1"/>
      <w:numFmt w:val="bullet"/>
      <w:lvlText w:val="•"/>
      <w:lvlJc w:val="left"/>
      <w:pPr>
        <w:tabs>
          <w:tab w:val="num" w:pos="2160"/>
        </w:tabs>
        <w:ind w:left="2160" w:hanging="360"/>
      </w:pPr>
      <w:rPr>
        <w:rFonts w:ascii="Arial" w:hAnsi="Arial" w:hint="default"/>
      </w:rPr>
    </w:lvl>
    <w:lvl w:ilvl="3" w:tplc="1624C8B8" w:tentative="1">
      <w:start w:val="1"/>
      <w:numFmt w:val="bullet"/>
      <w:lvlText w:val="•"/>
      <w:lvlJc w:val="left"/>
      <w:pPr>
        <w:tabs>
          <w:tab w:val="num" w:pos="2880"/>
        </w:tabs>
        <w:ind w:left="2880" w:hanging="360"/>
      </w:pPr>
      <w:rPr>
        <w:rFonts w:ascii="Arial" w:hAnsi="Arial" w:hint="default"/>
      </w:rPr>
    </w:lvl>
    <w:lvl w:ilvl="4" w:tplc="C426938C" w:tentative="1">
      <w:start w:val="1"/>
      <w:numFmt w:val="bullet"/>
      <w:lvlText w:val="•"/>
      <w:lvlJc w:val="left"/>
      <w:pPr>
        <w:tabs>
          <w:tab w:val="num" w:pos="3600"/>
        </w:tabs>
        <w:ind w:left="3600" w:hanging="360"/>
      </w:pPr>
      <w:rPr>
        <w:rFonts w:ascii="Arial" w:hAnsi="Arial" w:hint="default"/>
      </w:rPr>
    </w:lvl>
    <w:lvl w:ilvl="5" w:tplc="F3BAEEE6" w:tentative="1">
      <w:start w:val="1"/>
      <w:numFmt w:val="bullet"/>
      <w:lvlText w:val="•"/>
      <w:lvlJc w:val="left"/>
      <w:pPr>
        <w:tabs>
          <w:tab w:val="num" w:pos="4320"/>
        </w:tabs>
        <w:ind w:left="4320" w:hanging="360"/>
      </w:pPr>
      <w:rPr>
        <w:rFonts w:ascii="Arial" w:hAnsi="Arial" w:hint="default"/>
      </w:rPr>
    </w:lvl>
    <w:lvl w:ilvl="6" w:tplc="A2CC05D8" w:tentative="1">
      <w:start w:val="1"/>
      <w:numFmt w:val="bullet"/>
      <w:lvlText w:val="•"/>
      <w:lvlJc w:val="left"/>
      <w:pPr>
        <w:tabs>
          <w:tab w:val="num" w:pos="5040"/>
        </w:tabs>
        <w:ind w:left="5040" w:hanging="360"/>
      </w:pPr>
      <w:rPr>
        <w:rFonts w:ascii="Arial" w:hAnsi="Arial" w:hint="default"/>
      </w:rPr>
    </w:lvl>
    <w:lvl w:ilvl="7" w:tplc="676ACCB8" w:tentative="1">
      <w:start w:val="1"/>
      <w:numFmt w:val="bullet"/>
      <w:lvlText w:val="•"/>
      <w:lvlJc w:val="left"/>
      <w:pPr>
        <w:tabs>
          <w:tab w:val="num" w:pos="5760"/>
        </w:tabs>
        <w:ind w:left="5760" w:hanging="360"/>
      </w:pPr>
      <w:rPr>
        <w:rFonts w:ascii="Arial" w:hAnsi="Arial" w:hint="default"/>
      </w:rPr>
    </w:lvl>
    <w:lvl w:ilvl="8" w:tplc="457AAF68"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7535FB0"/>
    <w:multiLevelType w:val="hybridMultilevel"/>
    <w:tmpl w:val="5F40A1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8951AA7"/>
    <w:multiLevelType w:val="hybridMultilevel"/>
    <w:tmpl w:val="48CC4E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1CE75D1"/>
    <w:multiLevelType w:val="hybridMultilevel"/>
    <w:tmpl w:val="4334B2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95B046C"/>
    <w:multiLevelType w:val="multilevel"/>
    <w:tmpl w:val="C0448EA6"/>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1121C39"/>
    <w:multiLevelType w:val="multilevel"/>
    <w:tmpl w:val="172EC1B4"/>
    <w:lvl w:ilvl="0">
      <w:start w:val="1"/>
      <w:numFmt w:val="none"/>
      <w:pStyle w:val="Body"/>
      <w:suff w:val="nothing"/>
      <w:lvlText w:val=""/>
      <w:lvlJc w:val="left"/>
      <w:pPr>
        <w:ind w:left="0" w:firstLine="0"/>
      </w:pPr>
      <w:rPr>
        <w:rFonts w:hint="default"/>
        <w:b w:val="0"/>
        <w:i w:val="0"/>
      </w:rPr>
    </w:lvl>
    <w:lvl w:ilvl="1">
      <w:start w:val="1"/>
      <w:numFmt w:val="lowerLetter"/>
      <w:pStyle w:val="aDefinition"/>
      <w:lvlText w:val="(%2)"/>
      <w:lvlJc w:val="left"/>
      <w:pPr>
        <w:tabs>
          <w:tab w:val="num" w:pos="851"/>
        </w:tabs>
        <w:ind w:left="851" w:hanging="851"/>
      </w:pPr>
      <w:rPr>
        <w:rFonts w:hint="default"/>
      </w:rPr>
    </w:lvl>
    <w:lvl w:ilvl="2">
      <w:start w:val="1"/>
      <w:numFmt w:val="lowerRoman"/>
      <w:pStyle w:val="iDefinition"/>
      <w:lvlText w:val="(%3)"/>
      <w:lvlJc w:val="left"/>
      <w:pPr>
        <w:tabs>
          <w:tab w:val="num" w:pos="1843"/>
        </w:tabs>
        <w:ind w:left="1843" w:hanging="992"/>
      </w:pPr>
      <w:rPr>
        <w:rFonts w:hint="default"/>
      </w:rPr>
    </w:lvl>
    <w:lvl w:ilvl="3">
      <w:start w:val="1"/>
      <w:numFmt w:val="bullet"/>
      <w:lvlText w:val=""/>
      <w:lvlJc w:val="left"/>
      <w:pPr>
        <w:tabs>
          <w:tab w:val="num" w:pos="1440"/>
        </w:tabs>
        <w:ind w:left="1440" w:hanging="360"/>
      </w:pPr>
      <w:rPr>
        <w:rFonts w:ascii="Symbol" w:hAnsi="Symbol" w:cs="Times New Roman"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15:restartNumberingAfterBreak="0">
    <w:nsid w:val="51AF7502"/>
    <w:multiLevelType w:val="hybridMultilevel"/>
    <w:tmpl w:val="335EF3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B5B05FF"/>
    <w:multiLevelType w:val="multilevel"/>
    <w:tmpl w:val="59048828"/>
    <w:lvl w:ilvl="0">
      <w:start w:val="1"/>
      <w:numFmt w:val="decimal"/>
      <w:lvlText w:val="%1."/>
      <w:lvlJc w:val="left"/>
      <w:pPr>
        <w:ind w:left="360" w:hanging="360"/>
      </w:pPr>
      <w:rPr>
        <w:b w:val="0"/>
      </w:rPr>
    </w:lvl>
    <w:lvl w:ilvl="1">
      <w:start w:val="1"/>
      <w:numFmt w:val="decimal"/>
      <w:lvlText w:val="%1.%2."/>
      <w:lvlJc w:val="left"/>
      <w:pPr>
        <w:ind w:left="432" w:hanging="432"/>
      </w:pPr>
      <w:rPr>
        <w:rFonts w:hint="default"/>
        <w:b w:val="0"/>
      </w:rPr>
    </w:lvl>
    <w:lvl w:ilvl="2">
      <w:start w:val="1"/>
      <w:numFmt w:val="bullet"/>
      <w:lvlText w:val=""/>
      <w:lvlJc w:val="left"/>
      <w:pPr>
        <w:ind w:left="1224" w:hanging="504"/>
      </w:pPr>
      <w:rPr>
        <w:rFonts w:ascii="Symbol" w:hAnsi="Symbol" w:hint="default"/>
      </w:rPr>
    </w:lvl>
    <w:lvl w:ilvl="3">
      <w:start w:val="1"/>
      <w:numFmt w:val="bullet"/>
      <w:lvlText w:val="o"/>
      <w:lvlJc w:val="left"/>
      <w:pPr>
        <w:ind w:left="1728" w:hanging="648"/>
      </w:pPr>
      <w:rPr>
        <w:rFonts w:ascii="Courier New" w:hAnsi="Courier New" w:cs="Courier New"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5CCD7CD7"/>
    <w:multiLevelType w:val="hybridMultilevel"/>
    <w:tmpl w:val="461ADE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5F824BD7"/>
    <w:multiLevelType w:val="multilevel"/>
    <w:tmpl w:val="7BE8E1B0"/>
    <w:lvl w:ilvl="0">
      <w:start w:val="16"/>
      <w:numFmt w:val="decimal"/>
      <w:lvlText w:val="%1"/>
      <w:lvlJc w:val="left"/>
      <w:pPr>
        <w:ind w:left="615" w:hanging="615"/>
      </w:pPr>
      <w:rPr>
        <w:rFonts w:hint="default"/>
      </w:rPr>
    </w:lvl>
    <w:lvl w:ilvl="1">
      <w:start w:val="18"/>
      <w:numFmt w:val="decimal"/>
      <w:lvlText w:val="%1-%2"/>
      <w:lvlJc w:val="left"/>
      <w:pPr>
        <w:ind w:left="615" w:hanging="61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62787184"/>
    <w:multiLevelType w:val="multilevel"/>
    <w:tmpl w:val="4EF8E5E8"/>
    <w:lvl w:ilvl="0">
      <w:start w:val="1"/>
      <w:numFmt w:val="decimal"/>
      <w:pStyle w:val="Level1"/>
      <w:lvlText w:val="%1."/>
      <w:lvlJc w:val="left"/>
      <w:pPr>
        <w:tabs>
          <w:tab w:val="num" w:pos="851"/>
        </w:tabs>
        <w:ind w:left="851" w:hanging="851"/>
      </w:pPr>
      <w:rPr>
        <w:rFonts w:hint="default"/>
        <w:b w:val="0"/>
        <w:i w:val="0"/>
        <w:u w:val="none"/>
      </w:rPr>
    </w:lvl>
    <w:lvl w:ilvl="1">
      <w:start w:val="1"/>
      <w:numFmt w:val="decimal"/>
      <w:pStyle w:val="Level2"/>
      <w:lvlText w:val="%1.%2"/>
      <w:lvlJc w:val="left"/>
      <w:pPr>
        <w:tabs>
          <w:tab w:val="num" w:pos="851"/>
        </w:tabs>
        <w:ind w:left="851" w:hanging="851"/>
      </w:pPr>
      <w:rPr>
        <w:rFonts w:hint="default"/>
        <w:b w:val="0"/>
        <w:i w:val="0"/>
        <w:u w:val="none"/>
      </w:rPr>
    </w:lvl>
    <w:lvl w:ilvl="2">
      <w:start w:val="1"/>
      <w:numFmt w:val="decimal"/>
      <w:pStyle w:val="Level3"/>
      <w:lvlText w:val="%1.%2.%3"/>
      <w:lvlJc w:val="left"/>
      <w:pPr>
        <w:tabs>
          <w:tab w:val="num" w:pos="1843"/>
        </w:tabs>
        <w:ind w:left="1843" w:hanging="992"/>
      </w:pPr>
      <w:rPr>
        <w:rFonts w:hint="default"/>
        <w:b w:val="0"/>
        <w:i w:val="0"/>
        <w:u w:val="none"/>
      </w:rPr>
    </w:lvl>
    <w:lvl w:ilvl="3">
      <w:start w:val="1"/>
      <w:numFmt w:val="decimal"/>
      <w:pStyle w:val="Level4"/>
      <w:lvlText w:val="%1.%2.%3.%4"/>
      <w:lvlJc w:val="left"/>
      <w:pPr>
        <w:tabs>
          <w:tab w:val="num" w:pos="3119"/>
        </w:tabs>
        <w:ind w:left="3119" w:hanging="1276"/>
      </w:pPr>
      <w:rPr>
        <w:rFonts w:hint="default"/>
        <w:b w:val="0"/>
        <w:i w:val="0"/>
        <w:u w:val="none"/>
      </w:rPr>
    </w:lvl>
    <w:lvl w:ilvl="4">
      <w:start w:val="1"/>
      <w:numFmt w:val="lowerLetter"/>
      <w:pStyle w:val="Level5"/>
      <w:lvlText w:val="(%5)"/>
      <w:lvlJc w:val="left"/>
      <w:pPr>
        <w:tabs>
          <w:tab w:val="num" w:pos="3119"/>
        </w:tabs>
        <w:ind w:left="3119" w:hanging="1276"/>
      </w:pPr>
      <w:rPr>
        <w:rFonts w:hint="default"/>
        <w:b w:val="0"/>
        <w:i w:val="0"/>
        <w:u w:val="none"/>
      </w:rPr>
    </w:lvl>
    <w:lvl w:ilvl="5">
      <w:start w:val="1"/>
      <w:numFmt w:val="none"/>
      <w:lvlText w:val="(Not Defined)"/>
      <w:lvlJc w:val="left"/>
      <w:pPr>
        <w:tabs>
          <w:tab w:val="num" w:pos="3240"/>
        </w:tabs>
        <w:ind w:left="2736" w:hanging="936"/>
      </w:pPr>
      <w:rPr>
        <w:rFonts w:hint="default"/>
      </w:rPr>
    </w:lvl>
    <w:lvl w:ilvl="6">
      <w:start w:val="1"/>
      <w:numFmt w:val="none"/>
      <w:lvlText w:val="(Not Defined)"/>
      <w:lvlJc w:val="left"/>
      <w:pPr>
        <w:tabs>
          <w:tab w:val="num" w:pos="3600"/>
        </w:tabs>
        <w:ind w:left="3240" w:hanging="1080"/>
      </w:pPr>
      <w:rPr>
        <w:rFonts w:hint="default"/>
      </w:rPr>
    </w:lvl>
    <w:lvl w:ilvl="7">
      <w:start w:val="1"/>
      <w:numFmt w:val="none"/>
      <w:lvlText w:val="(Not Defined)"/>
      <w:lvlJc w:val="left"/>
      <w:pPr>
        <w:tabs>
          <w:tab w:val="num" w:pos="3960"/>
        </w:tabs>
        <w:ind w:left="3744" w:hanging="1224"/>
      </w:pPr>
      <w:rPr>
        <w:rFonts w:hint="default"/>
      </w:rPr>
    </w:lvl>
    <w:lvl w:ilvl="8">
      <w:start w:val="1"/>
      <w:numFmt w:val="none"/>
      <w:lvlText w:val="(Not Defined)"/>
      <w:lvlJc w:val="left"/>
      <w:pPr>
        <w:tabs>
          <w:tab w:val="num" w:pos="4320"/>
        </w:tabs>
        <w:ind w:left="4320" w:hanging="1440"/>
      </w:pPr>
      <w:rPr>
        <w:rFonts w:hint="default"/>
      </w:rPr>
    </w:lvl>
  </w:abstractNum>
  <w:num w:numId="1">
    <w:abstractNumId w:val="20"/>
  </w:num>
  <w:num w:numId="2">
    <w:abstractNumId w:val="15"/>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num>
  <w:num w:numId="5">
    <w:abstractNumId w:val="1"/>
  </w:num>
  <w:num w:numId="6">
    <w:abstractNumId w:val="5"/>
  </w:num>
  <w:num w:numId="7">
    <w:abstractNumId w:val="2"/>
  </w:num>
  <w:num w:numId="8">
    <w:abstractNumId w:val="16"/>
  </w:num>
  <w:num w:numId="9">
    <w:abstractNumId w:val="7"/>
  </w:num>
  <w:num w:numId="10">
    <w:abstractNumId w:val="8"/>
  </w:num>
  <w:num w:numId="11">
    <w:abstractNumId w:val="12"/>
  </w:num>
  <w:num w:numId="12">
    <w:abstractNumId w:val="13"/>
  </w:num>
  <w:num w:numId="13">
    <w:abstractNumId w:val="6"/>
  </w:num>
  <w:num w:numId="14">
    <w:abstractNumId w:val="10"/>
  </w:num>
  <w:num w:numId="15">
    <w:abstractNumId w:val="4"/>
  </w:num>
  <w:num w:numId="16">
    <w:abstractNumId w:val="11"/>
  </w:num>
  <w:num w:numId="17">
    <w:abstractNumId w:val="3"/>
  </w:num>
  <w:num w:numId="18">
    <w:abstractNumId w:val="19"/>
  </w:num>
  <w:num w:numId="19">
    <w:abstractNumId w:val="18"/>
  </w:num>
  <w:num w:numId="20">
    <w:abstractNumId w:val="17"/>
  </w:num>
  <w:num w:numId="21">
    <w:abstractNumId w:val="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6893"/>
    <w:rsid w:val="0000087B"/>
    <w:rsid w:val="00000B47"/>
    <w:rsid w:val="0000190D"/>
    <w:rsid w:val="00001939"/>
    <w:rsid w:val="00001DCC"/>
    <w:rsid w:val="00002102"/>
    <w:rsid w:val="000026F1"/>
    <w:rsid w:val="00002F82"/>
    <w:rsid w:val="0000308B"/>
    <w:rsid w:val="00003920"/>
    <w:rsid w:val="000039A7"/>
    <w:rsid w:val="00003DAF"/>
    <w:rsid w:val="00003E95"/>
    <w:rsid w:val="00004560"/>
    <w:rsid w:val="00005B15"/>
    <w:rsid w:val="00005E58"/>
    <w:rsid w:val="00006C90"/>
    <w:rsid w:val="000074B4"/>
    <w:rsid w:val="0000756E"/>
    <w:rsid w:val="00010054"/>
    <w:rsid w:val="00010398"/>
    <w:rsid w:val="0001044F"/>
    <w:rsid w:val="00011206"/>
    <w:rsid w:val="0001172C"/>
    <w:rsid w:val="000121A3"/>
    <w:rsid w:val="00012FBE"/>
    <w:rsid w:val="00012FDE"/>
    <w:rsid w:val="00013C50"/>
    <w:rsid w:val="000148E5"/>
    <w:rsid w:val="00014DFB"/>
    <w:rsid w:val="00015901"/>
    <w:rsid w:val="00015DF4"/>
    <w:rsid w:val="000170AD"/>
    <w:rsid w:val="00017250"/>
    <w:rsid w:val="00017326"/>
    <w:rsid w:val="000176E8"/>
    <w:rsid w:val="00020028"/>
    <w:rsid w:val="00020129"/>
    <w:rsid w:val="00022A64"/>
    <w:rsid w:val="0002319E"/>
    <w:rsid w:val="000236A2"/>
    <w:rsid w:val="0002386B"/>
    <w:rsid w:val="00023C2B"/>
    <w:rsid w:val="00023E39"/>
    <w:rsid w:val="00024A5C"/>
    <w:rsid w:val="00024BC8"/>
    <w:rsid w:val="00024D9D"/>
    <w:rsid w:val="000258DE"/>
    <w:rsid w:val="00026811"/>
    <w:rsid w:val="000272E2"/>
    <w:rsid w:val="000274E0"/>
    <w:rsid w:val="00027D68"/>
    <w:rsid w:val="00027F03"/>
    <w:rsid w:val="00030E19"/>
    <w:rsid w:val="00031D68"/>
    <w:rsid w:val="00031DA7"/>
    <w:rsid w:val="00032823"/>
    <w:rsid w:val="00033458"/>
    <w:rsid w:val="00033471"/>
    <w:rsid w:val="00033958"/>
    <w:rsid w:val="00033CD6"/>
    <w:rsid w:val="00034002"/>
    <w:rsid w:val="00034174"/>
    <w:rsid w:val="0003490E"/>
    <w:rsid w:val="00034B25"/>
    <w:rsid w:val="00034B48"/>
    <w:rsid w:val="00034BF3"/>
    <w:rsid w:val="00034D81"/>
    <w:rsid w:val="00035038"/>
    <w:rsid w:val="00035865"/>
    <w:rsid w:val="00035D27"/>
    <w:rsid w:val="00036AC4"/>
    <w:rsid w:val="00036C80"/>
    <w:rsid w:val="00036D42"/>
    <w:rsid w:val="0003705D"/>
    <w:rsid w:val="00037168"/>
    <w:rsid w:val="0003785A"/>
    <w:rsid w:val="00037EB9"/>
    <w:rsid w:val="00040185"/>
    <w:rsid w:val="0004067A"/>
    <w:rsid w:val="00040B0F"/>
    <w:rsid w:val="0004116D"/>
    <w:rsid w:val="00041A04"/>
    <w:rsid w:val="00042816"/>
    <w:rsid w:val="00042B25"/>
    <w:rsid w:val="00043533"/>
    <w:rsid w:val="00043547"/>
    <w:rsid w:val="000449E0"/>
    <w:rsid w:val="00044F45"/>
    <w:rsid w:val="000454B3"/>
    <w:rsid w:val="0004697C"/>
    <w:rsid w:val="00046D48"/>
    <w:rsid w:val="00046DF5"/>
    <w:rsid w:val="000507A8"/>
    <w:rsid w:val="00050CEB"/>
    <w:rsid w:val="000518A1"/>
    <w:rsid w:val="00052493"/>
    <w:rsid w:val="000535A4"/>
    <w:rsid w:val="00053699"/>
    <w:rsid w:val="000549AF"/>
    <w:rsid w:val="00055008"/>
    <w:rsid w:val="00055D6C"/>
    <w:rsid w:val="000564AF"/>
    <w:rsid w:val="00056533"/>
    <w:rsid w:val="00056CE4"/>
    <w:rsid w:val="00057CCA"/>
    <w:rsid w:val="00057E96"/>
    <w:rsid w:val="000600A1"/>
    <w:rsid w:val="0006056F"/>
    <w:rsid w:val="00061B69"/>
    <w:rsid w:val="00062256"/>
    <w:rsid w:val="00062BD7"/>
    <w:rsid w:val="000641A1"/>
    <w:rsid w:val="000644E2"/>
    <w:rsid w:val="00064B64"/>
    <w:rsid w:val="00065EFE"/>
    <w:rsid w:val="00066951"/>
    <w:rsid w:val="00066A79"/>
    <w:rsid w:val="00066C3A"/>
    <w:rsid w:val="00066D08"/>
    <w:rsid w:val="00066FC7"/>
    <w:rsid w:val="000670DD"/>
    <w:rsid w:val="00067301"/>
    <w:rsid w:val="000674DE"/>
    <w:rsid w:val="00070298"/>
    <w:rsid w:val="000704B5"/>
    <w:rsid w:val="00070841"/>
    <w:rsid w:val="0007139D"/>
    <w:rsid w:val="00071613"/>
    <w:rsid w:val="000719C7"/>
    <w:rsid w:val="00071D0E"/>
    <w:rsid w:val="0007215A"/>
    <w:rsid w:val="000721CD"/>
    <w:rsid w:val="00072BDD"/>
    <w:rsid w:val="00072DDB"/>
    <w:rsid w:val="00072E1D"/>
    <w:rsid w:val="00073978"/>
    <w:rsid w:val="00073C5B"/>
    <w:rsid w:val="00074147"/>
    <w:rsid w:val="00074A5A"/>
    <w:rsid w:val="00074E23"/>
    <w:rsid w:val="00075569"/>
    <w:rsid w:val="00075D1D"/>
    <w:rsid w:val="00075D45"/>
    <w:rsid w:val="00076DF7"/>
    <w:rsid w:val="00076EF9"/>
    <w:rsid w:val="00077265"/>
    <w:rsid w:val="00077329"/>
    <w:rsid w:val="000774F0"/>
    <w:rsid w:val="00077E42"/>
    <w:rsid w:val="00080B76"/>
    <w:rsid w:val="00080F7D"/>
    <w:rsid w:val="0008190B"/>
    <w:rsid w:val="0008252F"/>
    <w:rsid w:val="000825C1"/>
    <w:rsid w:val="00082AA2"/>
    <w:rsid w:val="00082BA6"/>
    <w:rsid w:val="000838F7"/>
    <w:rsid w:val="00083DA2"/>
    <w:rsid w:val="00083F6F"/>
    <w:rsid w:val="00084006"/>
    <w:rsid w:val="0008433E"/>
    <w:rsid w:val="0008463B"/>
    <w:rsid w:val="00084D34"/>
    <w:rsid w:val="0008525F"/>
    <w:rsid w:val="000856E3"/>
    <w:rsid w:val="00085B17"/>
    <w:rsid w:val="00085F15"/>
    <w:rsid w:val="000864EC"/>
    <w:rsid w:val="000865DD"/>
    <w:rsid w:val="00086644"/>
    <w:rsid w:val="00086C7B"/>
    <w:rsid w:val="0008766F"/>
    <w:rsid w:val="00087CB0"/>
    <w:rsid w:val="00090BD0"/>
    <w:rsid w:val="00091631"/>
    <w:rsid w:val="000921EC"/>
    <w:rsid w:val="0009278B"/>
    <w:rsid w:val="00092BE8"/>
    <w:rsid w:val="00093AB5"/>
    <w:rsid w:val="00095472"/>
    <w:rsid w:val="00095948"/>
    <w:rsid w:val="00095ADE"/>
    <w:rsid w:val="00095B3A"/>
    <w:rsid w:val="00095C1D"/>
    <w:rsid w:val="0009632A"/>
    <w:rsid w:val="000966CC"/>
    <w:rsid w:val="00096BF7"/>
    <w:rsid w:val="00096DFE"/>
    <w:rsid w:val="00096EA2"/>
    <w:rsid w:val="00096F71"/>
    <w:rsid w:val="000972F8"/>
    <w:rsid w:val="00097534"/>
    <w:rsid w:val="000977BD"/>
    <w:rsid w:val="000A00EA"/>
    <w:rsid w:val="000A04AE"/>
    <w:rsid w:val="000A0BA1"/>
    <w:rsid w:val="000A1045"/>
    <w:rsid w:val="000A1F5C"/>
    <w:rsid w:val="000A27DE"/>
    <w:rsid w:val="000A3284"/>
    <w:rsid w:val="000A3F50"/>
    <w:rsid w:val="000A3F6A"/>
    <w:rsid w:val="000A4694"/>
    <w:rsid w:val="000A494A"/>
    <w:rsid w:val="000A548A"/>
    <w:rsid w:val="000A57B4"/>
    <w:rsid w:val="000A58AF"/>
    <w:rsid w:val="000A59FF"/>
    <w:rsid w:val="000A5B8C"/>
    <w:rsid w:val="000A603D"/>
    <w:rsid w:val="000A6235"/>
    <w:rsid w:val="000A649A"/>
    <w:rsid w:val="000A64B3"/>
    <w:rsid w:val="000A7AC3"/>
    <w:rsid w:val="000A7B7B"/>
    <w:rsid w:val="000A7D99"/>
    <w:rsid w:val="000B0484"/>
    <w:rsid w:val="000B04B2"/>
    <w:rsid w:val="000B059C"/>
    <w:rsid w:val="000B13AF"/>
    <w:rsid w:val="000B1FC4"/>
    <w:rsid w:val="000B20D0"/>
    <w:rsid w:val="000B2C4B"/>
    <w:rsid w:val="000B2CFA"/>
    <w:rsid w:val="000B31CC"/>
    <w:rsid w:val="000B483A"/>
    <w:rsid w:val="000B49A8"/>
    <w:rsid w:val="000B4A5A"/>
    <w:rsid w:val="000B580A"/>
    <w:rsid w:val="000B583A"/>
    <w:rsid w:val="000B5FF2"/>
    <w:rsid w:val="000B6302"/>
    <w:rsid w:val="000B659C"/>
    <w:rsid w:val="000B6A68"/>
    <w:rsid w:val="000B6A90"/>
    <w:rsid w:val="000B7CA8"/>
    <w:rsid w:val="000C02FE"/>
    <w:rsid w:val="000C054E"/>
    <w:rsid w:val="000C0799"/>
    <w:rsid w:val="000C086C"/>
    <w:rsid w:val="000C0D45"/>
    <w:rsid w:val="000C1342"/>
    <w:rsid w:val="000C1E2C"/>
    <w:rsid w:val="000C2BAA"/>
    <w:rsid w:val="000C3A97"/>
    <w:rsid w:val="000C48EA"/>
    <w:rsid w:val="000C4E55"/>
    <w:rsid w:val="000C5409"/>
    <w:rsid w:val="000C57B6"/>
    <w:rsid w:val="000C5EBB"/>
    <w:rsid w:val="000C6244"/>
    <w:rsid w:val="000C6687"/>
    <w:rsid w:val="000C7F0E"/>
    <w:rsid w:val="000C7F29"/>
    <w:rsid w:val="000D008E"/>
    <w:rsid w:val="000D044B"/>
    <w:rsid w:val="000D061D"/>
    <w:rsid w:val="000D0A3F"/>
    <w:rsid w:val="000D1C75"/>
    <w:rsid w:val="000D28E5"/>
    <w:rsid w:val="000D37CE"/>
    <w:rsid w:val="000D3BBC"/>
    <w:rsid w:val="000D4D59"/>
    <w:rsid w:val="000D52A7"/>
    <w:rsid w:val="000D57DC"/>
    <w:rsid w:val="000D57E3"/>
    <w:rsid w:val="000D63C1"/>
    <w:rsid w:val="000D63C2"/>
    <w:rsid w:val="000D6ABE"/>
    <w:rsid w:val="000D7187"/>
    <w:rsid w:val="000D7920"/>
    <w:rsid w:val="000D7EB5"/>
    <w:rsid w:val="000E04F0"/>
    <w:rsid w:val="000E09EB"/>
    <w:rsid w:val="000E0A4A"/>
    <w:rsid w:val="000E1482"/>
    <w:rsid w:val="000E1736"/>
    <w:rsid w:val="000E1F0C"/>
    <w:rsid w:val="000E2374"/>
    <w:rsid w:val="000E25BA"/>
    <w:rsid w:val="000E2955"/>
    <w:rsid w:val="000E2ADC"/>
    <w:rsid w:val="000E2D42"/>
    <w:rsid w:val="000E3CF7"/>
    <w:rsid w:val="000E6773"/>
    <w:rsid w:val="000E6893"/>
    <w:rsid w:val="000E75E4"/>
    <w:rsid w:val="000E7E46"/>
    <w:rsid w:val="000F01C1"/>
    <w:rsid w:val="000F03A3"/>
    <w:rsid w:val="000F0964"/>
    <w:rsid w:val="000F1720"/>
    <w:rsid w:val="000F257D"/>
    <w:rsid w:val="000F2EBD"/>
    <w:rsid w:val="000F37A3"/>
    <w:rsid w:val="000F399B"/>
    <w:rsid w:val="000F3A43"/>
    <w:rsid w:val="000F4248"/>
    <w:rsid w:val="000F4477"/>
    <w:rsid w:val="000F4FE6"/>
    <w:rsid w:val="000F513D"/>
    <w:rsid w:val="000F567E"/>
    <w:rsid w:val="000F5704"/>
    <w:rsid w:val="000F5D0A"/>
    <w:rsid w:val="000F63E7"/>
    <w:rsid w:val="000F6FBE"/>
    <w:rsid w:val="000F762D"/>
    <w:rsid w:val="000F7D28"/>
    <w:rsid w:val="000F7F47"/>
    <w:rsid w:val="00100B1B"/>
    <w:rsid w:val="0010165A"/>
    <w:rsid w:val="001017CD"/>
    <w:rsid w:val="00101843"/>
    <w:rsid w:val="00101F0A"/>
    <w:rsid w:val="0010242D"/>
    <w:rsid w:val="00102C9C"/>
    <w:rsid w:val="00102D5E"/>
    <w:rsid w:val="00104E5A"/>
    <w:rsid w:val="00104F06"/>
    <w:rsid w:val="001055C1"/>
    <w:rsid w:val="001058E7"/>
    <w:rsid w:val="00105BD2"/>
    <w:rsid w:val="0010653F"/>
    <w:rsid w:val="001073C4"/>
    <w:rsid w:val="0010767B"/>
    <w:rsid w:val="00107A29"/>
    <w:rsid w:val="00107BC7"/>
    <w:rsid w:val="00107CA8"/>
    <w:rsid w:val="00110D69"/>
    <w:rsid w:val="001111D2"/>
    <w:rsid w:val="001114B5"/>
    <w:rsid w:val="001115F2"/>
    <w:rsid w:val="001117E1"/>
    <w:rsid w:val="00111923"/>
    <w:rsid w:val="00111957"/>
    <w:rsid w:val="00111ACF"/>
    <w:rsid w:val="00111DDA"/>
    <w:rsid w:val="001126C0"/>
    <w:rsid w:val="00112947"/>
    <w:rsid w:val="001129EE"/>
    <w:rsid w:val="001132CD"/>
    <w:rsid w:val="001136B8"/>
    <w:rsid w:val="0011476C"/>
    <w:rsid w:val="0011489B"/>
    <w:rsid w:val="00114930"/>
    <w:rsid w:val="001155AF"/>
    <w:rsid w:val="001155F3"/>
    <w:rsid w:val="00116894"/>
    <w:rsid w:val="001179E7"/>
    <w:rsid w:val="0012041E"/>
    <w:rsid w:val="0012100A"/>
    <w:rsid w:val="001218C5"/>
    <w:rsid w:val="0012195D"/>
    <w:rsid w:val="00122015"/>
    <w:rsid w:val="001227C9"/>
    <w:rsid w:val="001227CB"/>
    <w:rsid w:val="0012312F"/>
    <w:rsid w:val="00123753"/>
    <w:rsid w:val="00123F5E"/>
    <w:rsid w:val="001241A1"/>
    <w:rsid w:val="00124443"/>
    <w:rsid w:val="001244B7"/>
    <w:rsid w:val="00124CF8"/>
    <w:rsid w:val="00124E12"/>
    <w:rsid w:val="00125AF5"/>
    <w:rsid w:val="00125B51"/>
    <w:rsid w:val="00125C04"/>
    <w:rsid w:val="00125D24"/>
    <w:rsid w:val="001263EA"/>
    <w:rsid w:val="00126417"/>
    <w:rsid w:val="001264DF"/>
    <w:rsid w:val="00126B55"/>
    <w:rsid w:val="001277DB"/>
    <w:rsid w:val="00127BB6"/>
    <w:rsid w:val="00130220"/>
    <w:rsid w:val="001303BE"/>
    <w:rsid w:val="00130594"/>
    <w:rsid w:val="00130E7E"/>
    <w:rsid w:val="00130EA0"/>
    <w:rsid w:val="0013134A"/>
    <w:rsid w:val="0013136B"/>
    <w:rsid w:val="0013194A"/>
    <w:rsid w:val="00131DDC"/>
    <w:rsid w:val="001321F9"/>
    <w:rsid w:val="00132509"/>
    <w:rsid w:val="00132791"/>
    <w:rsid w:val="0013279C"/>
    <w:rsid w:val="00133A53"/>
    <w:rsid w:val="00133D1D"/>
    <w:rsid w:val="001342E0"/>
    <w:rsid w:val="001348B2"/>
    <w:rsid w:val="001354F7"/>
    <w:rsid w:val="001355A0"/>
    <w:rsid w:val="001356E0"/>
    <w:rsid w:val="00135B9A"/>
    <w:rsid w:val="00135F7B"/>
    <w:rsid w:val="00137FD6"/>
    <w:rsid w:val="00140996"/>
    <w:rsid w:val="0014138F"/>
    <w:rsid w:val="00142A06"/>
    <w:rsid w:val="00142A4A"/>
    <w:rsid w:val="001432E8"/>
    <w:rsid w:val="00143AC1"/>
    <w:rsid w:val="00143BFC"/>
    <w:rsid w:val="00145839"/>
    <w:rsid w:val="00145870"/>
    <w:rsid w:val="00146193"/>
    <w:rsid w:val="001462B9"/>
    <w:rsid w:val="00146DB6"/>
    <w:rsid w:val="00147565"/>
    <w:rsid w:val="00147597"/>
    <w:rsid w:val="001476E5"/>
    <w:rsid w:val="00147797"/>
    <w:rsid w:val="00147F86"/>
    <w:rsid w:val="00151534"/>
    <w:rsid w:val="00151A74"/>
    <w:rsid w:val="00151DFD"/>
    <w:rsid w:val="0015258E"/>
    <w:rsid w:val="001533FF"/>
    <w:rsid w:val="00153AFB"/>
    <w:rsid w:val="00153F6A"/>
    <w:rsid w:val="00154E98"/>
    <w:rsid w:val="001551DC"/>
    <w:rsid w:val="001554AA"/>
    <w:rsid w:val="00155679"/>
    <w:rsid w:val="001557AE"/>
    <w:rsid w:val="0015587C"/>
    <w:rsid w:val="0015626B"/>
    <w:rsid w:val="00156A88"/>
    <w:rsid w:val="00156FE4"/>
    <w:rsid w:val="001572D6"/>
    <w:rsid w:val="0015759A"/>
    <w:rsid w:val="00157758"/>
    <w:rsid w:val="001579D0"/>
    <w:rsid w:val="00157BCA"/>
    <w:rsid w:val="00160DD1"/>
    <w:rsid w:val="00160EC7"/>
    <w:rsid w:val="00161D35"/>
    <w:rsid w:val="0016229F"/>
    <w:rsid w:val="0016276D"/>
    <w:rsid w:val="00162971"/>
    <w:rsid w:val="00162B92"/>
    <w:rsid w:val="0016315F"/>
    <w:rsid w:val="0016317B"/>
    <w:rsid w:val="0016329D"/>
    <w:rsid w:val="00163EE0"/>
    <w:rsid w:val="0016476E"/>
    <w:rsid w:val="0016547D"/>
    <w:rsid w:val="001658EA"/>
    <w:rsid w:val="00165B35"/>
    <w:rsid w:val="001660A3"/>
    <w:rsid w:val="00166DE1"/>
    <w:rsid w:val="00167055"/>
    <w:rsid w:val="001677CC"/>
    <w:rsid w:val="00167B0E"/>
    <w:rsid w:val="00170621"/>
    <w:rsid w:val="00170A42"/>
    <w:rsid w:val="00170C69"/>
    <w:rsid w:val="00171039"/>
    <w:rsid w:val="00171532"/>
    <w:rsid w:val="00172283"/>
    <w:rsid w:val="00172341"/>
    <w:rsid w:val="00172C02"/>
    <w:rsid w:val="001730A6"/>
    <w:rsid w:val="00173114"/>
    <w:rsid w:val="0017404B"/>
    <w:rsid w:val="001741B8"/>
    <w:rsid w:val="0017432C"/>
    <w:rsid w:val="001750DA"/>
    <w:rsid w:val="00175158"/>
    <w:rsid w:val="00175677"/>
    <w:rsid w:val="00175FC1"/>
    <w:rsid w:val="00176632"/>
    <w:rsid w:val="00176A0F"/>
    <w:rsid w:val="00176ACB"/>
    <w:rsid w:val="00176AE3"/>
    <w:rsid w:val="00176E54"/>
    <w:rsid w:val="00181062"/>
    <w:rsid w:val="001813C8"/>
    <w:rsid w:val="00181465"/>
    <w:rsid w:val="00181B02"/>
    <w:rsid w:val="001823B9"/>
    <w:rsid w:val="00182595"/>
    <w:rsid w:val="0018261D"/>
    <w:rsid w:val="00183187"/>
    <w:rsid w:val="001837D9"/>
    <w:rsid w:val="001838C1"/>
    <w:rsid w:val="001839DC"/>
    <w:rsid w:val="0018432F"/>
    <w:rsid w:val="00184CD1"/>
    <w:rsid w:val="00184EB5"/>
    <w:rsid w:val="00185E54"/>
    <w:rsid w:val="00186ED2"/>
    <w:rsid w:val="00186FA7"/>
    <w:rsid w:val="00187049"/>
    <w:rsid w:val="0018734C"/>
    <w:rsid w:val="00187D1A"/>
    <w:rsid w:val="00187F49"/>
    <w:rsid w:val="00190409"/>
    <w:rsid w:val="001904F4"/>
    <w:rsid w:val="00190D89"/>
    <w:rsid w:val="00191284"/>
    <w:rsid w:val="00191455"/>
    <w:rsid w:val="001918A0"/>
    <w:rsid w:val="0019195D"/>
    <w:rsid w:val="00191981"/>
    <w:rsid w:val="00191F75"/>
    <w:rsid w:val="0019220F"/>
    <w:rsid w:val="0019247D"/>
    <w:rsid w:val="00192CB7"/>
    <w:rsid w:val="001935E5"/>
    <w:rsid w:val="00193954"/>
    <w:rsid w:val="00193A61"/>
    <w:rsid w:val="0019506F"/>
    <w:rsid w:val="00195720"/>
    <w:rsid w:val="00196075"/>
    <w:rsid w:val="00196232"/>
    <w:rsid w:val="00196B5F"/>
    <w:rsid w:val="001A01C9"/>
    <w:rsid w:val="001A123E"/>
    <w:rsid w:val="001A12DC"/>
    <w:rsid w:val="001A1745"/>
    <w:rsid w:val="001A1C28"/>
    <w:rsid w:val="001A1DF4"/>
    <w:rsid w:val="001A2632"/>
    <w:rsid w:val="001A2A52"/>
    <w:rsid w:val="001A34C8"/>
    <w:rsid w:val="001A374C"/>
    <w:rsid w:val="001A3A50"/>
    <w:rsid w:val="001A456A"/>
    <w:rsid w:val="001A4E23"/>
    <w:rsid w:val="001A50FE"/>
    <w:rsid w:val="001A5392"/>
    <w:rsid w:val="001A586A"/>
    <w:rsid w:val="001A5A26"/>
    <w:rsid w:val="001A5B2E"/>
    <w:rsid w:val="001A778E"/>
    <w:rsid w:val="001A7C7D"/>
    <w:rsid w:val="001B0030"/>
    <w:rsid w:val="001B0EC8"/>
    <w:rsid w:val="001B0FF1"/>
    <w:rsid w:val="001B1DEA"/>
    <w:rsid w:val="001B2248"/>
    <w:rsid w:val="001B2504"/>
    <w:rsid w:val="001B2C60"/>
    <w:rsid w:val="001B2CAC"/>
    <w:rsid w:val="001B37FB"/>
    <w:rsid w:val="001B38C2"/>
    <w:rsid w:val="001B40F2"/>
    <w:rsid w:val="001B4493"/>
    <w:rsid w:val="001B49E8"/>
    <w:rsid w:val="001B4A61"/>
    <w:rsid w:val="001B50F4"/>
    <w:rsid w:val="001B5176"/>
    <w:rsid w:val="001B5D09"/>
    <w:rsid w:val="001B653E"/>
    <w:rsid w:val="001B66FA"/>
    <w:rsid w:val="001B6888"/>
    <w:rsid w:val="001B71B1"/>
    <w:rsid w:val="001B72ED"/>
    <w:rsid w:val="001B739C"/>
    <w:rsid w:val="001B7891"/>
    <w:rsid w:val="001B7A78"/>
    <w:rsid w:val="001B7CE1"/>
    <w:rsid w:val="001C010D"/>
    <w:rsid w:val="001C03CB"/>
    <w:rsid w:val="001C0DCD"/>
    <w:rsid w:val="001C1710"/>
    <w:rsid w:val="001C183C"/>
    <w:rsid w:val="001C20CE"/>
    <w:rsid w:val="001C2C6E"/>
    <w:rsid w:val="001C2D15"/>
    <w:rsid w:val="001C3406"/>
    <w:rsid w:val="001C379B"/>
    <w:rsid w:val="001C38D1"/>
    <w:rsid w:val="001C40DA"/>
    <w:rsid w:val="001C513E"/>
    <w:rsid w:val="001C5D7F"/>
    <w:rsid w:val="001C64F3"/>
    <w:rsid w:val="001C67C4"/>
    <w:rsid w:val="001C6862"/>
    <w:rsid w:val="001C6BF5"/>
    <w:rsid w:val="001C6D81"/>
    <w:rsid w:val="001C734D"/>
    <w:rsid w:val="001C75FE"/>
    <w:rsid w:val="001C7A8E"/>
    <w:rsid w:val="001D0724"/>
    <w:rsid w:val="001D094C"/>
    <w:rsid w:val="001D0AA8"/>
    <w:rsid w:val="001D0C02"/>
    <w:rsid w:val="001D0F6C"/>
    <w:rsid w:val="001D205D"/>
    <w:rsid w:val="001D25B2"/>
    <w:rsid w:val="001D3AE3"/>
    <w:rsid w:val="001D3D71"/>
    <w:rsid w:val="001D3E26"/>
    <w:rsid w:val="001D44A4"/>
    <w:rsid w:val="001D47D5"/>
    <w:rsid w:val="001D486F"/>
    <w:rsid w:val="001D4CA2"/>
    <w:rsid w:val="001D4E44"/>
    <w:rsid w:val="001D4EF6"/>
    <w:rsid w:val="001D501B"/>
    <w:rsid w:val="001D507D"/>
    <w:rsid w:val="001D5AF3"/>
    <w:rsid w:val="001D60DD"/>
    <w:rsid w:val="001D67CE"/>
    <w:rsid w:val="001D6E19"/>
    <w:rsid w:val="001D6FDB"/>
    <w:rsid w:val="001D7016"/>
    <w:rsid w:val="001D7257"/>
    <w:rsid w:val="001D7C9B"/>
    <w:rsid w:val="001E0310"/>
    <w:rsid w:val="001E070D"/>
    <w:rsid w:val="001E0D75"/>
    <w:rsid w:val="001E11DD"/>
    <w:rsid w:val="001E155A"/>
    <w:rsid w:val="001E17A0"/>
    <w:rsid w:val="001E1E69"/>
    <w:rsid w:val="001E1F6F"/>
    <w:rsid w:val="001E2063"/>
    <w:rsid w:val="001E2388"/>
    <w:rsid w:val="001E262C"/>
    <w:rsid w:val="001E2A31"/>
    <w:rsid w:val="001E3B99"/>
    <w:rsid w:val="001E3BCF"/>
    <w:rsid w:val="001E3D40"/>
    <w:rsid w:val="001E5217"/>
    <w:rsid w:val="001E5549"/>
    <w:rsid w:val="001E5972"/>
    <w:rsid w:val="001E6325"/>
    <w:rsid w:val="001E722D"/>
    <w:rsid w:val="001E75FD"/>
    <w:rsid w:val="001E76F8"/>
    <w:rsid w:val="001F0F62"/>
    <w:rsid w:val="001F1010"/>
    <w:rsid w:val="001F1A01"/>
    <w:rsid w:val="001F1EA7"/>
    <w:rsid w:val="001F232E"/>
    <w:rsid w:val="001F23A9"/>
    <w:rsid w:val="001F2F16"/>
    <w:rsid w:val="001F33C7"/>
    <w:rsid w:val="001F4995"/>
    <w:rsid w:val="001F4FFA"/>
    <w:rsid w:val="001F5085"/>
    <w:rsid w:val="001F52B5"/>
    <w:rsid w:val="001F55BB"/>
    <w:rsid w:val="001F5B08"/>
    <w:rsid w:val="001F5DCD"/>
    <w:rsid w:val="001F6893"/>
    <w:rsid w:val="001F7175"/>
    <w:rsid w:val="001F736F"/>
    <w:rsid w:val="001F7A08"/>
    <w:rsid w:val="001F7A3C"/>
    <w:rsid w:val="002006BC"/>
    <w:rsid w:val="00200A80"/>
    <w:rsid w:val="002012D0"/>
    <w:rsid w:val="00201534"/>
    <w:rsid w:val="002016BF"/>
    <w:rsid w:val="0020173A"/>
    <w:rsid w:val="00202377"/>
    <w:rsid w:val="00202994"/>
    <w:rsid w:val="00202CAE"/>
    <w:rsid w:val="00203119"/>
    <w:rsid w:val="00203151"/>
    <w:rsid w:val="00203274"/>
    <w:rsid w:val="00203432"/>
    <w:rsid w:val="002036B9"/>
    <w:rsid w:val="00203B9A"/>
    <w:rsid w:val="002047CA"/>
    <w:rsid w:val="002058F1"/>
    <w:rsid w:val="00205925"/>
    <w:rsid w:val="00207347"/>
    <w:rsid w:val="002073CE"/>
    <w:rsid w:val="002101C6"/>
    <w:rsid w:val="002108EA"/>
    <w:rsid w:val="002109CF"/>
    <w:rsid w:val="00210BD2"/>
    <w:rsid w:val="002114AD"/>
    <w:rsid w:val="002116B8"/>
    <w:rsid w:val="00211A7A"/>
    <w:rsid w:val="00211AB6"/>
    <w:rsid w:val="0021267C"/>
    <w:rsid w:val="00212E19"/>
    <w:rsid w:val="00214230"/>
    <w:rsid w:val="00214DD0"/>
    <w:rsid w:val="0021578B"/>
    <w:rsid w:val="00215B17"/>
    <w:rsid w:val="002167B2"/>
    <w:rsid w:val="00216F5C"/>
    <w:rsid w:val="0021713E"/>
    <w:rsid w:val="0021744C"/>
    <w:rsid w:val="00217FC4"/>
    <w:rsid w:val="002204F1"/>
    <w:rsid w:val="0022066A"/>
    <w:rsid w:val="002215D8"/>
    <w:rsid w:val="002221D6"/>
    <w:rsid w:val="0022296A"/>
    <w:rsid w:val="00222B83"/>
    <w:rsid w:val="0022352C"/>
    <w:rsid w:val="00225129"/>
    <w:rsid w:val="00225B23"/>
    <w:rsid w:val="0022727F"/>
    <w:rsid w:val="00227D85"/>
    <w:rsid w:val="002313BD"/>
    <w:rsid w:val="002314E8"/>
    <w:rsid w:val="002315B4"/>
    <w:rsid w:val="0023212B"/>
    <w:rsid w:val="0023225C"/>
    <w:rsid w:val="00232462"/>
    <w:rsid w:val="002336AC"/>
    <w:rsid w:val="00233931"/>
    <w:rsid w:val="0023485D"/>
    <w:rsid w:val="00234DAE"/>
    <w:rsid w:val="00234E36"/>
    <w:rsid w:val="00234F4C"/>
    <w:rsid w:val="00235186"/>
    <w:rsid w:val="00235236"/>
    <w:rsid w:val="00235576"/>
    <w:rsid w:val="002356D0"/>
    <w:rsid w:val="002359C9"/>
    <w:rsid w:val="002359EF"/>
    <w:rsid w:val="0023604A"/>
    <w:rsid w:val="0023605B"/>
    <w:rsid w:val="002367A4"/>
    <w:rsid w:val="00236C8F"/>
    <w:rsid w:val="002371D1"/>
    <w:rsid w:val="00237721"/>
    <w:rsid w:val="00237E60"/>
    <w:rsid w:val="00237FEF"/>
    <w:rsid w:val="002404B9"/>
    <w:rsid w:val="002407D6"/>
    <w:rsid w:val="00240A32"/>
    <w:rsid w:val="0024100D"/>
    <w:rsid w:val="0024101A"/>
    <w:rsid w:val="00241933"/>
    <w:rsid w:val="0024238B"/>
    <w:rsid w:val="00242494"/>
    <w:rsid w:val="00242E8C"/>
    <w:rsid w:val="00243554"/>
    <w:rsid w:val="00243E29"/>
    <w:rsid w:val="00243ED4"/>
    <w:rsid w:val="002440BB"/>
    <w:rsid w:val="00244952"/>
    <w:rsid w:val="00244AA4"/>
    <w:rsid w:val="00245667"/>
    <w:rsid w:val="00245890"/>
    <w:rsid w:val="00246101"/>
    <w:rsid w:val="00246250"/>
    <w:rsid w:val="002462F1"/>
    <w:rsid w:val="00246BE0"/>
    <w:rsid w:val="002472F9"/>
    <w:rsid w:val="002474FA"/>
    <w:rsid w:val="00247AF9"/>
    <w:rsid w:val="00247C56"/>
    <w:rsid w:val="00250103"/>
    <w:rsid w:val="0025020C"/>
    <w:rsid w:val="002507B8"/>
    <w:rsid w:val="00251340"/>
    <w:rsid w:val="00251478"/>
    <w:rsid w:val="00251555"/>
    <w:rsid w:val="0025178E"/>
    <w:rsid w:val="00252F56"/>
    <w:rsid w:val="00253006"/>
    <w:rsid w:val="002538C5"/>
    <w:rsid w:val="002542E1"/>
    <w:rsid w:val="0025452F"/>
    <w:rsid w:val="00254F47"/>
    <w:rsid w:val="00254F6A"/>
    <w:rsid w:val="002550DD"/>
    <w:rsid w:val="0025534B"/>
    <w:rsid w:val="00255B1C"/>
    <w:rsid w:val="00255C70"/>
    <w:rsid w:val="0025768D"/>
    <w:rsid w:val="00257C56"/>
    <w:rsid w:val="00257D53"/>
    <w:rsid w:val="002608B9"/>
    <w:rsid w:val="00262576"/>
    <w:rsid w:val="00262B49"/>
    <w:rsid w:val="0026392C"/>
    <w:rsid w:val="00263CDB"/>
    <w:rsid w:val="002645EE"/>
    <w:rsid w:val="00264862"/>
    <w:rsid w:val="002649AC"/>
    <w:rsid w:val="0026528E"/>
    <w:rsid w:val="00265A5A"/>
    <w:rsid w:val="002668F0"/>
    <w:rsid w:val="002678A4"/>
    <w:rsid w:val="00270C60"/>
    <w:rsid w:val="00271595"/>
    <w:rsid w:val="00271882"/>
    <w:rsid w:val="0027194C"/>
    <w:rsid w:val="00271A4D"/>
    <w:rsid w:val="00271B85"/>
    <w:rsid w:val="00271EA8"/>
    <w:rsid w:val="00271F75"/>
    <w:rsid w:val="0027230F"/>
    <w:rsid w:val="002731DA"/>
    <w:rsid w:val="0027354E"/>
    <w:rsid w:val="002739DC"/>
    <w:rsid w:val="00273B2B"/>
    <w:rsid w:val="00274D08"/>
    <w:rsid w:val="00274D4C"/>
    <w:rsid w:val="00275773"/>
    <w:rsid w:val="00276004"/>
    <w:rsid w:val="002761B9"/>
    <w:rsid w:val="002765A2"/>
    <w:rsid w:val="00276E79"/>
    <w:rsid w:val="002770A7"/>
    <w:rsid w:val="00277208"/>
    <w:rsid w:val="00280967"/>
    <w:rsid w:val="00280A6E"/>
    <w:rsid w:val="00280CA6"/>
    <w:rsid w:val="0028117A"/>
    <w:rsid w:val="00281407"/>
    <w:rsid w:val="002824A9"/>
    <w:rsid w:val="00282E03"/>
    <w:rsid w:val="00283585"/>
    <w:rsid w:val="00283928"/>
    <w:rsid w:val="0028396C"/>
    <w:rsid w:val="00284B1C"/>
    <w:rsid w:val="00284E37"/>
    <w:rsid w:val="0028584E"/>
    <w:rsid w:val="00285C7E"/>
    <w:rsid w:val="00285CCD"/>
    <w:rsid w:val="0028653D"/>
    <w:rsid w:val="002871B0"/>
    <w:rsid w:val="00287244"/>
    <w:rsid w:val="0028763A"/>
    <w:rsid w:val="00287642"/>
    <w:rsid w:val="00287976"/>
    <w:rsid w:val="00287A04"/>
    <w:rsid w:val="00287FA2"/>
    <w:rsid w:val="00290F45"/>
    <w:rsid w:val="0029146A"/>
    <w:rsid w:val="0029185D"/>
    <w:rsid w:val="00291F21"/>
    <w:rsid w:val="00292064"/>
    <w:rsid w:val="00292605"/>
    <w:rsid w:val="0029273E"/>
    <w:rsid w:val="00292989"/>
    <w:rsid w:val="00292A85"/>
    <w:rsid w:val="00292DF9"/>
    <w:rsid w:val="00293768"/>
    <w:rsid w:val="00293C91"/>
    <w:rsid w:val="00293F2A"/>
    <w:rsid w:val="00293F3D"/>
    <w:rsid w:val="0029469C"/>
    <w:rsid w:val="0029485D"/>
    <w:rsid w:val="00294A20"/>
    <w:rsid w:val="00295DBC"/>
    <w:rsid w:val="0029657B"/>
    <w:rsid w:val="002970CD"/>
    <w:rsid w:val="002971D9"/>
    <w:rsid w:val="002976D4"/>
    <w:rsid w:val="00297747"/>
    <w:rsid w:val="002A0C64"/>
    <w:rsid w:val="002A1727"/>
    <w:rsid w:val="002A1FAB"/>
    <w:rsid w:val="002A2299"/>
    <w:rsid w:val="002A2EF6"/>
    <w:rsid w:val="002A3C44"/>
    <w:rsid w:val="002A3E60"/>
    <w:rsid w:val="002A3E96"/>
    <w:rsid w:val="002A480F"/>
    <w:rsid w:val="002A4FA5"/>
    <w:rsid w:val="002A5435"/>
    <w:rsid w:val="002A6070"/>
    <w:rsid w:val="002A616A"/>
    <w:rsid w:val="002A6F91"/>
    <w:rsid w:val="002A6F9A"/>
    <w:rsid w:val="002A7908"/>
    <w:rsid w:val="002A7C98"/>
    <w:rsid w:val="002A7F3E"/>
    <w:rsid w:val="002B04BF"/>
    <w:rsid w:val="002B05F0"/>
    <w:rsid w:val="002B0BC8"/>
    <w:rsid w:val="002B0E01"/>
    <w:rsid w:val="002B0EF4"/>
    <w:rsid w:val="002B0FF5"/>
    <w:rsid w:val="002B199F"/>
    <w:rsid w:val="002B243B"/>
    <w:rsid w:val="002B3011"/>
    <w:rsid w:val="002B344A"/>
    <w:rsid w:val="002B4B41"/>
    <w:rsid w:val="002B5042"/>
    <w:rsid w:val="002B5701"/>
    <w:rsid w:val="002B5CBC"/>
    <w:rsid w:val="002B5D58"/>
    <w:rsid w:val="002B5F48"/>
    <w:rsid w:val="002B6D66"/>
    <w:rsid w:val="002B7406"/>
    <w:rsid w:val="002C080F"/>
    <w:rsid w:val="002C3111"/>
    <w:rsid w:val="002C362F"/>
    <w:rsid w:val="002C3968"/>
    <w:rsid w:val="002C3C2C"/>
    <w:rsid w:val="002C3E21"/>
    <w:rsid w:val="002C4388"/>
    <w:rsid w:val="002C4549"/>
    <w:rsid w:val="002C46B0"/>
    <w:rsid w:val="002C48DF"/>
    <w:rsid w:val="002C4CF3"/>
    <w:rsid w:val="002C4D43"/>
    <w:rsid w:val="002C7007"/>
    <w:rsid w:val="002C710C"/>
    <w:rsid w:val="002C71C1"/>
    <w:rsid w:val="002C7608"/>
    <w:rsid w:val="002D012A"/>
    <w:rsid w:val="002D0674"/>
    <w:rsid w:val="002D0895"/>
    <w:rsid w:val="002D0F7A"/>
    <w:rsid w:val="002D11D7"/>
    <w:rsid w:val="002D14EC"/>
    <w:rsid w:val="002D2281"/>
    <w:rsid w:val="002D2352"/>
    <w:rsid w:val="002D2722"/>
    <w:rsid w:val="002D29AF"/>
    <w:rsid w:val="002D2F1C"/>
    <w:rsid w:val="002D391B"/>
    <w:rsid w:val="002D3BAB"/>
    <w:rsid w:val="002D3C37"/>
    <w:rsid w:val="002D3C5B"/>
    <w:rsid w:val="002D3D84"/>
    <w:rsid w:val="002D3F70"/>
    <w:rsid w:val="002D4E7E"/>
    <w:rsid w:val="002D500F"/>
    <w:rsid w:val="002D57BD"/>
    <w:rsid w:val="002D5829"/>
    <w:rsid w:val="002D5BF5"/>
    <w:rsid w:val="002D5DEC"/>
    <w:rsid w:val="002D5FB9"/>
    <w:rsid w:val="002D6E1B"/>
    <w:rsid w:val="002D704B"/>
    <w:rsid w:val="002D70D6"/>
    <w:rsid w:val="002D743C"/>
    <w:rsid w:val="002D7460"/>
    <w:rsid w:val="002E078C"/>
    <w:rsid w:val="002E0F78"/>
    <w:rsid w:val="002E10F3"/>
    <w:rsid w:val="002E12D0"/>
    <w:rsid w:val="002E14A1"/>
    <w:rsid w:val="002E16FE"/>
    <w:rsid w:val="002E1B4D"/>
    <w:rsid w:val="002E1D41"/>
    <w:rsid w:val="002E2AAA"/>
    <w:rsid w:val="002E30F7"/>
    <w:rsid w:val="002E3B1E"/>
    <w:rsid w:val="002E3B58"/>
    <w:rsid w:val="002E3C61"/>
    <w:rsid w:val="002E3CC2"/>
    <w:rsid w:val="002E4031"/>
    <w:rsid w:val="002E435F"/>
    <w:rsid w:val="002E4736"/>
    <w:rsid w:val="002E543C"/>
    <w:rsid w:val="002E570B"/>
    <w:rsid w:val="002E5FB2"/>
    <w:rsid w:val="002E6250"/>
    <w:rsid w:val="002E699F"/>
    <w:rsid w:val="002E6C4F"/>
    <w:rsid w:val="002E6C94"/>
    <w:rsid w:val="002E71A6"/>
    <w:rsid w:val="002E7828"/>
    <w:rsid w:val="002E7845"/>
    <w:rsid w:val="002E7DBA"/>
    <w:rsid w:val="002E7E65"/>
    <w:rsid w:val="002F066A"/>
    <w:rsid w:val="002F098E"/>
    <w:rsid w:val="002F0E2C"/>
    <w:rsid w:val="002F11EC"/>
    <w:rsid w:val="002F1205"/>
    <w:rsid w:val="002F1FED"/>
    <w:rsid w:val="002F362D"/>
    <w:rsid w:val="002F407C"/>
    <w:rsid w:val="002F4EA8"/>
    <w:rsid w:val="002F4ED8"/>
    <w:rsid w:val="002F4F49"/>
    <w:rsid w:val="002F50E0"/>
    <w:rsid w:val="002F5AAA"/>
    <w:rsid w:val="002F63E4"/>
    <w:rsid w:val="002F6985"/>
    <w:rsid w:val="002F69ED"/>
    <w:rsid w:val="002F6AAC"/>
    <w:rsid w:val="002F70EF"/>
    <w:rsid w:val="002F7858"/>
    <w:rsid w:val="0030083F"/>
    <w:rsid w:val="00301262"/>
    <w:rsid w:val="003014BE"/>
    <w:rsid w:val="00302361"/>
    <w:rsid w:val="00302571"/>
    <w:rsid w:val="00302FCB"/>
    <w:rsid w:val="00303122"/>
    <w:rsid w:val="00303182"/>
    <w:rsid w:val="00303379"/>
    <w:rsid w:val="00305191"/>
    <w:rsid w:val="003059E4"/>
    <w:rsid w:val="00307041"/>
    <w:rsid w:val="0030736E"/>
    <w:rsid w:val="00307549"/>
    <w:rsid w:val="0030766A"/>
    <w:rsid w:val="003077D6"/>
    <w:rsid w:val="00307960"/>
    <w:rsid w:val="00307CFC"/>
    <w:rsid w:val="003107B3"/>
    <w:rsid w:val="00310857"/>
    <w:rsid w:val="00310CA0"/>
    <w:rsid w:val="00311061"/>
    <w:rsid w:val="00311CBD"/>
    <w:rsid w:val="00312922"/>
    <w:rsid w:val="00312EBB"/>
    <w:rsid w:val="0031314E"/>
    <w:rsid w:val="00314616"/>
    <w:rsid w:val="003148C7"/>
    <w:rsid w:val="00314C4B"/>
    <w:rsid w:val="00315002"/>
    <w:rsid w:val="00315CE6"/>
    <w:rsid w:val="003161C5"/>
    <w:rsid w:val="00316722"/>
    <w:rsid w:val="00316A6C"/>
    <w:rsid w:val="003172BA"/>
    <w:rsid w:val="00317CA5"/>
    <w:rsid w:val="00320450"/>
    <w:rsid w:val="00320ACF"/>
    <w:rsid w:val="0032119A"/>
    <w:rsid w:val="00321316"/>
    <w:rsid w:val="00321417"/>
    <w:rsid w:val="003217AF"/>
    <w:rsid w:val="00321A9D"/>
    <w:rsid w:val="0032253E"/>
    <w:rsid w:val="00322617"/>
    <w:rsid w:val="003239A4"/>
    <w:rsid w:val="00323D65"/>
    <w:rsid w:val="00323EE3"/>
    <w:rsid w:val="00324086"/>
    <w:rsid w:val="00324904"/>
    <w:rsid w:val="00325216"/>
    <w:rsid w:val="00325B11"/>
    <w:rsid w:val="00325B6F"/>
    <w:rsid w:val="0032608C"/>
    <w:rsid w:val="003273B5"/>
    <w:rsid w:val="00327971"/>
    <w:rsid w:val="003303FB"/>
    <w:rsid w:val="00330F25"/>
    <w:rsid w:val="003314CB"/>
    <w:rsid w:val="003316FF"/>
    <w:rsid w:val="003318F2"/>
    <w:rsid w:val="00331FAE"/>
    <w:rsid w:val="00332058"/>
    <w:rsid w:val="0033206A"/>
    <w:rsid w:val="003322A6"/>
    <w:rsid w:val="00332358"/>
    <w:rsid w:val="0033329B"/>
    <w:rsid w:val="0033342C"/>
    <w:rsid w:val="003334FF"/>
    <w:rsid w:val="00333C9E"/>
    <w:rsid w:val="00333EC1"/>
    <w:rsid w:val="003343D8"/>
    <w:rsid w:val="00334ADD"/>
    <w:rsid w:val="00335C69"/>
    <w:rsid w:val="00335C90"/>
    <w:rsid w:val="00336079"/>
    <w:rsid w:val="0033623C"/>
    <w:rsid w:val="00336CE1"/>
    <w:rsid w:val="00337121"/>
    <w:rsid w:val="003377B3"/>
    <w:rsid w:val="00337F2F"/>
    <w:rsid w:val="00340227"/>
    <w:rsid w:val="0034058B"/>
    <w:rsid w:val="00340807"/>
    <w:rsid w:val="00341060"/>
    <w:rsid w:val="0034119E"/>
    <w:rsid w:val="00341691"/>
    <w:rsid w:val="00341B56"/>
    <w:rsid w:val="00341C21"/>
    <w:rsid w:val="00341C9E"/>
    <w:rsid w:val="00341D4B"/>
    <w:rsid w:val="003421D6"/>
    <w:rsid w:val="00342794"/>
    <w:rsid w:val="00342DEB"/>
    <w:rsid w:val="0034349D"/>
    <w:rsid w:val="003438C2"/>
    <w:rsid w:val="003442FF"/>
    <w:rsid w:val="00345031"/>
    <w:rsid w:val="003455E9"/>
    <w:rsid w:val="00345771"/>
    <w:rsid w:val="00345956"/>
    <w:rsid w:val="00345D5A"/>
    <w:rsid w:val="00345F77"/>
    <w:rsid w:val="0034675D"/>
    <w:rsid w:val="00346D48"/>
    <w:rsid w:val="00346E74"/>
    <w:rsid w:val="00346FAA"/>
    <w:rsid w:val="00347344"/>
    <w:rsid w:val="0034794B"/>
    <w:rsid w:val="00350159"/>
    <w:rsid w:val="0035035B"/>
    <w:rsid w:val="003503A5"/>
    <w:rsid w:val="0035089E"/>
    <w:rsid w:val="00350C7A"/>
    <w:rsid w:val="003513F2"/>
    <w:rsid w:val="003514F5"/>
    <w:rsid w:val="00351BE9"/>
    <w:rsid w:val="00352DBE"/>
    <w:rsid w:val="00353BDE"/>
    <w:rsid w:val="0035469C"/>
    <w:rsid w:val="00354FBC"/>
    <w:rsid w:val="00355E1B"/>
    <w:rsid w:val="00356694"/>
    <w:rsid w:val="003577A7"/>
    <w:rsid w:val="00357D9D"/>
    <w:rsid w:val="00361157"/>
    <w:rsid w:val="00361AE1"/>
    <w:rsid w:val="00362031"/>
    <w:rsid w:val="003621E4"/>
    <w:rsid w:val="00362785"/>
    <w:rsid w:val="00362AF0"/>
    <w:rsid w:val="0036326B"/>
    <w:rsid w:val="003635F5"/>
    <w:rsid w:val="003639F7"/>
    <w:rsid w:val="003645F1"/>
    <w:rsid w:val="00364635"/>
    <w:rsid w:val="00364C34"/>
    <w:rsid w:val="00365A4C"/>
    <w:rsid w:val="00365EDC"/>
    <w:rsid w:val="00366E32"/>
    <w:rsid w:val="00366F4C"/>
    <w:rsid w:val="003670C5"/>
    <w:rsid w:val="003673AF"/>
    <w:rsid w:val="003705FB"/>
    <w:rsid w:val="00370E7D"/>
    <w:rsid w:val="00370F41"/>
    <w:rsid w:val="00371FE7"/>
    <w:rsid w:val="003734BA"/>
    <w:rsid w:val="00373658"/>
    <w:rsid w:val="00373BB6"/>
    <w:rsid w:val="00373F68"/>
    <w:rsid w:val="00374B98"/>
    <w:rsid w:val="00374BCC"/>
    <w:rsid w:val="003750F8"/>
    <w:rsid w:val="003758D7"/>
    <w:rsid w:val="00375CB6"/>
    <w:rsid w:val="00375F04"/>
    <w:rsid w:val="003776E5"/>
    <w:rsid w:val="00377818"/>
    <w:rsid w:val="00377902"/>
    <w:rsid w:val="0038050D"/>
    <w:rsid w:val="00380F4F"/>
    <w:rsid w:val="0038100B"/>
    <w:rsid w:val="003814F3"/>
    <w:rsid w:val="00381E93"/>
    <w:rsid w:val="00382B38"/>
    <w:rsid w:val="00383086"/>
    <w:rsid w:val="00383742"/>
    <w:rsid w:val="00383AB1"/>
    <w:rsid w:val="00384667"/>
    <w:rsid w:val="00384DB3"/>
    <w:rsid w:val="00384E85"/>
    <w:rsid w:val="003854EC"/>
    <w:rsid w:val="00385B37"/>
    <w:rsid w:val="00385EB8"/>
    <w:rsid w:val="0038684A"/>
    <w:rsid w:val="00386E62"/>
    <w:rsid w:val="003873F2"/>
    <w:rsid w:val="00387520"/>
    <w:rsid w:val="00387F41"/>
    <w:rsid w:val="003903A9"/>
    <w:rsid w:val="00390615"/>
    <w:rsid w:val="00390F21"/>
    <w:rsid w:val="00391426"/>
    <w:rsid w:val="0039335A"/>
    <w:rsid w:val="00393591"/>
    <w:rsid w:val="0039413D"/>
    <w:rsid w:val="0039428B"/>
    <w:rsid w:val="00394A82"/>
    <w:rsid w:val="00394F41"/>
    <w:rsid w:val="00395441"/>
    <w:rsid w:val="003958CC"/>
    <w:rsid w:val="00395E54"/>
    <w:rsid w:val="00395FBC"/>
    <w:rsid w:val="00397378"/>
    <w:rsid w:val="00397422"/>
    <w:rsid w:val="003976F4"/>
    <w:rsid w:val="003A01DD"/>
    <w:rsid w:val="003A05C8"/>
    <w:rsid w:val="003A0976"/>
    <w:rsid w:val="003A0A68"/>
    <w:rsid w:val="003A0FDB"/>
    <w:rsid w:val="003A1873"/>
    <w:rsid w:val="003A18D4"/>
    <w:rsid w:val="003A193D"/>
    <w:rsid w:val="003A1B73"/>
    <w:rsid w:val="003A2314"/>
    <w:rsid w:val="003A2AEC"/>
    <w:rsid w:val="003A2C2C"/>
    <w:rsid w:val="003A3604"/>
    <w:rsid w:val="003A3812"/>
    <w:rsid w:val="003A4A2C"/>
    <w:rsid w:val="003A4D80"/>
    <w:rsid w:val="003A5A62"/>
    <w:rsid w:val="003A5AE1"/>
    <w:rsid w:val="003A640D"/>
    <w:rsid w:val="003A6CE9"/>
    <w:rsid w:val="003A6FCF"/>
    <w:rsid w:val="003A7361"/>
    <w:rsid w:val="003A7BB3"/>
    <w:rsid w:val="003A7E27"/>
    <w:rsid w:val="003B1BE3"/>
    <w:rsid w:val="003B1DCC"/>
    <w:rsid w:val="003B2612"/>
    <w:rsid w:val="003B2A20"/>
    <w:rsid w:val="003B34B2"/>
    <w:rsid w:val="003B399D"/>
    <w:rsid w:val="003B3E09"/>
    <w:rsid w:val="003B40CB"/>
    <w:rsid w:val="003B44A4"/>
    <w:rsid w:val="003B4A6F"/>
    <w:rsid w:val="003B69BC"/>
    <w:rsid w:val="003B6DB5"/>
    <w:rsid w:val="003B73C9"/>
    <w:rsid w:val="003B745B"/>
    <w:rsid w:val="003B7835"/>
    <w:rsid w:val="003B794F"/>
    <w:rsid w:val="003B7CE3"/>
    <w:rsid w:val="003C000A"/>
    <w:rsid w:val="003C063E"/>
    <w:rsid w:val="003C1061"/>
    <w:rsid w:val="003C1B05"/>
    <w:rsid w:val="003C1E9B"/>
    <w:rsid w:val="003C2D42"/>
    <w:rsid w:val="003C305E"/>
    <w:rsid w:val="003C321E"/>
    <w:rsid w:val="003C32B2"/>
    <w:rsid w:val="003C4AF8"/>
    <w:rsid w:val="003C4C48"/>
    <w:rsid w:val="003C5E34"/>
    <w:rsid w:val="003C660F"/>
    <w:rsid w:val="003C6B8A"/>
    <w:rsid w:val="003C72C1"/>
    <w:rsid w:val="003C738F"/>
    <w:rsid w:val="003C743A"/>
    <w:rsid w:val="003C753D"/>
    <w:rsid w:val="003C7571"/>
    <w:rsid w:val="003C77FE"/>
    <w:rsid w:val="003C7E36"/>
    <w:rsid w:val="003D0054"/>
    <w:rsid w:val="003D06E0"/>
    <w:rsid w:val="003D0927"/>
    <w:rsid w:val="003D0BD6"/>
    <w:rsid w:val="003D0EE9"/>
    <w:rsid w:val="003D0F0A"/>
    <w:rsid w:val="003D1C28"/>
    <w:rsid w:val="003D2078"/>
    <w:rsid w:val="003D2B62"/>
    <w:rsid w:val="003D33C9"/>
    <w:rsid w:val="003D3E8C"/>
    <w:rsid w:val="003D4803"/>
    <w:rsid w:val="003D4FB4"/>
    <w:rsid w:val="003D5869"/>
    <w:rsid w:val="003D6B78"/>
    <w:rsid w:val="003D7325"/>
    <w:rsid w:val="003D79BB"/>
    <w:rsid w:val="003D7DCA"/>
    <w:rsid w:val="003E0D1D"/>
    <w:rsid w:val="003E0E2E"/>
    <w:rsid w:val="003E0EB6"/>
    <w:rsid w:val="003E1395"/>
    <w:rsid w:val="003E179A"/>
    <w:rsid w:val="003E17C8"/>
    <w:rsid w:val="003E1ACF"/>
    <w:rsid w:val="003E2227"/>
    <w:rsid w:val="003E2A1B"/>
    <w:rsid w:val="003E2F0B"/>
    <w:rsid w:val="003E3D9B"/>
    <w:rsid w:val="003E4D8B"/>
    <w:rsid w:val="003E548A"/>
    <w:rsid w:val="003E5A71"/>
    <w:rsid w:val="003E6204"/>
    <w:rsid w:val="003E62F9"/>
    <w:rsid w:val="003E65FF"/>
    <w:rsid w:val="003E697D"/>
    <w:rsid w:val="003E6A4B"/>
    <w:rsid w:val="003F00E8"/>
    <w:rsid w:val="003F15A1"/>
    <w:rsid w:val="003F1D04"/>
    <w:rsid w:val="003F2289"/>
    <w:rsid w:val="003F3BE8"/>
    <w:rsid w:val="003F44D5"/>
    <w:rsid w:val="003F4A0C"/>
    <w:rsid w:val="003F51F6"/>
    <w:rsid w:val="003F5CCE"/>
    <w:rsid w:val="003F5E55"/>
    <w:rsid w:val="003F6229"/>
    <w:rsid w:val="003F6FCB"/>
    <w:rsid w:val="003F747E"/>
    <w:rsid w:val="003F771A"/>
    <w:rsid w:val="003F7AA9"/>
    <w:rsid w:val="003F7BC9"/>
    <w:rsid w:val="003F7BF5"/>
    <w:rsid w:val="003F7D7A"/>
    <w:rsid w:val="00400FE1"/>
    <w:rsid w:val="00401C6A"/>
    <w:rsid w:val="00401E5D"/>
    <w:rsid w:val="004024C4"/>
    <w:rsid w:val="00402797"/>
    <w:rsid w:val="004031BA"/>
    <w:rsid w:val="0040320D"/>
    <w:rsid w:val="00403275"/>
    <w:rsid w:val="004032D6"/>
    <w:rsid w:val="0040376F"/>
    <w:rsid w:val="00404129"/>
    <w:rsid w:val="004043C7"/>
    <w:rsid w:val="004045D9"/>
    <w:rsid w:val="00405B4D"/>
    <w:rsid w:val="004064AD"/>
    <w:rsid w:val="00406E9F"/>
    <w:rsid w:val="004074FA"/>
    <w:rsid w:val="00407AA0"/>
    <w:rsid w:val="00411F87"/>
    <w:rsid w:val="0041281E"/>
    <w:rsid w:val="00413705"/>
    <w:rsid w:val="00413F61"/>
    <w:rsid w:val="00414512"/>
    <w:rsid w:val="00414701"/>
    <w:rsid w:val="00415115"/>
    <w:rsid w:val="004161BD"/>
    <w:rsid w:val="00416301"/>
    <w:rsid w:val="0041733C"/>
    <w:rsid w:val="00417923"/>
    <w:rsid w:val="004209F7"/>
    <w:rsid w:val="00420C37"/>
    <w:rsid w:val="004210A8"/>
    <w:rsid w:val="00422526"/>
    <w:rsid w:val="00422915"/>
    <w:rsid w:val="00422925"/>
    <w:rsid w:val="00422954"/>
    <w:rsid w:val="00422A96"/>
    <w:rsid w:val="00422D18"/>
    <w:rsid w:val="00422FA2"/>
    <w:rsid w:val="00423841"/>
    <w:rsid w:val="004239F5"/>
    <w:rsid w:val="00424621"/>
    <w:rsid w:val="00425189"/>
    <w:rsid w:val="00425A39"/>
    <w:rsid w:val="00425C15"/>
    <w:rsid w:val="00425E4B"/>
    <w:rsid w:val="00425FCC"/>
    <w:rsid w:val="004264D1"/>
    <w:rsid w:val="00426630"/>
    <w:rsid w:val="00426B19"/>
    <w:rsid w:val="0042720C"/>
    <w:rsid w:val="0042780A"/>
    <w:rsid w:val="00430020"/>
    <w:rsid w:val="00430298"/>
    <w:rsid w:val="004306FF"/>
    <w:rsid w:val="00430ABF"/>
    <w:rsid w:val="00430D9C"/>
    <w:rsid w:val="00430F74"/>
    <w:rsid w:val="004317F2"/>
    <w:rsid w:val="0043191C"/>
    <w:rsid w:val="0043198D"/>
    <w:rsid w:val="00431F67"/>
    <w:rsid w:val="00432A0E"/>
    <w:rsid w:val="00432BEB"/>
    <w:rsid w:val="0043300D"/>
    <w:rsid w:val="00433738"/>
    <w:rsid w:val="004340F2"/>
    <w:rsid w:val="00434933"/>
    <w:rsid w:val="00434C6E"/>
    <w:rsid w:val="00434D70"/>
    <w:rsid w:val="00434DCE"/>
    <w:rsid w:val="004356B2"/>
    <w:rsid w:val="0043607E"/>
    <w:rsid w:val="004366D5"/>
    <w:rsid w:val="00436CC0"/>
    <w:rsid w:val="00437569"/>
    <w:rsid w:val="0044110E"/>
    <w:rsid w:val="00441373"/>
    <w:rsid w:val="0044148F"/>
    <w:rsid w:val="00441C59"/>
    <w:rsid w:val="00442A50"/>
    <w:rsid w:val="00442FE6"/>
    <w:rsid w:val="004432D0"/>
    <w:rsid w:val="00443CA8"/>
    <w:rsid w:val="00443E5A"/>
    <w:rsid w:val="004446C5"/>
    <w:rsid w:val="00444C64"/>
    <w:rsid w:val="00445311"/>
    <w:rsid w:val="00445478"/>
    <w:rsid w:val="00447361"/>
    <w:rsid w:val="00447833"/>
    <w:rsid w:val="00447841"/>
    <w:rsid w:val="00447B5B"/>
    <w:rsid w:val="00451BC6"/>
    <w:rsid w:val="00452723"/>
    <w:rsid w:val="00453FDD"/>
    <w:rsid w:val="00454331"/>
    <w:rsid w:val="00454418"/>
    <w:rsid w:val="00454AE2"/>
    <w:rsid w:val="004550C2"/>
    <w:rsid w:val="004555FD"/>
    <w:rsid w:val="00455AE2"/>
    <w:rsid w:val="00456C75"/>
    <w:rsid w:val="00456F00"/>
    <w:rsid w:val="00457AC3"/>
    <w:rsid w:val="00457D50"/>
    <w:rsid w:val="00457F14"/>
    <w:rsid w:val="00461D4E"/>
    <w:rsid w:val="00461EE1"/>
    <w:rsid w:val="00462661"/>
    <w:rsid w:val="0046330C"/>
    <w:rsid w:val="0046357F"/>
    <w:rsid w:val="0046378D"/>
    <w:rsid w:val="0046405F"/>
    <w:rsid w:val="00464154"/>
    <w:rsid w:val="00464C6C"/>
    <w:rsid w:val="004651C0"/>
    <w:rsid w:val="004652A6"/>
    <w:rsid w:val="004654C0"/>
    <w:rsid w:val="00465A83"/>
    <w:rsid w:val="00465D43"/>
    <w:rsid w:val="00466130"/>
    <w:rsid w:val="00466843"/>
    <w:rsid w:val="0047018A"/>
    <w:rsid w:val="004702EF"/>
    <w:rsid w:val="0047047D"/>
    <w:rsid w:val="004704F7"/>
    <w:rsid w:val="00470765"/>
    <w:rsid w:val="0047086D"/>
    <w:rsid w:val="00470E23"/>
    <w:rsid w:val="0047104D"/>
    <w:rsid w:val="00471B1A"/>
    <w:rsid w:val="00471D9B"/>
    <w:rsid w:val="0047278D"/>
    <w:rsid w:val="00472C0D"/>
    <w:rsid w:val="00473624"/>
    <w:rsid w:val="0047483B"/>
    <w:rsid w:val="00474DDD"/>
    <w:rsid w:val="00475152"/>
    <w:rsid w:val="004753D2"/>
    <w:rsid w:val="00475919"/>
    <w:rsid w:val="004759A8"/>
    <w:rsid w:val="00476012"/>
    <w:rsid w:val="004767B9"/>
    <w:rsid w:val="00476CC3"/>
    <w:rsid w:val="00477BF8"/>
    <w:rsid w:val="00480805"/>
    <w:rsid w:val="00480BB2"/>
    <w:rsid w:val="0048110A"/>
    <w:rsid w:val="0048162A"/>
    <w:rsid w:val="00481EAE"/>
    <w:rsid w:val="0048282A"/>
    <w:rsid w:val="00482BFC"/>
    <w:rsid w:val="00482E2C"/>
    <w:rsid w:val="00483E51"/>
    <w:rsid w:val="00484B09"/>
    <w:rsid w:val="0048514C"/>
    <w:rsid w:val="004861F5"/>
    <w:rsid w:val="00486BEB"/>
    <w:rsid w:val="00486C6D"/>
    <w:rsid w:val="00486D20"/>
    <w:rsid w:val="004873C6"/>
    <w:rsid w:val="0048742B"/>
    <w:rsid w:val="00490D70"/>
    <w:rsid w:val="004916BD"/>
    <w:rsid w:val="00491D9C"/>
    <w:rsid w:val="00492A9C"/>
    <w:rsid w:val="00492C43"/>
    <w:rsid w:val="00492CE1"/>
    <w:rsid w:val="00492E0A"/>
    <w:rsid w:val="004930C0"/>
    <w:rsid w:val="00493C58"/>
    <w:rsid w:val="00493D92"/>
    <w:rsid w:val="00494151"/>
    <w:rsid w:val="004941D6"/>
    <w:rsid w:val="004943A6"/>
    <w:rsid w:val="0049478F"/>
    <w:rsid w:val="004947CC"/>
    <w:rsid w:val="004955A7"/>
    <w:rsid w:val="00495C62"/>
    <w:rsid w:val="00496159"/>
    <w:rsid w:val="004967E9"/>
    <w:rsid w:val="00496A93"/>
    <w:rsid w:val="00496B7F"/>
    <w:rsid w:val="004975A9"/>
    <w:rsid w:val="004975AE"/>
    <w:rsid w:val="004977BA"/>
    <w:rsid w:val="00497A37"/>
    <w:rsid w:val="00497A9C"/>
    <w:rsid w:val="00497BAD"/>
    <w:rsid w:val="004A0158"/>
    <w:rsid w:val="004A02E8"/>
    <w:rsid w:val="004A0875"/>
    <w:rsid w:val="004A0E96"/>
    <w:rsid w:val="004A18D8"/>
    <w:rsid w:val="004A1D18"/>
    <w:rsid w:val="004A2CB6"/>
    <w:rsid w:val="004A2FD8"/>
    <w:rsid w:val="004A312C"/>
    <w:rsid w:val="004A3D5D"/>
    <w:rsid w:val="004A4036"/>
    <w:rsid w:val="004A46C0"/>
    <w:rsid w:val="004A46DA"/>
    <w:rsid w:val="004A4E6E"/>
    <w:rsid w:val="004A521B"/>
    <w:rsid w:val="004A5786"/>
    <w:rsid w:val="004A6683"/>
    <w:rsid w:val="004A72E3"/>
    <w:rsid w:val="004A7427"/>
    <w:rsid w:val="004A7D4A"/>
    <w:rsid w:val="004A7DD2"/>
    <w:rsid w:val="004B1055"/>
    <w:rsid w:val="004B12D4"/>
    <w:rsid w:val="004B1403"/>
    <w:rsid w:val="004B15BF"/>
    <w:rsid w:val="004B178B"/>
    <w:rsid w:val="004B24FF"/>
    <w:rsid w:val="004B2573"/>
    <w:rsid w:val="004B41CA"/>
    <w:rsid w:val="004B445A"/>
    <w:rsid w:val="004B544C"/>
    <w:rsid w:val="004B55BF"/>
    <w:rsid w:val="004B588D"/>
    <w:rsid w:val="004B58C4"/>
    <w:rsid w:val="004B6086"/>
    <w:rsid w:val="004B64B6"/>
    <w:rsid w:val="004B676E"/>
    <w:rsid w:val="004B71E3"/>
    <w:rsid w:val="004B7316"/>
    <w:rsid w:val="004B7352"/>
    <w:rsid w:val="004C0060"/>
    <w:rsid w:val="004C077D"/>
    <w:rsid w:val="004C0AF5"/>
    <w:rsid w:val="004C0BDC"/>
    <w:rsid w:val="004C0CE0"/>
    <w:rsid w:val="004C0F55"/>
    <w:rsid w:val="004C1973"/>
    <w:rsid w:val="004C1A57"/>
    <w:rsid w:val="004C2E62"/>
    <w:rsid w:val="004C380B"/>
    <w:rsid w:val="004C41F1"/>
    <w:rsid w:val="004C495A"/>
    <w:rsid w:val="004C4F8F"/>
    <w:rsid w:val="004C5731"/>
    <w:rsid w:val="004C5F49"/>
    <w:rsid w:val="004C6594"/>
    <w:rsid w:val="004C6991"/>
    <w:rsid w:val="004C6CBE"/>
    <w:rsid w:val="004C7005"/>
    <w:rsid w:val="004C72DC"/>
    <w:rsid w:val="004D04C8"/>
    <w:rsid w:val="004D09FA"/>
    <w:rsid w:val="004D0EE9"/>
    <w:rsid w:val="004D0F9C"/>
    <w:rsid w:val="004D103D"/>
    <w:rsid w:val="004D10EE"/>
    <w:rsid w:val="004D11C6"/>
    <w:rsid w:val="004D11D1"/>
    <w:rsid w:val="004D29C7"/>
    <w:rsid w:val="004D3FA6"/>
    <w:rsid w:val="004D41FE"/>
    <w:rsid w:val="004D492C"/>
    <w:rsid w:val="004D49E1"/>
    <w:rsid w:val="004D4CFA"/>
    <w:rsid w:val="004D4E30"/>
    <w:rsid w:val="004D4F06"/>
    <w:rsid w:val="004D5349"/>
    <w:rsid w:val="004D5AA2"/>
    <w:rsid w:val="004D6649"/>
    <w:rsid w:val="004D6947"/>
    <w:rsid w:val="004D6B4F"/>
    <w:rsid w:val="004D6FE0"/>
    <w:rsid w:val="004D7678"/>
    <w:rsid w:val="004D7ECA"/>
    <w:rsid w:val="004E0412"/>
    <w:rsid w:val="004E06CE"/>
    <w:rsid w:val="004E0706"/>
    <w:rsid w:val="004E13E7"/>
    <w:rsid w:val="004E262D"/>
    <w:rsid w:val="004E273A"/>
    <w:rsid w:val="004E3C39"/>
    <w:rsid w:val="004E439C"/>
    <w:rsid w:val="004E44FB"/>
    <w:rsid w:val="004E49D4"/>
    <w:rsid w:val="004E554C"/>
    <w:rsid w:val="004E5C48"/>
    <w:rsid w:val="004E5F1C"/>
    <w:rsid w:val="004E6C1B"/>
    <w:rsid w:val="004E6EC4"/>
    <w:rsid w:val="004E778A"/>
    <w:rsid w:val="004E7FA0"/>
    <w:rsid w:val="004F06BC"/>
    <w:rsid w:val="004F14C3"/>
    <w:rsid w:val="004F1ED2"/>
    <w:rsid w:val="004F1F53"/>
    <w:rsid w:val="004F278F"/>
    <w:rsid w:val="004F2E8C"/>
    <w:rsid w:val="004F301A"/>
    <w:rsid w:val="004F303D"/>
    <w:rsid w:val="004F3C30"/>
    <w:rsid w:val="004F3D7E"/>
    <w:rsid w:val="004F3E6F"/>
    <w:rsid w:val="004F48E2"/>
    <w:rsid w:val="004F5F55"/>
    <w:rsid w:val="004F5F88"/>
    <w:rsid w:val="004F6131"/>
    <w:rsid w:val="004F648E"/>
    <w:rsid w:val="004F6839"/>
    <w:rsid w:val="004F7D67"/>
    <w:rsid w:val="004F7F02"/>
    <w:rsid w:val="00500383"/>
    <w:rsid w:val="0050053B"/>
    <w:rsid w:val="00500623"/>
    <w:rsid w:val="005013A9"/>
    <w:rsid w:val="00501908"/>
    <w:rsid w:val="00502C17"/>
    <w:rsid w:val="00503849"/>
    <w:rsid w:val="005039B7"/>
    <w:rsid w:val="00503C17"/>
    <w:rsid w:val="00503CB5"/>
    <w:rsid w:val="00503E0A"/>
    <w:rsid w:val="0050473A"/>
    <w:rsid w:val="0050473B"/>
    <w:rsid w:val="005049E3"/>
    <w:rsid w:val="00505405"/>
    <w:rsid w:val="00505619"/>
    <w:rsid w:val="00505644"/>
    <w:rsid w:val="00505779"/>
    <w:rsid w:val="00506F13"/>
    <w:rsid w:val="0050712D"/>
    <w:rsid w:val="005071C8"/>
    <w:rsid w:val="005074E4"/>
    <w:rsid w:val="005077C5"/>
    <w:rsid w:val="00507A73"/>
    <w:rsid w:val="00507D9F"/>
    <w:rsid w:val="00507E0A"/>
    <w:rsid w:val="005100CD"/>
    <w:rsid w:val="00510D63"/>
    <w:rsid w:val="00510DC0"/>
    <w:rsid w:val="00510FD4"/>
    <w:rsid w:val="005111FB"/>
    <w:rsid w:val="00511D31"/>
    <w:rsid w:val="00511EA2"/>
    <w:rsid w:val="0051320B"/>
    <w:rsid w:val="005153EB"/>
    <w:rsid w:val="00515409"/>
    <w:rsid w:val="00515F4F"/>
    <w:rsid w:val="0051622A"/>
    <w:rsid w:val="005166FE"/>
    <w:rsid w:val="0051702F"/>
    <w:rsid w:val="00517735"/>
    <w:rsid w:val="00520712"/>
    <w:rsid w:val="00522015"/>
    <w:rsid w:val="00522887"/>
    <w:rsid w:val="00522ED0"/>
    <w:rsid w:val="00523949"/>
    <w:rsid w:val="00523E10"/>
    <w:rsid w:val="00523FB0"/>
    <w:rsid w:val="0052433B"/>
    <w:rsid w:val="00525437"/>
    <w:rsid w:val="005254D2"/>
    <w:rsid w:val="0052567C"/>
    <w:rsid w:val="00526561"/>
    <w:rsid w:val="0052662F"/>
    <w:rsid w:val="0052674A"/>
    <w:rsid w:val="005267F4"/>
    <w:rsid w:val="00526A42"/>
    <w:rsid w:val="00527DB0"/>
    <w:rsid w:val="00527FA4"/>
    <w:rsid w:val="0053021C"/>
    <w:rsid w:val="0053031C"/>
    <w:rsid w:val="00530A65"/>
    <w:rsid w:val="00530DCC"/>
    <w:rsid w:val="00531758"/>
    <w:rsid w:val="00531861"/>
    <w:rsid w:val="00531C5F"/>
    <w:rsid w:val="005329E0"/>
    <w:rsid w:val="00532B1A"/>
    <w:rsid w:val="0053332E"/>
    <w:rsid w:val="00533F3F"/>
    <w:rsid w:val="00534196"/>
    <w:rsid w:val="0053525B"/>
    <w:rsid w:val="00535588"/>
    <w:rsid w:val="00536C34"/>
    <w:rsid w:val="0053743A"/>
    <w:rsid w:val="005404CC"/>
    <w:rsid w:val="0054054D"/>
    <w:rsid w:val="0054056C"/>
    <w:rsid w:val="005416E1"/>
    <w:rsid w:val="00542D62"/>
    <w:rsid w:val="005432E1"/>
    <w:rsid w:val="00543301"/>
    <w:rsid w:val="00543A68"/>
    <w:rsid w:val="00544012"/>
    <w:rsid w:val="0054487A"/>
    <w:rsid w:val="0054598B"/>
    <w:rsid w:val="00545A53"/>
    <w:rsid w:val="0054637D"/>
    <w:rsid w:val="00547A47"/>
    <w:rsid w:val="00547C16"/>
    <w:rsid w:val="00550309"/>
    <w:rsid w:val="0055057A"/>
    <w:rsid w:val="00550592"/>
    <w:rsid w:val="0055071F"/>
    <w:rsid w:val="00550864"/>
    <w:rsid w:val="00551475"/>
    <w:rsid w:val="00551BF5"/>
    <w:rsid w:val="00551C8E"/>
    <w:rsid w:val="00552B69"/>
    <w:rsid w:val="00553517"/>
    <w:rsid w:val="005540CE"/>
    <w:rsid w:val="00554173"/>
    <w:rsid w:val="005560B1"/>
    <w:rsid w:val="00556643"/>
    <w:rsid w:val="0055672A"/>
    <w:rsid w:val="00557247"/>
    <w:rsid w:val="00560400"/>
    <w:rsid w:val="0056053C"/>
    <w:rsid w:val="005605C8"/>
    <w:rsid w:val="005608B2"/>
    <w:rsid w:val="0056125D"/>
    <w:rsid w:val="00561493"/>
    <w:rsid w:val="00562559"/>
    <w:rsid w:val="00562B4A"/>
    <w:rsid w:val="0056398F"/>
    <w:rsid w:val="00564308"/>
    <w:rsid w:val="00564FB8"/>
    <w:rsid w:val="00565203"/>
    <w:rsid w:val="005654A9"/>
    <w:rsid w:val="005655EA"/>
    <w:rsid w:val="00565D6B"/>
    <w:rsid w:val="005673CB"/>
    <w:rsid w:val="005673FF"/>
    <w:rsid w:val="00567F65"/>
    <w:rsid w:val="00570568"/>
    <w:rsid w:val="00570754"/>
    <w:rsid w:val="0057081B"/>
    <w:rsid w:val="00571131"/>
    <w:rsid w:val="0057136F"/>
    <w:rsid w:val="00571574"/>
    <w:rsid w:val="00571589"/>
    <w:rsid w:val="005716DF"/>
    <w:rsid w:val="0057170E"/>
    <w:rsid w:val="0057190E"/>
    <w:rsid w:val="0057280B"/>
    <w:rsid w:val="00572A01"/>
    <w:rsid w:val="00572F2D"/>
    <w:rsid w:val="00573314"/>
    <w:rsid w:val="00573630"/>
    <w:rsid w:val="00573768"/>
    <w:rsid w:val="005744D8"/>
    <w:rsid w:val="005748BF"/>
    <w:rsid w:val="00574B94"/>
    <w:rsid w:val="005755AB"/>
    <w:rsid w:val="005773E1"/>
    <w:rsid w:val="005778EC"/>
    <w:rsid w:val="00580061"/>
    <w:rsid w:val="005802DE"/>
    <w:rsid w:val="00580DA2"/>
    <w:rsid w:val="00581D3B"/>
    <w:rsid w:val="00581E31"/>
    <w:rsid w:val="00582E3F"/>
    <w:rsid w:val="00585114"/>
    <w:rsid w:val="0058529F"/>
    <w:rsid w:val="00585958"/>
    <w:rsid w:val="00585BCB"/>
    <w:rsid w:val="00585C57"/>
    <w:rsid w:val="00585CE5"/>
    <w:rsid w:val="005860B9"/>
    <w:rsid w:val="005861D3"/>
    <w:rsid w:val="005869A8"/>
    <w:rsid w:val="00586A10"/>
    <w:rsid w:val="00590355"/>
    <w:rsid w:val="005912C3"/>
    <w:rsid w:val="00591C39"/>
    <w:rsid w:val="00591ECD"/>
    <w:rsid w:val="00592066"/>
    <w:rsid w:val="00592D79"/>
    <w:rsid w:val="005939FA"/>
    <w:rsid w:val="005940F2"/>
    <w:rsid w:val="005957CC"/>
    <w:rsid w:val="0059608A"/>
    <w:rsid w:val="0059670D"/>
    <w:rsid w:val="00596A3F"/>
    <w:rsid w:val="00596F9C"/>
    <w:rsid w:val="00597321"/>
    <w:rsid w:val="00597971"/>
    <w:rsid w:val="005A07FC"/>
    <w:rsid w:val="005A0B2A"/>
    <w:rsid w:val="005A1F4C"/>
    <w:rsid w:val="005A3C9D"/>
    <w:rsid w:val="005A3E7D"/>
    <w:rsid w:val="005A44FD"/>
    <w:rsid w:val="005A468A"/>
    <w:rsid w:val="005A4891"/>
    <w:rsid w:val="005A4ED3"/>
    <w:rsid w:val="005A52A3"/>
    <w:rsid w:val="005A55BF"/>
    <w:rsid w:val="005A5811"/>
    <w:rsid w:val="005A5914"/>
    <w:rsid w:val="005A5C8E"/>
    <w:rsid w:val="005A67D6"/>
    <w:rsid w:val="005A6CA4"/>
    <w:rsid w:val="005A6D49"/>
    <w:rsid w:val="005A72AD"/>
    <w:rsid w:val="005A72BB"/>
    <w:rsid w:val="005A7303"/>
    <w:rsid w:val="005A750B"/>
    <w:rsid w:val="005A7DC9"/>
    <w:rsid w:val="005A7EFB"/>
    <w:rsid w:val="005B00AA"/>
    <w:rsid w:val="005B08DE"/>
    <w:rsid w:val="005B0A79"/>
    <w:rsid w:val="005B1E54"/>
    <w:rsid w:val="005B23D3"/>
    <w:rsid w:val="005B253D"/>
    <w:rsid w:val="005B2542"/>
    <w:rsid w:val="005B2E6E"/>
    <w:rsid w:val="005B37D7"/>
    <w:rsid w:val="005B3857"/>
    <w:rsid w:val="005B386F"/>
    <w:rsid w:val="005B4142"/>
    <w:rsid w:val="005B467A"/>
    <w:rsid w:val="005B497F"/>
    <w:rsid w:val="005B4D9B"/>
    <w:rsid w:val="005B56C0"/>
    <w:rsid w:val="005B587A"/>
    <w:rsid w:val="005B6A03"/>
    <w:rsid w:val="005B7162"/>
    <w:rsid w:val="005B71D3"/>
    <w:rsid w:val="005C090C"/>
    <w:rsid w:val="005C105B"/>
    <w:rsid w:val="005C1185"/>
    <w:rsid w:val="005C1496"/>
    <w:rsid w:val="005C14C6"/>
    <w:rsid w:val="005C15E7"/>
    <w:rsid w:val="005C1F44"/>
    <w:rsid w:val="005C20D3"/>
    <w:rsid w:val="005C37F0"/>
    <w:rsid w:val="005C3895"/>
    <w:rsid w:val="005C3906"/>
    <w:rsid w:val="005C3F63"/>
    <w:rsid w:val="005C549A"/>
    <w:rsid w:val="005C57DD"/>
    <w:rsid w:val="005C5C86"/>
    <w:rsid w:val="005C5E63"/>
    <w:rsid w:val="005C68A0"/>
    <w:rsid w:val="005C7271"/>
    <w:rsid w:val="005C757F"/>
    <w:rsid w:val="005C7EB4"/>
    <w:rsid w:val="005D177F"/>
    <w:rsid w:val="005D1A4B"/>
    <w:rsid w:val="005D1BF6"/>
    <w:rsid w:val="005D204B"/>
    <w:rsid w:val="005D304C"/>
    <w:rsid w:val="005D4C19"/>
    <w:rsid w:val="005D5D2E"/>
    <w:rsid w:val="005D6A31"/>
    <w:rsid w:val="005D701D"/>
    <w:rsid w:val="005D7286"/>
    <w:rsid w:val="005E0464"/>
    <w:rsid w:val="005E069E"/>
    <w:rsid w:val="005E0FB8"/>
    <w:rsid w:val="005E1A71"/>
    <w:rsid w:val="005E23EF"/>
    <w:rsid w:val="005E2874"/>
    <w:rsid w:val="005E2A0B"/>
    <w:rsid w:val="005E2DB8"/>
    <w:rsid w:val="005E400F"/>
    <w:rsid w:val="005E517D"/>
    <w:rsid w:val="005E65FE"/>
    <w:rsid w:val="005E6B31"/>
    <w:rsid w:val="005E7028"/>
    <w:rsid w:val="005E76B5"/>
    <w:rsid w:val="005E7B9E"/>
    <w:rsid w:val="005E7F37"/>
    <w:rsid w:val="005F0148"/>
    <w:rsid w:val="005F0951"/>
    <w:rsid w:val="005F09B2"/>
    <w:rsid w:val="005F09E2"/>
    <w:rsid w:val="005F0BA5"/>
    <w:rsid w:val="005F0F10"/>
    <w:rsid w:val="005F0F71"/>
    <w:rsid w:val="005F2010"/>
    <w:rsid w:val="005F2060"/>
    <w:rsid w:val="005F20D7"/>
    <w:rsid w:val="005F25FD"/>
    <w:rsid w:val="005F2921"/>
    <w:rsid w:val="005F3D3C"/>
    <w:rsid w:val="005F433D"/>
    <w:rsid w:val="005F450B"/>
    <w:rsid w:val="005F520D"/>
    <w:rsid w:val="005F5720"/>
    <w:rsid w:val="005F5845"/>
    <w:rsid w:val="005F5E13"/>
    <w:rsid w:val="005F6F90"/>
    <w:rsid w:val="005F72C0"/>
    <w:rsid w:val="005F73E0"/>
    <w:rsid w:val="005F74EE"/>
    <w:rsid w:val="005F7B66"/>
    <w:rsid w:val="00600B0A"/>
    <w:rsid w:val="00600BE6"/>
    <w:rsid w:val="00600EAC"/>
    <w:rsid w:val="006011CC"/>
    <w:rsid w:val="00601702"/>
    <w:rsid w:val="006020D4"/>
    <w:rsid w:val="00602142"/>
    <w:rsid w:val="006029D1"/>
    <w:rsid w:val="00602B54"/>
    <w:rsid w:val="00603EBA"/>
    <w:rsid w:val="006054E2"/>
    <w:rsid w:val="006056ED"/>
    <w:rsid w:val="0060586A"/>
    <w:rsid w:val="006058EF"/>
    <w:rsid w:val="00605FA1"/>
    <w:rsid w:val="00606706"/>
    <w:rsid w:val="00607184"/>
    <w:rsid w:val="0061039C"/>
    <w:rsid w:val="00610409"/>
    <w:rsid w:val="0061049E"/>
    <w:rsid w:val="0061174B"/>
    <w:rsid w:val="00611AE1"/>
    <w:rsid w:val="00611C1E"/>
    <w:rsid w:val="00611CE8"/>
    <w:rsid w:val="00612B4E"/>
    <w:rsid w:val="00612E03"/>
    <w:rsid w:val="006133A4"/>
    <w:rsid w:val="00613442"/>
    <w:rsid w:val="006137FA"/>
    <w:rsid w:val="00614EAE"/>
    <w:rsid w:val="00614EB5"/>
    <w:rsid w:val="00614F1B"/>
    <w:rsid w:val="00614FFD"/>
    <w:rsid w:val="006158B1"/>
    <w:rsid w:val="006162BD"/>
    <w:rsid w:val="006166FF"/>
    <w:rsid w:val="00616AC0"/>
    <w:rsid w:val="00616B1D"/>
    <w:rsid w:val="00616DBE"/>
    <w:rsid w:val="00617346"/>
    <w:rsid w:val="00617547"/>
    <w:rsid w:val="00617814"/>
    <w:rsid w:val="00617A35"/>
    <w:rsid w:val="00617DEB"/>
    <w:rsid w:val="00621145"/>
    <w:rsid w:val="00621B4A"/>
    <w:rsid w:val="006227D1"/>
    <w:rsid w:val="00622974"/>
    <w:rsid w:val="00622C14"/>
    <w:rsid w:val="00622D54"/>
    <w:rsid w:val="00622FD3"/>
    <w:rsid w:val="00623044"/>
    <w:rsid w:val="00623653"/>
    <w:rsid w:val="00623894"/>
    <w:rsid w:val="00624820"/>
    <w:rsid w:val="00625157"/>
    <w:rsid w:val="00625796"/>
    <w:rsid w:val="00625873"/>
    <w:rsid w:val="00625D9E"/>
    <w:rsid w:val="00625E1A"/>
    <w:rsid w:val="00626199"/>
    <w:rsid w:val="006268FA"/>
    <w:rsid w:val="00626F0D"/>
    <w:rsid w:val="00627784"/>
    <w:rsid w:val="00627B5B"/>
    <w:rsid w:val="00627DDF"/>
    <w:rsid w:val="00627E26"/>
    <w:rsid w:val="006300B6"/>
    <w:rsid w:val="006308CE"/>
    <w:rsid w:val="006321FE"/>
    <w:rsid w:val="006326C7"/>
    <w:rsid w:val="006327F8"/>
    <w:rsid w:val="00632C6B"/>
    <w:rsid w:val="00632F75"/>
    <w:rsid w:val="006335A0"/>
    <w:rsid w:val="00633756"/>
    <w:rsid w:val="0063393D"/>
    <w:rsid w:val="006341BF"/>
    <w:rsid w:val="00634550"/>
    <w:rsid w:val="00635897"/>
    <w:rsid w:val="00636312"/>
    <w:rsid w:val="006369DE"/>
    <w:rsid w:val="0063715D"/>
    <w:rsid w:val="006372F5"/>
    <w:rsid w:val="006377DB"/>
    <w:rsid w:val="0064074A"/>
    <w:rsid w:val="006409FE"/>
    <w:rsid w:val="00641637"/>
    <w:rsid w:val="006418E5"/>
    <w:rsid w:val="00641A62"/>
    <w:rsid w:val="00642BA5"/>
    <w:rsid w:val="006438E1"/>
    <w:rsid w:val="00643CE9"/>
    <w:rsid w:val="0064458B"/>
    <w:rsid w:val="00645BB9"/>
    <w:rsid w:val="00646F76"/>
    <w:rsid w:val="00647D5F"/>
    <w:rsid w:val="00650262"/>
    <w:rsid w:val="006507E4"/>
    <w:rsid w:val="00650F47"/>
    <w:rsid w:val="00650FC7"/>
    <w:rsid w:val="00651045"/>
    <w:rsid w:val="00651276"/>
    <w:rsid w:val="00652CBD"/>
    <w:rsid w:val="00653772"/>
    <w:rsid w:val="00653B59"/>
    <w:rsid w:val="00653FD0"/>
    <w:rsid w:val="0065500E"/>
    <w:rsid w:val="006554AD"/>
    <w:rsid w:val="00655680"/>
    <w:rsid w:val="006557A5"/>
    <w:rsid w:val="006557FC"/>
    <w:rsid w:val="00655B38"/>
    <w:rsid w:val="006560E3"/>
    <w:rsid w:val="0065700D"/>
    <w:rsid w:val="00657093"/>
    <w:rsid w:val="006619BE"/>
    <w:rsid w:val="00661F04"/>
    <w:rsid w:val="006625DC"/>
    <w:rsid w:val="00662B6C"/>
    <w:rsid w:val="00662CBA"/>
    <w:rsid w:val="006635CF"/>
    <w:rsid w:val="006637EC"/>
    <w:rsid w:val="00663889"/>
    <w:rsid w:val="0066493F"/>
    <w:rsid w:val="00664AEA"/>
    <w:rsid w:val="00664FE7"/>
    <w:rsid w:val="00666150"/>
    <w:rsid w:val="0066650C"/>
    <w:rsid w:val="006665CD"/>
    <w:rsid w:val="0066688E"/>
    <w:rsid w:val="00666ABF"/>
    <w:rsid w:val="00667B0D"/>
    <w:rsid w:val="00667CFA"/>
    <w:rsid w:val="00667DB1"/>
    <w:rsid w:val="00667E03"/>
    <w:rsid w:val="00671081"/>
    <w:rsid w:val="00671363"/>
    <w:rsid w:val="006715DC"/>
    <w:rsid w:val="00671C77"/>
    <w:rsid w:val="006729C5"/>
    <w:rsid w:val="00672D2E"/>
    <w:rsid w:val="0067342E"/>
    <w:rsid w:val="006737DE"/>
    <w:rsid w:val="006739FF"/>
    <w:rsid w:val="00674905"/>
    <w:rsid w:val="00674ED8"/>
    <w:rsid w:val="00674F4A"/>
    <w:rsid w:val="00675F70"/>
    <w:rsid w:val="00675F89"/>
    <w:rsid w:val="00677881"/>
    <w:rsid w:val="006778C3"/>
    <w:rsid w:val="006807E0"/>
    <w:rsid w:val="00680FFD"/>
    <w:rsid w:val="006816BE"/>
    <w:rsid w:val="006816EA"/>
    <w:rsid w:val="00681D73"/>
    <w:rsid w:val="00682AF5"/>
    <w:rsid w:val="00682B77"/>
    <w:rsid w:val="00682BAD"/>
    <w:rsid w:val="00682C95"/>
    <w:rsid w:val="0068337F"/>
    <w:rsid w:val="00683EA2"/>
    <w:rsid w:val="0068448B"/>
    <w:rsid w:val="00684738"/>
    <w:rsid w:val="00684E1B"/>
    <w:rsid w:val="0068526A"/>
    <w:rsid w:val="0068545B"/>
    <w:rsid w:val="00685532"/>
    <w:rsid w:val="00686001"/>
    <w:rsid w:val="006861A2"/>
    <w:rsid w:val="00686320"/>
    <w:rsid w:val="00686420"/>
    <w:rsid w:val="00686927"/>
    <w:rsid w:val="006877FA"/>
    <w:rsid w:val="00687D74"/>
    <w:rsid w:val="00690A14"/>
    <w:rsid w:val="00690B39"/>
    <w:rsid w:val="00690F61"/>
    <w:rsid w:val="00691308"/>
    <w:rsid w:val="006919C0"/>
    <w:rsid w:val="00691D39"/>
    <w:rsid w:val="0069202F"/>
    <w:rsid w:val="006936E2"/>
    <w:rsid w:val="0069397A"/>
    <w:rsid w:val="00693D68"/>
    <w:rsid w:val="00693EA2"/>
    <w:rsid w:val="00694EC3"/>
    <w:rsid w:val="00695CE0"/>
    <w:rsid w:val="00696108"/>
    <w:rsid w:val="00696694"/>
    <w:rsid w:val="006967EB"/>
    <w:rsid w:val="006A0F20"/>
    <w:rsid w:val="006A11F8"/>
    <w:rsid w:val="006A155D"/>
    <w:rsid w:val="006A1F90"/>
    <w:rsid w:val="006A2BEA"/>
    <w:rsid w:val="006A4270"/>
    <w:rsid w:val="006A4584"/>
    <w:rsid w:val="006A463B"/>
    <w:rsid w:val="006A4E91"/>
    <w:rsid w:val="006A4EBA"/>
    <w:rsid w:val="006A51A5"/>
    <w:rsid w:val="006A5E47"/>
    <w:rsid w:val="006A6FDF"/>
    <w:rsid w:val="006A70F9"/>
    <w:rsid w:val="006A78CC"/>
    <w:rsid w:val="006B0ACE"/>
    <w:rsid w:val="006B1618"/>
    <w:rsid w:val="006B16B3"/>
    <w:rsid w:val="006B2315"/>
    <w:rsid w:val="006B2484"/>
    <w:rsid w:val="006B28DB"/>
    <w:rsid w:val="006B2B89"/>
    <w:rsid w:val="006B2E77"/>
    <w:rsid w:val="006B2F41"/>
    <w:rsid w:val="006B4298"/>
    <w:rsid w:val="006B47BF"/>
    <w:rsid w:val="006B526E"/>
    <w:rsid w:val="006B56EE"/>
    <w:rsid w:val="006B598D"/>
    <w:rsid w:val="006B5D25"/>
    <w:rsid w:val="006B5E7F"/>
    <w:rsid w:val="006B5FA8"/>
    <w:rsid w:val="006B6813"/>
    <w:rsid w:val="006B6878"/>
    <w:rsid w:val="006B6D5C"/>
    <w:rsid w:val="006B7AD8"/>
    <w:rsid w:val="006B7AE9"/>
    <w:rsid w:val="006C090C"/>
    <w:rsid w:val="006C0EB6"/>
    <w:rsid w:val="006C0EEF"/>
    <w:rsid w:val="006C1459"/>
    <w:rsid w:val="006C2013"/>
    <w:rsid w:val="006C21F7"/>
    <w:rsid w:val="006C26BB"/>
    <w:rsid w:val="006C2AF5"/>
    <w:rsid w:val="006C3BFA"/>
    <w:rsid w:val="006C41FD"/>
    <w:rsid w:val="006C4664"/>
    <w:rsid w:val="006C4A98"/>
    <w:rsid w:val="006C636C"/>
    <w:rsid w:val="006C6A4B"/>
    <w:rsid w:val="006C6C71"/>
    <w:rsid w:val="006C7269"/>
    <w:rsid w:val="006C72F3"/>
    <w:rsid w:val="006C73DB"/>
    <w:rsid w:val="006C7B9E"/>
    <w:rsid w:val="006C7C24"/>
    <w:rsid w:val="006D0313"/>
    <w:rsid w:val="006D0C94"/>
    <w:rsid w:val="006D118E"/>
    <w:rsid w:val="006D1606"/>
    <w:rsid w:val="006D2027"/>
    <w:rsid w:val="006D22FA"/>
    <w:rsid w:val="006D2436"/>
    <w:rsid w:val="006D29AD"/>
    <w:rsid w:val="006D3883"/>
    <w:rsid w:val="006D3C3B"/>
    <w:rsid w:val="006D3E63"/>
    <w:rsid w:val="006D428E"/>
    <w:rsid w:val="006D43CD"/>
    <w:rsid w:val="006D4FAF"/>
    <w:rsid w:val="006D5C6D"/>
    <w:rsid w:val="006D6FBC"/>
    <w:rsid w:val="006D700B"/>
    <w:rsid w:val="006D7A29"/>
    <w:rsid w:val="006E01EE"/>
    <w:rsid w:val="006E03F3"/>
    <w:rsid w:val="006E0D79"/>
    <w:rsid w:val="006E1507"/>
    <w:rsid w:val="006E2176"/>
    <w:rsid w:val="006E31AA"/>
    <w:rsid w:val="006E333E"/>
    <w:rsid w:val="006E4369"/>
    <w:rsid w:val="006E46E8"/>
    <w:rsid w:val="006E4AAC"/>
    <w:rsid w:val="006E4D65"/>
    <w:rsid w:val="006E5F81"/>
    <w:rsid w:val="006E6715"/>
    <w:rsid w:val="006E72B1"/>
    <w:rsid w:val="006E75C9"/>
    <w:rsid w:val="006E771A"/>
    <w:rsid w:val="006E7CEB"/>
    <w:rsid w:val="006E7D8B"/>
    <w:rsid w:val="006F2509"/>
    <w:rsid w:val="006F2AB7"/>
    <w:rsid w:val="006F3962"/>
    <w:rsid w:val="006F40EA"/>
    <w:rsid w:val="006F4386"/>
    <w:rsid w:val="006F4406"/>
    <w:rsid w:val="006F4E07"/>
    <w:rsid w:val="006F5321"/>
    <w:rsid w:val="006F5C07"/>
    <w:rsid w:val="006F7223"/>
    <w:rsid w:val="006F7272"/>
    <w:rsid w:val="006F7824"/>
    <w:rsid w:val="007000ED"/>
    <w:rsid w:val="00700124"/>
    <w:rsid w:val="0070025F"/>
    <w:rsid w:val="007004A6"/>
    <w:rsid w:val="00701771"/>
    <w:rsid w:val="0070222A"/>
    <w:rsid w:val="00702BE2"/>
    <w:rsid w:val="00702F39"/>
    <w:rsid w:val="00703CE2"/>
    <w:rsid w:val="00703D2C"/>
    <w:rsid w:val="00704447"/>
    <w:rsid w:val="0070460C"/>
    <w:rsid w:val="007049CC"/>
    <w:rsid w:val="00704AFE"/>
    <w:rsid w:val="00704C9F"/>
    <w:rsid w:val="007050F0"/>
    <w:rsid w:val="00705583"/>
    <w:rsid w:val="00705690"/>
    <w:rsid w:val="007059A5"/>
    <w:rsid w:val="007063F6"/>
    <w:rsid w:val="0070674C"/>
    <w:rsid w:val="00706D83"/>
    <w:rsid w:val="007072B3"/>
    <w:rsid w:val="007072F2"/>
    <w:rsid w:val="00710773"/>
    <w:rsid w:val="00710C2D"/>
    <w:rsid w:val="00710DA2"/>
    <w:rsid w:val="00711DC4"/>
    <w:rsid w:val="00711E18"/>
    <w:rsid w:val="00712679"/>
    <w:rsid w:val="007129A0"/>
    <w:rsid w:val="00712FAD"/>
    <w:rsid w:val="00713106"/>
    <w:rsid w:val="007137C2"/>
    <w:rsid w:val="00713920"/>
    <w:rsid w:val="00713950"/>
    <w:rsid w:val="00713FB2"/>
    <w:rsid w:val="00714471"/>
    <w:rsid w:val="007146B7"/>
    <w:rsid w:val="007148A2"/>
    <w:rsid w:val="0071495D"/>
    <w:rsid w:val="00714A91"/>
    <w:rsid w:val="00714EE2"/>
    <w:rsid w:val="00714FE9"/>
    <w:rsid w:val="007156EC"/>
    <w:rsid w:val="007157A5"/>
    <w:rsid w:val="00715973"/>
    <w:rsid w:val="007159BB"/>
    <w:rsid w:val="007166A8"/>
    <w:rsid w:val="00716E6B"/>
    <w:rsid w:val="007176BF"/>
    <w:rsid w:val="007179C2"/>
    <w:rsid w:val="00720869"/>
    <w:rsid w:val="00720F35"/>
    <w:rsid w:val="007219AF"/>
    <w:rsid w:val="00721A61"/>
    <w:rsid w:val="00721DCF"/>
    <w:rsid w:val="00721E7E"/>
    <w:rsid w:val="00722031"/>
    <w:rsid w:val="00722EBF"/>
    <w:rsid w:val="0072331D"/>
    <w:rsid w:val="007235C7"/>
    <w:rsid w:val="007235EE"/>
    <w:rsid w:val="00723EC9"/>
    <w:rsid w:val="007244F3"/>
    <w:rsid w:val="007248DD"/>
    <w:rsid w:val="00724F9E"/>
    <w:rsid w:val="00725046"/>
    <w:rsid w:val="0072553A"/>
    <w:rsid w:val="0072631A"/>
    <w:rsid w:val="00726B0B"/>
    <w:rsid w:val="0072739F"/>
    <w:rsid w:val="00727A17"/>
    <w:rsid w:val="00727A1D"/>
    <w:rsid w:val="00727D8F"/>
    <w:rsid w:val="00727E70"/>
    <w:rsid w:val="00727FAC"/>
    <w:rsid w:val="00730D20"/>
    <w:rsid w:val="007321BD"/>
    <w:rsid w:val="007323B7"/>
    <w:rsid w:val="00734167"/>
    <w:rsid w:val="0073491B"/>
    <w:rsid w:val="007353B0"/>
    <w:rsid w:val="00735F02"/>
    <w:rsid w:val="00736054"/>
    <w:rsid w:val="00736739"/>
    <w:rsid w:val="007368A1"/>
    <w:rsid w:val="007368AB"/>
    <w:rsid w:val="007368D8"/>
    <w:rsid w:val="00736C76"/>
    <w:rsid w:val="007370CB"/>
    <w:rsid w:val="007400BB"/>
    <w:rsid w:val="007403BE"/>
    <w:rsid w:val="0074060D"/>
    <w:rsid w:val="00740993"/>
    <w:rsid w:val="00740C84"/>
    <w:rsid w:val="007410F9"/>
    <w:rsid w:val="00741379"/>
    <w:rsid w:val="0074164C"/>
    <w:rsid w:val="0074189C"/>
    <w:rsid w:val="00741DA6"/>
    <w:rsid w:val="007425C2"/>
    <w:rsid w:val="00742622"/>
    <w:rsid w:val="00742B74"/>
    <w:rsid w:val="00742D44"/>
    <w:rsid w:val="00742EF7"/>
    <w:rsid w:val="00743D2E"/>
    <w:rsid w:val="00743DC5"/>
    <w:rsid w:val="00743E9B"/>
    <w:rsid w:val="007446FC"/>
    <w:rsid w:val="0074488D"/>
    <w:rsid w:val="007451FF"/>
    <w:rsid w:val="00745336"/>
    <w:rsid w:val="00745576"/>
    <w:rsid w:val="00745711"/>
    <w:rsid w:val="00745CA7"/>
    <w:rsid w:val="00745EB8"/>
    <w:rsid w:val="0074600A"/>
    <w:rsid w:val="007463D6"/>
    <w:rsid w:val="007467A4"/>
    <w:rsid w:val="00746E6A"/>
    <w:rsid w:val="0074700A"/>
    <w:rsid w:val="00747CD2"/>
    <w:rsid w:val="0075038E"/>
    <w:rsid w:val="00751523"/>
    <w:rsid w:val="00751BA0"/>
    <w:rsid w:val="00752367"/>
    <w:rsid w:val="0075237E"/>
    <w:rsid w:val="00752AB4"/>
    <w:rsid w:val="007533FC"/>
    <w:rsid w:val="00753F4F"/>
    <w:rsid w:val="0075452E"/>
    <w:rsid w:val="00754696"/>
    <w:rsid w:val="00754C32"/>
    <w:rsid w:val="00754F4B"/>
    <w:rsid w:val="0075502E"/>
    <w:rsid w:val="007552DB"/>
    <w:rsid w:val="00755565"/>
    <w:rsid w:val="00756281"/>
    <w:rsid w:val="0075638D"/>
    <w:rsid w:val="007571B7"/>
    <w:rsid w:val="00760654"/>
    <w:rsid w:val="00760993"/>
    <w:rsid w:val="00760B4F"/>
    <w:rsid w:val="00760DEC"/>
    <w:rsid w:val="0076125E"/>
    <w:rsid w:val="00761623"/>
    <w:rsid w:val="00761664"/>
    <w:rsid w:val="007620DF"/>
    <w:rsid w:val="007625E9"/>
    <w:rsid w:val="007626E3"/>
    <w:rsid w:val="00762840"/>
    <w:rsid w:val="00762C4D"/>
    <w:rsid w:val="00762D12"/>
    <w:rsid w:val="00763D17"/>
    <w:rsid w:val="00764548"/>
    <w:rsid w:val="007645AD"/>
    <w:rsid w:val="0076496A"/>
    <w:rsid w:val="00764D44"/>
    <w:rsid w:val="007653E4"/>
    <w:rsid w:val="00765693"/>
    <w:rsid w:val="00765C99"/>
    <w:rsid w:val="00765FC4"/>
    <w:rsid w:val="00766653"/>
    <w:rsid w:val="0076766A"/>
    <w:rsid w:val="00770016"/>
    <w:rsid w:val="00770470"/>
    <w:rsid w:val="007704DD"/>
    <w:rsid w:val="007711C8"/>
    <w:rsid w:val="00771414"/>
    <w:rsid w:val="00771761"/>
    <w:rsid w:val="00771DAF"/>
    <w:rsid w:val="00772723"/>
    <w:rsid w:val="00772BAC"/>
    <w:rsid w:val="00773A42"/>
    <w:rsid w:val="00773ECA"/>
    <w:rsid w:val="00773F85"/>
    <w:rsid w:val="00777233"/>
    <w:rsid w:val="007775AC"/>
    <w:rsid w:val="007777FC"/>
    <w:rsid w:val="00777D91"/>
    <w:rsid w:val="0078022A"/>
    <w:rsid w:val="0078041C"/>
    <w:rsid w:val="0078042A"/>
    <w:rsid w:val="00780529"/>
    <w:rsid w:val="00780CEB"/>
    <w:rsid w:val="007811A3"/>
    <w:rsid w:val="0078123E"/>
    <w:rsid w:val="00781346"/>
    <w:rsid w:val="0078158C"/>
    <w:rsid w:val="00781E45"/>
    <w:rsid w:val="007831C8"/>
    <w:rsid w:val="00783257"/>
    <w:rsid w:val="0078436B"/>
    <w:rsid w:val="007849F3"/>
    <w:rsid w:val="0078526B"/>
    <w:rsid w:val="00785622"/>
    <w:rsid w:val="007859F5"/>
    <w:rsid w:val="00785E33"/>
    <w:rsid w:val="007862C5"/>
    <w:rsid w:val="00786E4F"/>
    <w:rsid w:val="0078743C"/>
    <w:rsid w:val="00790200"/>
    <w:rsid w:val="00790927"/>
    <w:rsid w:val="00791D1C"/>
    <w:rsid w:val="00791D74"/>
    <w:rsid w:val="007926BA"/>
    <w:rsid w:val="00793079"/>
    <w:rsid w:val="00793318"/>
    <w:rsid w:val="00794028"/>
    <w:rsid w:val="0079473F"/>
    <w:rsid w:val="00795557"/>
    <w:rsid w:val="00795838"/>
    <w:rsid w:val="00796014"/>
    <w:rsid w:val="007962B0"/>
    <w:rsid w:val="00796706"/>
    <w:rsid w:val="00796771"/>
    <w:rsid w:val="007973F6"/>
    <w:rsid w:val="00797470"/>
    <w:rsid w:val="007975D9"/>
    <w:rsid w:val="007A0253"/>
    <w:rsid w:val="007A03D7"/>
    <w:rsid w:val="007A0D62"/>
    <w:rsid w:val="007A1468"/>
    <w:rsid w:val="007A1A01"/>
    <w:rsid w:val="007A1A3D"/>
    <w:rsid w:val="007A1FEA"/>
    <w:rsid w:val="007A39B4"/>
    <w:rsid w:val="007A3A46"/>
    <w:rsid w:val="007A3B6F"/>
    <w:rsid w:val="007A3E36"/>
    <w:rsid w:val="007A3E43"/>
    <w:rsid w:val="007A45C4"/>
    <w:rsid w:val="007A576E"/>
    <w:rsid w:val="007A5C5D"/>
    <w:rsid w:val="007A671B"/>
    <w:rsid w:val="007A6EFC"/>
    <w:rsid w:val="007A6FF1"/>
    <w:rsid w:val="007A7868"/>
    <w:rsid w:val="007A78A1"/>
    <w:rsid w:val="007A7901"/>
    <w:rsid w:val="007A7B14"/>
    <w:rsid w:val="007A7D41"/>
    <w:rsid w:val="007B0A8A"/>
    <w:rsid w:val="007B0B29"/>
    <w:rsid w:val="007B0B2F"/>
    <w:rsid w:val="007B0C93"/>
    <w:rsid w:val="007B16E6"/>
    <w:rsid w:val="007B29B9"/>
    <w:rsid w:val="007B2B87"/>
    <w:rsid w:val="007B3F4F"/>
    <w:rsid w:val="007B5A0D"/>
    <w:rsid w:val="007B5A47"/>
    <w:rsid w:val="007B5B9F"/>
    <w:rsid w:val="007B5C89"/>
    <w:rsid w:val="007B7110"/>
    <w:rsid w:val="007B76E6"/>
    <w:rsid w:val="007B7BEB"/>
    <w:rsid w:val="007C0445"/>
    <w:rsid w:val="007C0C54"/>
    <w:rsid w:val="007C1848"/>
    <w:rsid w:val="007C1E25"/>
    <w:rsid w:val="007C1E85"/>
    <w:rsid w:val="007C2583"/>
    <w:rsid w:val="007C27DB"/>
    <w:rsid w:val="007C28B1"/>
    <w:rsid w:val="007C3672"/>
    <w:rsid w:val="007C3893"/>
    <w:rsid w:val="007C3D3A"/>
    <w:rsid w:val="007C3E85"/>
    <w:rsid w:val="007C4801"/>
    <w:rsid w:val="007C4A66"/>
    <w:rsid w:val="007C4A87"/>
    <w:rsid w:val="007C5943"/>
    <w:rsid w:val="007C5F4F"/>
    <w:rsid w:val="007C6038"/>
    <w:rsid w:val="007C6E5D"/>
    <w:rsid w:val="007D09BA"/>
    <w:rsid w:val="007D0E3C"/>
    <w:rsid w:val="007D1FDE"/>
    <w:rsid w:val="007D229C"/>
    <w:rsid w:val="007D2539"/>
    <w:rsid w:val="007D2570"/>
    <w:rsid w:val="007D3099"/>
    <w:rsid w:val="007D4F17"/>
    <w:rsid w:val="007D4FDA"/>
    <w:rsid w:val="007D54EB"/>
    <w:rsid w:val="007D55F9"/>
    <w:rsid w:val="007D64AA"/>
    <w:rsid w:val="007D7216"/>
    <w:rsid w:val="007D7B58"/>
    <w:rsid w:val="007D7DD2"/>
    <w:rsid w:val="007E09C8"/>
    <w:rsid w:val="007E0AF8"/>
    <w:rsid w:val="007E11A4"/>
    <w:rsid w:val="007E1B78"/>
    <w:rsid w:val="007E1CFE"/>
    <w:rsid w:val="007E2C1D"/>
    <w:rsid w:val="007E3265"/>
    <w:rsid w:val="007E3267"/>
    <w:rsid w:val="007E3A55"/>
    <w:rsid w:val="007E46C3"/>
    <w:rsid w:val="007E4C5C"/>
    <w:rsid w:val="007E56EB"/>
    <w:rsid w:val="007E57D9"/>
    <w:rsid w:val="007E5A2C"/>
    <w:rsid w:val="007E5BAB"/>
    <w:rsid w:val="007E5E72"/>
    <w:rsid w:val="007E64B5"/>
    <w:rsid w:val="007E6B1A"/>
    <w:rsid w:val="007E6CD1"/>
    <w:rsid w:val="007E79CF"/>
    <w:rsid w:val="007E7C22"/>
    <w:rsid w:val="007E7D27"/>
    <w:rsid w:val="007E7D64"/>
    <w:rsid w:val="007F0E13"/>
    <w:rsid w:val="007F1283"/>
    <w:rsid w:val="007F13A3"/>
    <w:rsid w:val="007F1559"/>
    <w:rsid w:val="007F15EF"/>
    <w:rsid w:val="007F23B0"/>
    <w:rsid w:val="007F3033"/>
    <w:rsid w:val="007F43F0"/>
    <w:rsid w:val="007F4702"/>
    <w:rsid w:val="007F4A6E"/>
    <w:rsid w:val="007F5C0E"/>
    <w:rsid w:val="007F5FEF"/>
    <w:rsid w:val="007F64E0"/>
    <w:rsid w:val="007F6CFA"/>
    <w:rsid w:val="00800844"/>
    <w:rsid w:val="0080327F"/>
    <w:rsid w:val="0080383E"/>
    <w:rsid w:val="00803AD0"/>
    <w:rsid w:val="00803D04"/>
    <w:rsid w:val="00804907"/>
    <w:rsid w:val="00804A65"/>
    <w:rsid w:val="00804BDB"/>
    <w:rsid w:val="00805AB2"/>
    <w:rsid w:val="00805F50"/>
    <w:rsid w:val="00806059"/>
    <w:rsid w:val="00806507"/>
    <w:rsid w:val="00806E5E"/>
    <w:rsid w:val="0080716A"/>
    <w:rsid w:val="00807253"/>
    <w:rsid w:val="008077F5"/>
    <w:rsid w:val="008079AD"/>
    <w:rsid w:val="0081006D"/>
    <w:rsid w:val="00810206"/>
    <w:rsid w:val="008103B4"/>
    <w:rsid w:val="00810E89"/>
    <w:rsid w:val="00811542"/>
    <w:rsid w:val="008115B6"/>
    <w:rsid w:val="00811F16"/>
    <w:rsid w:val="00812183"/>
    <w:rsid w:val="00812566"/>
    <w:rsid w:val="00812599"/>
    <w:rsid w:val="00812AD7"/>
    <w:rsid w:val="00813424"/>
    <w:rsid w:val="00813549"/>
    <w:rsid w:val="00813635"/>
    <w:rsid w:val="00813FD1"/>
    <w:rsid w:val="008140AE"/>
    <w:rsid w:val="0081437F"/>
    <w:rsid w:val="008146EA"/>
    <w:rsid w:val="00814AE9"/>
    <w:rsid w:val="0081501A"/>
    <w:rsid w:val="008155FA"/>
    <w:rsid w:val="00815B30"/>
    <w:rsid w:val="00816820"/>
    <w:rsid w:val="00816AB5"/>
    <w:rsid w:val="00817E4E"/>
    <w:rsid w:val="00817F5E"/>
    <w:rsid w:val="0082013E"/>
    <w:rsid w:val="00820457"/>
    <w:rsid w:val="00820EBF"/>
    <w:rsid w:val="00821452"/>
    <w:rsid w:val="008217B4"/>
    <w:rsid w:val="00821FE0"/>
    <w:rsid w:val="00822737"/>
    <w:rsid w:val="00823C07"/>
    <w:rsid w:val="00823FEA"/>
    <w:rsid w:val="008247C0"/>
    <w:rsid w:val="008252A9"/>
    <w:rsid w:val="008253D3"/>
    <w:rsid w:val="008255D8"/>
    <w:rsid w:val="00825975"/>
    <w:rsid w:val="008262C6"/>
    <w:rsid w:val="0082688E"/>
    <w:rsid w:val="00827CF4"/>
    <w:rsid w:val="008302D8"/>
    <w:rsid w:val="008307F6"/>
    <w:rsid w:val="00830F92"/>
    <w:rsid w:val="00831B41"/>
    <w:rsid w:val="00831D84"/>
    <w:rsid w:val="00832551"/>
    <w:rsid w:val="0083280E"/>
    <w:rsid w:val="00832867"/>
    <w:rsid w:val="00832992"/>
    <w:rsid w:val="00832E28"/>
    <w:rsid w:val="0083308D"/>
    <w:rsid w:val="00833454"/>
    <w:rsid w:val="00833485"/>
    <w:rsid w:val="00834012"/>
    <w:rsid w:val="0083404A"/>
    <w:rsid w:val="00834699"/>
    <w:rsid w:val="00834F2C"/>
    <w:rsid w:val="00835159"/>
    <w:rsid w:val="008353B4"/>
    <w:rsid w:val="00836064"/>
    <w:rsid w:val="00836476"/>
    <w:rsid w:val="00836636"/>
    <w:rsid w:val="00836DE0"/>
    <w:rsid w:val="00836F56"/>
    <w:rsid w:val="00837146"/>
    <w:rsid w:val="008372FD"/>
    <w:rsid w:val="008375C2"/>
    <w:rsid w:val="00837A7C"/>
    <w:rsid w:val="00837EDE"/>
    <w:rsid w:val="00840CD6"/>
    <w:rsid w:val="00840E11"/>
    <w:rsid w:val="00841751"/>
    <w:rsid w:val="008419D1"/>
    <w:rsid w:val="00841F53"/>
    <w:rsid w:val="00842576"/>
    <w:rsid w:val="0084272A"/>
    <w:rsid w:val="00842933"/>
    <w:rsid w:val="00842E5D"/>
    <w:rsid w:val="00843904"/>
    <w:rsid w:val="00843E5B"/>
    <w:rsid w:val="00844637"/>
    <w:rsid w:val="00844E35"/>
    <w:rsid w:val="00844F0C"/>
    <w:rsid w:val="00845311"/>
    <w:rsid w:val="008455D1"/>
    <w:rsid w:val="00846BA9"/>
    <w:rsid w:val="00846C27"/>
    <w:rsid w:val="00846DFA"/>
    <w:rsid w:val="00847B1A"/>
    <w:rsid w:val="00847BE2"/>
    <w:rsid w:val="00847C50"/>
    <w:rsid w:val="00850A87"/>
    <w:rsid w:val="008513E8"/>
    <w:rsid w:val="008522FD"/>
    <w:rsid w:val="00853037"/>
    <w:rsid w:val="0085486C"/>
    <w:rsid w:val="00854959"/>
    <w:rsid w:val="008551D2"/>
    <w:rsid w:val="00855590"/>
    <w:rsid w:val="0085697A"/>
    <w:rsid w:val="008571C4"/>
    <w:rsid w:val="00857779"/>
    <w:rsid w:val="0086044B"/>
    <w:rsid w:val="00860CD6"/>
    <w:rsid w:val="008614AB"/>
    <w:rsid w:val="00861BEF"/>
    <w:rsid w:val="00861CFE"/>
    <w:rsid w:val="00861D4C"/>
    <w:rsid w:val="00861DF2"/>
    <w:rsid w:val="00862100"/>
    <w:rsid w:val="00862189"/>
    <w:rsid w:val="00862221"/>
    <w:rsid w:val="00862C5E"/>
    <w:rsid w:val="00862EF7"/>
    <w:rsid w:val="008638AB"/>
    <w:rsid w:val="008639E0"/>
    <w:rsid w:val="00863D3D"/>
    <w:rsid w:val="00864260"/>
    <w:rsid w:val="00864C03"/>
    <w:rsid w:val="00864F63"/>
    <w:rsid w:val="008652A3"/>
    <w:rsid w:val="008656EF"/>
    <w:rsid w:val="00865DE5"/>
    <w:rsid w:val="00865EB1"/>
    <w:rsid w:val="008662BD"/>
    <w:rsid w:val="00866849"/>
    <w:rsid w:val="00866C65"/>
    <w:rsid w:val="00867792"/>
    <w:rsid w:val="008677BC"/>
    <w:rsid w:val="008677FE"/>
    <w:rsid w:val="00867F47"/>
    <w:rsid w:val="00870199"/>
    <w:rsid w:val="00870598"/>
    <w:rsid w:val="00871593"/>
    <w:rsid w:val="00871F41"/>
    <w:rsid w:val="008721A3"/>
    <w:rsid w:val="00872487"/>
    <w:rsid w:val="00872806"/>
    <w:rsid w:val="00872F38"/>
    <w:rsid w:val="00873392"/>
    <w:rsid w:val="008733FA"/>
    <w:rsid w:val="008737FA"/>
    <w:rsid w:val="0087385B"/>
    <w:rsid w:val="00873D94"/>
    <w:rsid w:val="0087443F"/>
    <w:rsid w:val="00874BB0"/>
    <w:rsid w:val="00875369"/>
    <w:rsid w:val="00876D38"/>
    <w:rsid w:val="00876DB7"/>
    <w:rsid w:val="00877463"/>
    <w:rsid w:val="008779F9"/>
    <w:rsid w:val="0088107A"/>
    <w:rsid w:val="008811AF"/>
    <w:rsid w:val="0088162F"/>
    <w:rsid w:val="00881E2B"/>
    <w:rsid w:val="0088237C"/>
    <w:rsid w:val="00882436"/>
    <w:rsid w:val="008826FB"/>
    <w:rsid w:val="00882D74"/>
    <w:rsid w:val="00883029"/>
    <w:rsid w:val="00883461"/>
    <w:rsid w:val="00883BD3"/>
    <w:rsid w:val="0088419C"/>
    <w:rsid w:val="00884291"/>
    <w:rsid w:val="008845C4"/>
    <w:rsid w:val="00884691"/>
    <w:rsid w:val="00884F72"/>
    <w:rsid w:val="008852F0"/>
    <w:rsid w:val="00886057"/>
    <w:rsid w:val="008866CC"/>
    <w:rsid w:val="008869D2"/>
    <w:rsid w:val="00887004"/>
    <w:rsid w:val="00887556"/>
    <w:rsid w:val="00892467"/>
    <w:rsid w:val="008925ED"/>
    <w:rsid w:val="008932D3"/>
    <w:rsid w:val="00893C11"/>
    <w:rsid w:val="00893EA7"/>
    <w:rsid w:val="008955C7"/>
    <w:rsid w:val="008959BD"/>
    <w:rsid w:val="00895AE2"/>
    <w:rsid w:val="00895BD6"/>
    <w:rsid w:val="00895C27"/>
    <w:rsid w:val="00896116"/>
    <w:rsid w:val="00897386"/>
    <w:rsid w:val="008976A1"/>
    <w:rsid w:val="008977C2"/>
    <w:rsid w:val="0089798A"/>
    <w:rsid w:val="008979AC"/>
    <w:rsid w:val="008A03DA"/>
    <w:rsid w:val="008A12A7"/>
    <w:rsid w:val="008A1525"/>
    <w:rsid w:val="008A158F"/>
    <w:rsid w:val="008A15FE"/>
    <w:rsid w:val="008A2390"/>
    <w:rsid w:val="008A29D7"/>
    <w:rsid w:val="008A351D"/>
    <w:rsid w:val="008A38D5"/>
    <w:rsid w:val="008A4097"/>
    <w:rsid w:val="008A45B9"/>
    <w:rsid w:val="008A45D5"/>
    <w:rsid w:val="008A4A34"/>
    <w:rsid w:val="008A4C39"/>
    <w:rsid w:val="008A4D84"/>
    <w:rsid w:val="008A4F7D"/>
    <w:rsid w:val="008A55F4"/>
    <w:rsid w:val="008A5BAB"/>
    <w:rsid w:val="008A6E15"/>
    <w:rsid w:val="008A7954"/>
    <w:rsid w:val="008B087B"/>
    <w:rsid w:val="008B0B6B"/>
    <w:rsid w:val="008B0DED"/>
    <w:rsid w:val="008B0FEF"/>
    <w:rsid w:val="008B1229"/>
    <w:rsid w:val="008B13D4"/>
    <w:rsid w:val="008B1978"/>
    <w:rsid w:val="008B1F1A"/>
    <w:rsid w:val="008B2A29"/>
    <w:rsid w:val="008B2D81"/>
    <w:rsid w:val="008B3043"/>
    <w:rsid w:val="008B30B4"/>
    <w:rsid w:val="008B351C"/>
    <w:rsid w:val="008B3ABF"/>
    <w:rsid w:val="008B3F46"/>
    <w:rsid w:val="008B401D"/>
    <w:rsid w:val="008B48E6"/>
    <w:rsid w:val="008B4B98"/>
    <w:rsid w:val="008B4C60"/>
    <w:rsid w:val="008B585C"/>
    <w:rsid w:val="008B5896"/>
    <w:rsid w:val="008B629E"/>
    <w:rsid w:val="008B6942"/>
    <w:rsid w:val="008B72A7"/>
    <w:rsid w:val="008B73C1"/>
    <w:rsid w:val="008C025E"/>
    <w:rsid w:val="008C0270"/>
    <w:rsid w:val="008C07E4"/>
    <w:rsid w:val="008C09D8"/>
    <w:rsid w:val="008C0B85"/>
    <w:rsid w:val="008C10B5"/>
    <w:rsid w:val="008C293B"/>
    <w:rsid w:val="008C2C7F"/>
    <w:rsid w:val="008C3743"/>
    <w:rsid w:val="008C4BC9"/>
    <w:rsid w:val="008C4C0D"/>
    <w:rsid w:val="008C5059"/>
    <w:rsid w:val="008C5183"/>
    <w:rsid w:val="008C5682"/>
    <w:rsid w:val="008C5AB8"/>
    <w:rsid w:val="008C6176"/>
    <w:rsid w:val="008C61AC"/>
    <w:rsid w:val="008C6295"/>
    <w:rsid w:val="008C6A32"/>
    <w:rsid w:val="008C78AA"/>
    <w:rsid w:val="008C7AA7"/>
    <w:rsid w:val="008D0D0A"/>
    <w:rsid w:val="008D172A"/>
    <w:rsid w:val="008D1C12"/>
    <w:rsid w:val="008D3526"/>
    <w:rsid w:val="008D36F5"/>
    <w:rsid w:val="008D3EE8"/>
    <w:rsid w:val="008D4140"/>
    <w:rsid w:val="008D4230"/>
    <w:rsid w:val="008D44B8"/>
    <w:rsid w:val="008D5CE5"/>
    <w:rsid w:val="008D6D73"/>
    <w:rsid w:val="008D6EC5"/>
    <w:rsid w:val="008D7147"/>
    <w:rsid w:val="008D7279"/>
    <w:rsid w:val="008D74A5"/>
    <w:rsid w:val="008D7D62"/>
    <w:rsid w:val="008E014B"/>
    <w:rsid w:val="008E04A1"/>
    <w:rsid w:val="008E060B"/>
    <w:rsid w:val="008E0B92"/>
    <w:rsid w:val="008E20CC"/>
    <w:rsid w:val="008E2CA3"/>
    <w:rsid w:val="008E3BE1"/>
    <w:rsid w:val="008E4100"/>
    <w:rsid w:val="008E45AF"/>
    <w:rsid w:val="008E50B2"/>
    <w:rsid w:val="008E510E"/>
    <w:rsid w:val="008E5361"/>
    <w:rsid w:val="008E5500"/>
    <w:rsid w:val="008E6010"/>
    <w:rsid w:val="008E6046"/>
    <w:rsid w:val="008E659C"/>
    <w:rsid w:val="008E65A4"/>
    <w:rsid w:val="008E6FE1"/>
    <w:rsid w:val="008E7B15"/>
    <w:rsid w:val="008E7C1F"/>
    <w:rsid w:val="008E7D36"/>
    <w:rsid w:val="008E7FAC"/>
    <w:rsid w:val="008F0719"/>
    <w:rsid w:val="008F077F"/>
    <w:rsid w:val="008F09A7"/>
    <w:rsid w:val="008F0AB8"/>
    <w:rsid w:val="008F2118"/>
    <w:rsid w:val="008F2459"/>
    <w:rsid w:val="008F27CE"/>
    <w:rsid w:val="008F2907"/>
    <w:rsid w:val="008F2A82"/>
    <w:rsid w:val="008F2D66"/>
    <w:rsid w:val="008F2E58"/>
    <w:rsid w:val="008F2F01"/>
    <w:rsid w:val="008F36D4"/>
    <w:rsid w:val="008F3A39"/>
    <w:rsid w:val="008F4385"/>
    <w:rsid w:val="008F44F6"/>
    <w:rsid w:val="008F4A67"/>
    <w:rsid w:val="008F58E7"/>
    <w:rsid w:val="008F59FB"/>
    <w:rsid w:val="008F6B82"/>
    <w:rsid w:val="008F6E4D"/>
    <w:rsid w:val="008F728E"/>
    <w:rsid w:val="008F7827"/>
    <w:rsid w:val="0090032F"/>
    <w:rsid w:val="0090052A"/>
    <w:rsid w:val="0090071A"/>
    <w:rsid w:val="0090124E"/>
    <w:rsid w:val="00901525"/>
    <w:rsid w:val="009015B2"/>
    <w:rsid w:val="009022C2"/>
    <w:rsid w:val="009023AD"/>
    <w:rsid w:val="0090256D"/>
    <w:rsid w:val="009028DA"/>
    <w:rsid w:val="00902CE1"/>
    <w:rsid w:val="00902E82"/>
    <w:rsid w:val="009038BD"/>
    <w:rsid w:val="009039C1"/>
    <w:rsid w:val="0090447D"/>
    <w:rsid w:val="00904D14"/>
    <w:rsid w:val="009050CB"/>
    <w:rsid w:val="009052B6"/>
    <w:rsid w:val="00905482"/>
    <w:rsid w:val="009056F0"/>
    <w:rsid w:val="00905A4B"/>
    <w:rsid w:val="009060E7"/>
    <w:rsid w:val="00906294"/>
    <w:rsid w:val="00906404"/>
    <w:rsid w:val="00906C21"/>
    <w:rsid w:val="00906E38"/>
    <w:rsid w:val="00907087"/>
    <w:rsid w:val="00910842"/>
    <w:rsid w:val="00910C58"/>
    <w:rsid w:val="00910CC4"/>
    <w:rsid w:val="0091251B"/>
    <w:rsid w:val="0091255D"/>
    <w:rsid w:val="00912711"/>
    <w:rsid w:val="009134C1"/>
    <w:rsid w:val="009139A7"/>
    <w:rsid w:val="00913D3F"/>
    <w:rsid w:val="009140B7"/>
    <w:rsid w:val="00915244"/>
    <w:rsid w:val="009153A6"/>
    <w:rsid w:val="00915DD1"/>
    <w:rsid w:val="00916379"/>
    <w:rsid w:val="009165FB"/>
    <w:rsid w:val="0091678C"/>
    <w:rsid w:val="00916BDE"/>
    <w:rsid w:val="00917140"/>
    <w:rsid w:val="00917974"/>
    <w:rsid w:val="00917C4B"/>
    <w:rsid w:val="00917E97"/>
    <w:rsid w:val="00920058"/>
    <w:rsid w:val="00920374"/>
    <w:rsid w:val="00920947"/>
    <w:rsid w:val="00920CD7"/>
    <w:rsid w:val="0092120F"/>
    <w:rsid w:val="00921649"/>
    <w:rsid w:val="009218E3"/>
    <w:rsid w:val="00921FC2"/>
    <w:rsid w:val="009220B0"/>
    <w:rsid w:val="00922442"/>
    <w:rsid w:val="009226C1"/>
    <w:rsid w:val="009231D9"/>
    <w:rsid w:val="009233D3"/>
    <w:rsid w:val="00923CAB"/>
    <w:rsid w:val="00924BC0"/>
    <w:rsid w:val="00925222"/>
    <w:rsid w:val="009254A2"/>
    <w:rsid w:val="00925A7F"/>
    <w:rsid w:val="00926366"/>
    <w:rsid w:val="009267F6"/>
    <w:rsid w:val="00926915"/>
    <w:rsid w:val="00926B3B"/>
    <w:rsid w:val="00926CC8"/>
    <w:rsid w:val="00927738"/>
    <w:rsid w:val="00927EA0"/>
    <w:rsid w:val="009302BB"/>
    <w:rsid w:val="00930A83"/>
    <w:rsid w:val="00931F4F"/>
    <w:rsid w:val="0093235C"/>
    <w:rsid w:val="00932C73"/>
    <w:rsid w:val="00933955"/>
    <w:rsid w:val="00933ED5"/>
    <w:rsid w:val="0093432F"/>
    <w:rsid w:val="0093450A"/>
    <w:rsid w:val="00934867"/>
    <w:rsid w:val="0093491C"/>
    <w:rsid w:val="00934CD0"/>
    <w:rsid w:val="009363D6"/>
    <w:rsid w:val="0093671D"/>
    <w:rsid w:val="00936853"/>
    <w:rsid w:val="009369A9"/>
    <w:rsid w:val="00936A7B"/>
    <w:rsid w:val="0094030E"/>
    <w:rsid w:val="00940993"/>
    <w:rsid w:val="00940E70"/>
    <w:rsid w:val="00941A7F"/>
    <w:rsid w:val="009422E8"/>
    <w:rsid w:val="00942B05"/>
    <w:rsid w:val="00942D14"/>
    <w:rsid w:val="00943007"/>
    <w:rsid w:val="0094396E"/>
    <w:rsid w:val="009442CB"/>
    <w:rsid w:val="00944749"/>
    <w:rsid w:val="00944BB5"/>
    <w:rsid w:val="00944BF4"/>
    <w:rsid w:val="0094512B"/>
    <w:rsid w:val="009466DA"/>
    <w:rsid w:val="00946A9F"/>
    <w:rsid w:val="00946B44"/>
    <w:rsid w:val="0094706F"/>
    <w:rsid w:val="009471BF"/>
    <w:rsid w:val="00947D7B"/>
    <w:rsid w:val="00947EA3"/>
    <w:rsid w:val="00950217"/>
    <w:rsid w:val="00950B2C"/>
    <w:rsid w:val="00950ED6"/>
    <w:rsid w:val="0095106C"/>
    <w:rsid w:val="00951624"/>
    <w:rsid w:val="00951883"/>
    <w:rsid w:val="00951BB7"/>
    <w:rsid w:val="00951C73"/>
    <w:rsid w:val="00952550"/>
    <w:rsid w:val="00952746"/>
    <w:rsid w:val="009530B0"/>
    <w:rsid w:val="009531E4"/>
    <w:rsid w:val="0095346F"/>
    <w:rsid w:val="00953CB4"/>
    <w:rsid w:val="00953F8E"/>
    <w:rsid w:val="00954694"/>
    <w:rsid w:val="009547E9"/>
    <w:rsid w:val="00954FEB"/>
    <w:rsid w:val="00955BB6"/>
    <w:rsid w:val="00955D5B"/>
    <w:rsid w:val="00956663"/>
    <w:rsid w:val="00956CE4"/>
    <w:rsid w:val="00957196"/>
    <w:rsid w:val="00957838"/>
    <w:rsid w:val="00957CA3"/>
    <w:rsid w:val="0096062D"/>
    <w:rsid w:val="0096065F"/>
    <w:rsid w:val="00960EDD"/>
    <w:rsid w:val="00960F3B"/>
    <w:rsid w:val="00961293"/>
    <w:rsid w:val="0096147E"/>
    <w:rsid w:val="0096228C"/>
    <w:rsid w:val="0096353D"/>
    <w:rsid w:val="00963CC6"/>
    <w:rsid w:val="00963F6D"/>
    <w:rsid w:val="0096414F"/>
    <w:rsid w:val="00964731"/>
    <w:rsid w:val="009663F4"/>
    <w:rsid w:val="00966654"/>
    <w:rsid w:val="00966822"/>
    <w:rsid w:val="00967183"/>
    <w:rsid w:val="00967C67"/>
    <w:rsid w:val="0097097E"/>
    <w:rsid w:val="00970AAC"/>
    <w:rsid w:val="00971286"/>
    <w:rsid w:val="0097175C"/>
    <w:rsid w:val="009718CE"/>
    <w:rsid w:val="00971BF7"/>
    <w:rsid w:val="00971C21"/>
    <w:rsid w:val="00972741"/>
    <w:rsid w:val="009733FC"/>
    <w:rsid w:val="0097385A"/>
    <w:rsid w:val="009740D3"/>
    <w:rsid w:val="009743B8"/>
    <w:rsid w:val="00974678"/>
    <w:rsid w:val="00974AE6"/>
    <w:rsid w:val="00974F60"/>
    <w:rsid w:val="009751BB"/>
    <w:rsid w:val="009755AC"/>
    <w:rsid w:val="00975DA6"/>
    <w:rsid w:val="00976703"/>
    <w:rsid w:val="009769A8"/>
    <w:rsid w:val="00976D02"/>
    <w:rsid w:val="0097703B"/>
    <w:rsid w:val="00977572"/>
    <w:rsid w:val="00980F98"/>
    <w:rsid w:val="00981427"/>
    <w:rsid w:val="0098285A"/>
    <w:rsid w:val="009844B9"/>
    <w:rsid w:val="009849FD"/>
    <w:rsid w:val="00984D9E"/>
    <w:rsid w:val="009856EC"/>
    <w:rsid w:val="009857EE"/>
    <w:rsid w:val="00985AB0"/>
    <w:rsid w:val="00986ADE"/>
    <w:rsid w:val="00986BCA"/>
    <w:rsid w:val="00987015"/>
    <w:rsid w:val="009872C9"/>
    <w:rsid w:val="0098769F"/>
    <w:rsid w:val="00990FE6"/>
    <w:rsid w:val="009910AE"/>
    <w:rsid w:val="00991B60"/>
    <w:rsid w:val="00991EEC"/>
    <w:rsid w:val="009923FC"/>
    <w:rsid w:val="00992486"/>
    <w:rsid w:val="00992B84"/>
    <w:rsid w:val="00992FE3"/>
    <w:rsid w:val="0099323E"/>
    <w:rsid w:val="009943E2"/>
    <w:rsid w:val="00994496"/>
    <w:rsid w:val="00994532"/>
    <w:rsid w:val="00994D37"/>
    <w:rsid w:val="009955D6"/>
    <w:rsid w:val="00996F85"/>
    <w:rsid w:val="0099704E"/>
    <w:rsid w:val="009A1636"/>
    <w:rsid w:val="009A1C07"/>
    <w:rsid w:val="009A21E2"/>
    <w:rsid w:val="009A32B5"/>
    <w:rsid w:val="009A334F"/>
    <w:rsid w:val="009A36E6"/>
    <w:rsid w:val="009A3854"/>
    <w:rsid w:val="009A39FA"/>
    <w:rsid w:val="009A424C"/>
    <w:rsid w:val="009A4568"/>
    <w:rsid w:val="009A49E3"/>
    <w:rsid w:val="009A49F6"/>
    <w:rsid w:val="009A4B67"/>
    <w:rsid w:val="009A4E88"/>
    <w:rsid w:val="009A52CD"/>
    <w:rsid w:val="009A560C"/>
    <w:rsid w:val="009A57C4"/>
    <w:rsid w:val="009A6571"/>
    <w:rsid w:val="009A66C8"/>
    <w:rsid w:val="009A6F25"/>
    <w:rsid w:val="009A6FF2"/>
    <w:rsid w:val="009A784A"/>
    <w:rsid w:val="009A79E3"/>
    <w:rsid w:val="009B0269"/>
    <w:rsid w:val="009B0E63"/>
    <w:rsid w:val="009B10F7"/>
    <w:rsid w:val="009B1247"/>
    <w:rsid w:val="009B16C8"/>
    <w:rsid w:val="009B175E"/>
    <w:rsid w:val="009B20E8"/>
    <w:rsid w:val="009B2346"/>
    <w:rsid w:val="009B238C"/>
    <w:rsid w:val="009B2927"/>
    <w:rsid w:val="009B2E55"/>
    <w:rsid w:val="009B2FE2"/>
    <w:rsid w:val="009B3849"/>
    <w:rsid w:val="009B41B5"/>
    <w:rsid w:val="009B441E"/>
    <w:rsid w:val="009B4C90"/>
    <w:rsid w:val="009B4D82"/>
    <w:rsid w:val="009B4EAB"/>
    <w:rsid w:val="009B5652"/>
    <w:rsid w:val="009B584B"/>
    <w:rsid w:val="009B6484"/>
    <w:rsid w:val="009B6576"/>
    <w:rsid w:val="009B65DB"/>
    <w:rsid w:val="009B6D59"/>
    <w:rsid w:val="009B7006"/>
    <w:rsid w:val="009B729A"/>
    <w:rsid w:val="009B738E"/>
    <w:rsid w:val="009B76BA"/>
    <w:rsid w:val="009B79B0"/>
    <w:rsid w:val="009B7A82"/>
    <w:rsid w:val="009B7D9B"/>
    <w:rsid w:val="009C033E"/>
    <w:rsid w:val="009C0C0B"/>
    <w:rsid w:val="009C0D21"/>
    <w:rsid w:val="009C0E4C"/>
    <w:rsid w:val="009C29F0"/>
    <w:rsid w:val="009C33EA"/>
    <w:rsid w:val="009C4F97"/>
    <w:rsid w:val="009C5767"/>
    <w:rsid w:val="009C58FC"/>
    <w:rsid w:val="009C5A6E"/>
    <w:rsid w:val="009C5A7A"/>
    <w:rsid w:val="009C5D5B"/>
    <w:rsid w:val="009C6212"/>
    <w:rsid w:val="009C66A6"/>
    <w:rsid w:val="009C6F71"/>
    <w:rsid w:val="009D00C7"/>
    <w:rsid w:val="009D0520"/>
    <w:rsid w:val="009D058E"/>
    <w:rsid w:val="009D0AFE"/>
    <w:rsid w:val="009D0D4D"/>
    <w:rsid w:val="009D23B0"/>
    <w:rsid w:val="009D25E1"/>
    <w:rsid w:val="009D2793"/>
    <w:rsid w:val="009D35FD"/>
    <w:rsid w:val="009D3694"/>
    <w:rsid w:val="009D369F"/>
    <w:rsid w:val="009D373A"/>
    <w:rsid w:val="009D3779"/>
    <w:rsid w:val="009D3BC1"/>
    <w:rsid w:val="009D637D"/>
    <w:rsid w:val="009D77E8"/>
    <w:rsid w:val="009E00C5"/>
    <w:rsid w:val="009E0CBB"/>
    <w:rsid w:val="009E19FC"/>
    <w:rsid w:val="009E1DF4"/>
    <w:rsid w:val="009E2ADA"/>
    <w:rsid w:val="009E2BEC"/>
    <w:rsid w:val="009E2EA7"/>
    <w:rsid w:val="009E2EFA"/>
    <w:rsid w:val="009E338B"/>
    <w:rsid w:val="009E4D4B"/>
    <w:rsid w:val="009E51EB"/>
    <w:rsid w:val="009E5442"/>
    <w:rsid w:val="009E59D7"/>
    <w:rsid w:val="009E5DAB"/>
    <w:rsid w:val="009E6553"/>
    <w:rsid w:val="009E67BC"/>
    <w:rsid w:val="009E6D5A"/>
    <w:rsid w:val="009E7185"/>
    <w:rsid w:val="009E762A"/>
    <w:rsid w:val="009E7665"/>
    <w:rsid w:val="009E7E80"/>
    <w:rsid w:val="009F037F"/>
    <w:rsid w:val="009F0744"/>
    <w:rsid w:val="009F0900"/>
    <w:rsid w:val="009F0D94"/>
    <w:rsid w:val="009F176F"/>
    <w:rsid w:val="009F1ED6"/>
    <w:rsid w:val="009F260A"/>
    <w:rsid w:val="009F318B"/>
    <w:rsid w:val="009F3240"/>
    <w:rsid w:val="009F3876"/>
    <w:rsid w:val="009F3DE1"/>
    <w:rsid w:val="009F41CE"/>
    <w:rsid w:val="009F4A7F"/>
    <w:rsid w:val="009F51BF"/>
    <w:rsid w:val="009F53AA"/>
    <w:rsid w:val="009F5B91"/>
    <w:rsid w:val="009F5E65"/>
    <w:rsid w:val="009F6756"/>
    <w:rsid w:val="009F7067"/>
    <w:rsid w:val="009F7749"/>
    <w:rsid w:val="00A0054A"/>
    <w:rsid w:val="00A00A2D"/>
    <w:rsid w:val="00A00F2B"/>
    <w:rsid w:val="00A01C86"/>
    <w:rsid w:val="00A01E98"/>
    <w:rsid w:val="00A02851"/>
    <w:rsid w:val="00A036A1"/>
    <w:rsid w:val="00A0412D"/>
    <w:rsid w:val="00A054C6"/>
    <w:rsid w:val="00A05D31"/>
    <w:rsid w:val="00A06482"/>
    <w:rsid w:val="00A06487"/>
    <w:rsid w:val="00A07212"/>
    <w:rsid w:val="00A07588"/>
    <w:rsid w:val="00A07AFD"/>
    <w:rsid w:val="00A10BB5"/>
    <w:rsid w:val="00A112DD"/>
    <w:rsid w:val="00A126CE"/>
    <w:rsid w:val="00A132CB"/>
    <w:rsid w:val="00A1343E"/>
    <w:rsid w:val="00A138D7"/>
    <w:rsid w:val="00A13DA8"/>
    <w:rsid w:val="00A14255"/>
    <w:rsid w:val="00A14B3C"/>
    <w:rsid w:val="00A1540D"/>
    <w:rsid w:val="00A15612"/>
    <w:rsid w:val="00A156E3"/>
    <w:rsid w:val="00A159F0"/>
    <w:rsid w:val="00A15AC1"/>
    <w:rsid w:val="00A15C98"/>
    <w:rsid w:val="00A173DA"/>
    <w:rsid w:val="00A17467"/>
    <w:rsid w:val="00A17688"/>
    <w:rsid w:val="00A17A7B"/>
    <w:rsid w:val="00A20847"/>
    <w:rsid w:val="00A2084D"/>
    <w:rsid w:val="00A20BE6"/>
    <w:rsid w:val="00A21A66"/>
    <w:rsid w:val="00A22054"/>
    <w:rsid w:val="00A2258F"/>
    <w:rsid w:val="00A22F73"/>
    <w:rsid w:val="00A231BC"/>
    <w:rsid w:val="00A238D3"/>
    <w:rsid w:val="00A23DEE"/>
    <w:rsid w:val="00A247AE"/>
    <w:rsid w:val="00A24804"/>
    <w:rsid w:val="00A2480D"/>
    <w:rsid w:val="00A24A41"/>
    <w:rsid w:val="00A24AE7"/>
    <w:rsid w:val="00A24AE9"/>
    <w:rsid w:val="00A25204"/>
    <w:rsid w:val="00A25BF6"/>
    <w:rsid w:val="00A25C3C"/>
    <w:rsid w:val="00A26462"/>
    <w:rsid w:val="00A26709"/>
    <w:rsid w:val="00A2694F"/>
    <w:rsid w:val="00A2741A"/>
    <w:rsid w:val="00A27848"/>
    <w:rsid w:val="00A27AB9"/>
    <w:rsid w:val="00A27EE6"/>
    <w:rsid w:val="00A308B1"/>
    <w:rsid w:val="00A31801"/>
    <w:rsid w:val="00A31EA1"/>
    <w:rsid w:val="00A321F7"/>
    <w:rsid w:val="00A326B4"/>
    <w:rsid w:val="00A33189"/>
    <w:rsid w:val="00A3325F"/>
    <w:rsid w:val="00A33501"/>
    <w:rsid w:val="00A33E6C"/>
    <w:rsid w:val="00A34386"/>
    <w:rsid w:val="00A34691"/>
    <w:rsid w:val="00A350ED"/>
    <w:rsid w:val="00A35353"/>
    <w:rsid w:val="00A3574C"/>
    <w:rsid w:val="00A36853"/>
    <w:rsid w:val="00A37039"/>
    <w:rsid w:val="00A37F32"/>
    <w:rsid w:val="00A40CB3"/>
    <w:rsid w:val="00A40DF7"/>
    <w:rsid w:val="00A41286"/>
    <w:rsid w:val="00A41836"/>
    <w:rsid w:val="00A41878"/>
    <w:rsid w:val="00A42903"/>
    <w:rsid w:val="00A4344C"/>
    <w:rsid w:val="00A4395C"/>
    <w:rsid w:val="00A44E03"/>
    <w:rsid w:val="00A44F55"/>
    <w:rsid w:val="00A45207"/>
    <w:rsid w:val="00A45D75"/>
    <w:rsid w:val="00A45E3A"/>
    <w:rsid w:val="00A46815"/>
    <w:rsid w:val="00A46A81"/>
    <w:rsid w:val="00A47EBE"/>
    <w:rsid w:val="00A5079E"/>
    <w:rsid w:val="00A507C2"/>
    <w:rsid w:val="00A50AEE"/>
    <w:rsid w:val="00A50B8F"/>
    <w:rsid w:val="00A5190C"/>
    <w:rsid w:val="00A51BF4"/>
    <w:rsid w:val="00A52303"/>
    <w:rsid w:val="00A52400"/>
    <w:rsid w:val="00A52DEB"/>
    <w:rsid w:val="00A5319E"/>
    <w:rsid w:val="00A53391"/>
    <w:rsid w:val="00A547F7"/>
    <w:rsid w:val="00A54A97"/>
    <w:rsid w:val="00A54D4B"/>
    <w:rsid w:val="00A5579B"/>
    <w:rsid w:val="00A562FA"/>
    <w:rsid w:val="00A56569"/>
    <w:rsid w:val="00A57043"/>
    <w:rsid w:val="00A578A0"/>
    <w:rsid w:val="00A60AC5"/>
    <w:rsid w:val="00A60AFF"/>
    <w:rsid w:val="00A617F0"/>
    <w:rsid w:val="00A62730"/>
    <w:rsid w:val="00A627F9"/>
    <w:rsid w:val="00A629C4"/>
    <w:rsid w:val="00A62BD3"/>
    <w:rsid w:val="00A63180"/>
    <w:rsid w:val="00A6344E"/>
    <w:rsid w:val="00A635DD"/>
    <w:rsid w:val="00A63A60"/>
    <w:rsid w:val="00A63BCC"/>
    <w:rsid w:val="00A640F6"/>
    <w:rsid w:val="00A64E25"/>
    <w:rsid w:val="00A64EB3"/>
    <w:rsid w:val="00A652A1"/>
    <w:rsid w:val="00A658A2"/>
    <w:rsid w:val="00A66012"/>
    <w:rsid w:val="00A66FF9"/>
    <w:rsid w:val="00A678A1"/>
    <w:rsid w:val="00A67B61"/>
    <w:rsid w:val="00A70454"/>
    <w:rsid w:val="00A7069D"/>
    <w:rsid w:val="00A71918"/>
    <w:rsid w:val="00A71BB8"/>
    <w:rsid w:val="00A71F20"/>
    <w:rsid w:val="00A72C48"/>
    <w:rsid w:val="00A72D2E"/>
    <w:rsid w:val="00A73AA6"/>
    <w:rsid w:val="00A73D60"/>
    <w:rsid w:val="00A73D6B"/>
    <w:rsid w:val="00A751B9"/>
    <w:rsid w:val="00A75C10"/>
    <w:rsid w:val="00A75D39"/>
    <w:rsid w:val="00A77A2C"/>
    <w:rsid w:val="00A806E8"/>
    <w:rsid w:val="00A81088"/>
    <w:rsid w:val="00A813BF"/>
    <w:rsid w:val="00A813E6"/>
    <w:rsid w:val="00A81F6A"/>
    <w:rsid w:val="00A82134"/>
    <w:rsid w:val="00A822B4"/>
    <w:rsid w:val="00A828C2"/>
    <w:rsid w:val="00A82A2A"/>
    <w:rsid w:val="00A82D59"/>
    <w:rsid w:val="00A8304B"/>
    <w:rsid w:val="00A832E6"/>
    <w:rsid w:val="00A835B4"/>
    <w:rsid w:val="00A83DBE"/>
    <w:rsid w:val="00A848D1"/>
    <w:rsid w:val="00A84A5E"/>
    <w:rsid w:val="00A8546A"/>
    <w:rsid w:val="00A855C8"/>
    <w:rsid w:val="00A85A9C"/>
    <w:rsid w:val="00A85AD2"/>
    <w:rsid w:val="00A863DB"/>
    <w:rsid w:val="00A863E8"/>
    <w:rsid w:val="00A87401"/>
    <w:rsid w:val="00A87D8B"/>
    <w:rsid w:val="00A87ED1"/>
    <w:rsid w:val="00A90A0E"/>
    <w:rsid w:val="00A91166"/>
    <w:rsid w:val="00A916DA"/>
    <w:rsid w:val="00A926C7"/>
    <w:rsid w:val="00A927F8"/>
    <w:rsid w:val="00A92B41"/>
    <w:rsid w:val="00A93170"/>
    <w:rsid w:val="00A937A7"/>
    <w:rsid w:val="00A93975"/>
    <w:rsid w:val="00A93C2A"/>
    <w:rsid w:val="00A93D14"/>
    <w:rsid w:val="00A94138"/>
    <w:rsid w:val="00A94FE0"/>
    <w:rsid w:val="00A954A7"/>
    <w:rsid w:val="00A958CF"/>
    <w:rsid w:val="00A95904"/>
    <w:rsid w:val="00A963C8"/>
    <w:rsid w:val="00AA053C"/>
    <w:rsid w:val="00AA0BD7"/>
    <w:rsid w:val="00AA0D7B"/>
    <w:rsid w:val="00AA0DEF"/>
    <w:rsid w:val="00AA0FA0"/>
    <w:rsid w:val="00AA1BB1"/>
    <w:rsid w:val="00AA2551"/>
    <w:rsid w:val="00AA256A"/>
    <w:rsid w:val="00AA3E62"/>
    <w:rsid w:val="00AA46CF"/>
    <w:rsid w:val="00AA4D74"/>
    <w:rsid w:val="00AA5A21"/>
    <w:rsid w:val="00AA5A5B"/>
    <w:rsid w:val="00AA5FB7"/>
    <w:rsid w:val="00AA6806"/>
    <w:rsid w:val="00AA6E6D"/>
    <w:rsid w:val="00AA72DD"/>
    <w:rsid w:val="00AA7806"/>
    <w:rsid w:val="00AA7FCC"/>
    <w:rsid w:val="00AB00B1"/>
    <w:rsid w:val="00AB0819"/>
    <w:rsid w:val="00AB083B"/>
    <w:rsid w:val="00AB09E0"/>
    <w:rsid w:val="00AB0BEC"/>
    <w:rsid w:val="00AB1201"/>
    <w:rsid w:val="00AB17D1"/>
    <w:rsid w:val="00AB1A08"/>
    <w:rsid w:val="00AB23F1"/>
    <w:rsid w:val="00AB32F6"/>
    <w:rsid w:val="00AB38DC"/>
    <w:rsid w:val="00AB3902"/>
    <w:rsid w:val="00AB3CAA"/>
    <w:rsid w:val="00AB400F"/>
    <w:rsid w:val="00AB4028"/>
    <w:rsid w:val="00AB407F"/>
    <w:rsid w:val="00AB41E2"/>
    <w:rsid w:val="00AB4DD8"/>
    <w:rsid w:val="00AB5847"/>
    <w:rsid w:val="00AB5BC7"/>
    <w:rsid w:val="00AB61D4"/>
    <w:rsid w:val="00AB7152"/>
    <w:rsid w:val="00AB7875"/>
    <w:rsid w:val="00AC02A8"/>
    <w:rsid w:val="00AC03C3"/>
    <w:rsid w:val="00AC0528"/>
    <w:rsid w:val="00AC1ECE"/>
    <w:rsid w:val="00AC217A"/>
    <w:rsid w:val="00AC2213"/>
    <w:rsid w:val="00AC26AC"/>
    <w:rsid w:val="00AC2790"/>
    <w:rsid w:val="00AC330D"/>
    <w:rsid w:val="00AC3F01"/>
    <w:rsid w:val="00AC40E3"/>
    <w:rsid w:val="00AC4DC6"/>
    <w:rsid w:val="00AC55D7"/>
    <w:rsid w:val="00AC55F4"/>
    <w:rsid w:val="00AC62BF"/>
    <w:rsid w:val="00AC68D2"/>
    <w:rsid w:val="00AC77F5"/>
    <w:rsid w:val="00AD0C7E"/>
    <w:rsid w:val="00AD0F6A"/>
    <w:rsid w:val="00AD0FB1"/>
    <w:rsid w:val="00AD1205"/>
    <w:rsid w:val="00AD20C7"/>
    <w:rsid w:val="00AD2357"/>
    <w:rsid w:val="00AD28CF"/>
    <w:rsid w:val="00AD3413"/>
    <w:rsid w:val="00AD3F96"/>
    <w:rsid w:val="00AD3FEB"/>
    <w:rsid w:val="00AD43E7"/>
    <w:rsid w:val="00AD4723"/>
    <w:rsid w:val="00AD6372"/>
    <w:rsid w:val="00AD7DD6"/>
    <w:rsid w:val="00AE0D39"/>
    <w:rsid w:val="00AE1637"/>
    <w:rsid w:val="00AE1854"/>
    <w:rsid w:val="00AE1A47"/>
    <w:rsid w:val="00AE26A5"/>
    <w:rsid w:val="00AE279C"/>
    <w:rsid w:val="00AE2F64"/>
    <w:rsid w:val="00AE3040"/>
    <w:rsid w:val="00AE3255"/>
    <w:rsid w:val="00AE35BF"/>
    <w:rsid w:val="00AE3DFB"/>
    <w:rsid w:val="00AE4372"/>
    <w:rsid w:val="00AE4ADC"/>
    <w:rsid w:val="00AE4FA5"/>
    <w:rsid w:val="00AE6D90"/>
    <w:rsid w:val="00AF004C"/>
    <w:rsid w:val="00AF0F58"/>
    <w:rsid w:val="00AF137F"/>
    <w:rsid w:val="00AF13D8"/>
    <w:rsid w:val="00AF1F3C"/>
    <w:rsid w:val="00AF2945"/>
    <w:rsid w:val="00AF2B4E"/>
    <w:rsid w:val="00AF2BA6"/>
    <w:rsid w:val="00AF2DFB"/>
    <w:rsid w:val="00AF4127"/>
    <w:rsid w:val="00AF4244"/>
    <w:rsid w:val="00AF438F"/>
    <w:rsid w:val="00AF45D3"/>
    <w:rsid w:val="00AF4857"/>
    <w:rsid w:val="00AF4AFF"/>
    <w:rsid w:val="00AF4C06"/>
    <w:rsid w:val="00AF576F"/>
    <w:rsid w:val="00AF605D"/>
    <w:rsid w:val="00AF6358"/>
    <w:rsid w:val="00AF64A8"/>
    <w:rsid w:val="00AF67E5"/>
    <w:rsid w:val="00AF752B"/>
    <w:rsid w:val="00AF783A"/>
    <w:rsid w:val="00AF78A8"/>
    <w:rsid w:val="00AF7D29"/>
    <w:rsid w:val="00AF7D77"/>
    <w:rsid w:val="00B00CF7"/>
    <w:rsid w:val="00B00D50"/>
    <w:rsid w:val="00B010F3"/>
    <w:rsid w:val="00B01221"/>
    <w:rsid w:val="00B01744"/>
    <w:rsid w:val="00B01B03"/>
    <w:rsid w:val="00B01FC2"/>
    <w:rsid w:val="00B02C21"/>
    <w:rsid w:val="00B02C55"/>
    <w:rsid w:val="00B035D6"/>
    <w:rsid w:val="00B036B9"/>
    <w:rsid w:val="00B037CC"/>
    <w:rsid w:val="00B038AB"/>
    <w:rsid w:val="00B03A90"/>
    <w:rsid w:val="00B0496B"/>
    <w:rsid w:val="00B05287"/>
    <w:rsid w:val="00B05CC7"/>
    <w:rsid w:val="00B0612B"/>
    <w:rsid w:val="00B06AC7"/>
    <w:rsid w:val="00B0705A"/>
    <w:rsid w:val="00B07A87"/>
    <w:rsid w:val="00B07E39"/>
    <w:rsid w:val="00B10DCC"/>
    <w:rsid w:val="00B1148B"/>
    <w:rsid w:val="00B114AF"/>
    <w:rsid w:val="00B12281"/>
    <w:rsid w:val="00B1240F"/>
    <w:rsid w:val="00B13C65"/>
    <w:rsid w:val="00B142B4"/>
    <w:rsid w:val="00B14B01"/>
    <w:rsid w:val="00B1522F"/>
    <w:rsid w:val="00B153CB"/>
    <w:rsid w:val="00B1540E"/>
    <w:rsid w:val="00B1557F"/>
    <w:rsid w:val="00B2043A"/>
    <w:rsid w:val="00B20887"/>
    <w:rsid w:val="00B20958"/>
    <w:rsid w:val="00B20CD9"/>
    <w:rsid w:val="00B217FD"/>
    <w:rsid w:val="00B21AEC"/>
    <w:rsid w:val="00B21CA3"/>
    <w:rsid w:val="00B224FB"/>
    <w:rsid w:val="00B2256E"/>
    <w:rsid w:val="00B2351C"/>
    <w:rsid w:val="00B238AA"/>
    <w:rsid w:val="00B24134"/>
    <w:rsid w:val="00B2446E"/>
    <w:rsid w:val="00B248DD"/>
    <w:rsid w:val="00B24E32"/>
    <w:rsid w:val="00B251E5"/>
    <w:rsid w:val="00B25D5E"/>
    <w:rsid w:val="00B2775B"/>
    <w:rsid w:val="00B279A9"/>
    <w:rsid w:val="00B27B03"/>
    <w:rsid w:val="00B305B1"/>
    <w:rsid w:val="00B320CA"/>
    <w:rsid w:val="00B3296B"/>
    <w:rsid w:val="00B32BB8"/>
    <w:rsid w:val="00B32E59"/>
    <w:rsid w:val="00B330D8"/>
    <w:rsid w:val="00B33BA3"/>
    <w:rsid w:val="00B34FBF"/>
    <w:rsid w:val="00B35473"/>
    <w:rsid w:val="00B3548B"/>
    <w:rsid w:val="00B3557E"/>
    <w:rsid w:val="00B3647D"/>
    <w:rsid w:val="00B36F76"/>
    <w:rsid w:val="00B37D29"/>
    <w:rsid w:val="00B37FA4"/>
    <w:rsid w:val="00B4044C"/>
    <w:rsid w:val="00B40872"/>
    <w:rsid w:val="00B40ADD"/>
    <w:rsid w:val="00B40CA2"/>
    <w:rsid w:val="00B41F9D"/>
    <w:rsid w:val="00B42192"/>
    <w:rsid w:val="00B43631"/>
    <w:rsid w:val="00B4385D"/>
    <w:rsid w:val="00B43A46"/>
    <w:rsid w:val="00B44811"/>
    <w:rsid w:val="00B44C90"/>
    <w:rsid w:val="00B459DD"/>
    <w:rsid w:val="00B45D6B"/>
    <w:rsid w:val="00B464BA"/>
    <w:rsid w:val="00B4683D"/>
    <w:rsid w:val="00B46F30"/>
    <w:rsid w:val="00B4760E"/>
    <w:rsid w:val="00B47A22"/>
    <w:rsid w:val="00B5028A"/>
    <w:rsid w:val="00B503E4"/>
    <w:rsid w:val="00B509B0"/>
    <w:rsid w:val="00B5115F"/>
    <w:rsid w:val="00B51FE6"/>
    <w:rsid w:val="00B52C99"/>
    <w:rsid w:val="00B52D88"/>
    <w:rsid w:val="00B53044"/>
    <w:rsid w:val="00B530A3"/>
    <w:rsid w:val="00B532D4"/>
    <w:rsid w:val="00B53AAC"/>
    <w:rsid w:val="00B544A6"/>
    <w:rsid w:val="00B54A8C"/>
    <w:rsid w:val="00B5517C"/>
    <w:rsid w:val="00B5538A"/>
    <w:rsid w:val="00B55536"/>
    <w:rsid w:val="00B55C1C"/>
    <w:rsid w:val="00B55DDE"/>
    <w:rsid w:val="00B563EE"/>
    <w:rsid w:val="00B57D29"/>
    <w:rsid w:val="00B61250"/>
    <w:rsid w:val="00B61380"/>
    <w:rsid w:val="00B615A0"/>
    <w:rsid w:val="00B6173A"/>
    <w:rsid w:val="00B61DBF"/>
    <w:rsid w:val="00B62344"/>
    <w:rsid w:val="00B6330B"/>
    <w:rsid w:val="00B63AB3"/>
    <w:rsid w:val="00B63AD0"/>
    <w:rsid w:val="00B649AD"/>
    <w:rsid w:val="00B649CA"/>
    <w:rsid w:val="00B64D4E"/>
    <w:rsid w:val="00B667E4"/>
    <w:rsid w:val="00B67CCE"/>
    <w:rsid w:val="00B67E3C"/>
    <w:rsid w:val="00B718C4"/>
    <w:rsid w:val="00B72554"/>
    <w:rsid w:val="00B72754"/>
    <w:rsid w:val="00B729E3"/>
    <w:rsid w:val="00B72C85"/>
    <w:rsid w:val="00B72DB1"/>
    <w:rsid w:val="00B72E42"/>
    <w:rsid w:val="00B73129"/>
    <w:rsid w:val="00B73B80"/>
    <w:rsid w:val="00B74162"/>
    <w:rsid w:val="00B7427B"/>
    <w:rsid w:val="00B74304"/>
    <w:rsid w:val="00B74C47"/>
    <w:rsid w:val="00B74E43"/>
    <w:rsid w:val="00B74E96"/>
    <w:rsid w:val="00B7521A"/>
    <w:rsid w:val="00B75BEA"/>
    <w:rsid w:val="00B76B6E"/>
    <w:rsid w:val="00B76BC9"/>
    <w:rsid w:val="00B76EC6"/>
    <w:rsid w:val="00B76ED7"/>
    <w:rsid w:val="00B7707F"/>
    <w:rsid w:val="00B7713B"/>
    <w:rsid w:val="00B771EF"/>
    <w:rsid w:val="00B8097C"/>
    <w:rsid w:val="00B80C69"/>
    <w:rsid w:val="00B81D6C"/>
    <w:rsid w:val="00B82993"/>
    <w:rsid w:val="00B83448"/>
    <w:rsid w:val="00B83722"/>
    <w:rsid w:val="00B839B5"/>
    <w:rsid w:val="00B83ADD"/>
    <w:rsid w:val="00B84510"/>
    <w:rsid w:val="00B849C0"/>
    <w:rsid w:val="00B85463"/>
    <w:rsid w:val="00B85F4C"/>
    <w:rsid w:val="00B862FD"/>
    <w:rsid w:val="00B86C33"/>
    <w:rsid w:val="00B86F2A"/>
    <w:rsid w:val="00B879F6"/>
    <w:rsid w:val="00B87FD6"/>
    <w:rsid w:val="00B90E92"/>
    <w:rsid w:val="00B92AF6"/>
    <w:rsid w:val="00B9334E"/>
    <w:rsid w:val="00B933D3"/>
    <w:rsid w:val="00B93421"/>
    <w:rsid w:val="00B93BDB"/>
    <w:rsid w:val="00B93C97"/>
    <w:rsid w:val="00B93D85"/>
    <w:rsid w:val="00B9424A"/>
    <w:rsid w:val="00B959B6"/>
    <w:rsid w:val="00B95A0C"/>
    <w:rsid w:val="00B95D94"/>
    <w:rsid w:val="00B9723B"/>
    <w:rsid w:val="00B9731E"/>
    <w:rsid w:val="00B9783F"/>
    <w:rsid w:val="00B97986"/>
    <w:rsid w:val="00B97DD4"/>
    <w:rsid w:val="00BA0435"/>
    <w:rsid w:val="00BA2254"/>
    <w:rsid w:val="00BA2513"/>
    <w:rsid w:val="00BA266D"/>
    <w:rsid w:val="00BA3809"/>
    <w:rsid w:val="00BA55F0"/>
    <w:rsid w:val="00BA5733"/>
    <w:rsid w:val="00BA5B6F"/>
    <w:rsid w:val="00BA6323"/>
    <w:rsid w:val="00BA6809"/>
    <w:rsid w:val="00BA6B83"/>
    <w:rsid w:val="00BA6F57"/>
    <w:rsid w:val="00BA710F"/>
    <w:rsid w:val="00BA7DE6"/>
    <w:rsid w:val="00BB0072"/>
    <w:rsid w:val="00BB0576"/>
    <w:rsid w:val="00BB09C6"/>
    <w:rsid w:val="00BB1473"/>
    <w:rsid w:val="00BB1C19"/>
    <w:rsid w:val="00BB1F20"/>
    <w:rsid w:val="00BB261F"/>
    <w:rsid w:val="00BB286B"/>
    <w:rsid w:val="00BB33FF"/>
    <w:rsid w:val="00BB3857"/>
    <w:rsid w:val="00BB3A0B"/>
    <w:rsid w:val="00BB46A2"/>
    <w:rsid w:val="00BB71F4"/>
    <w:rsid w:val="00BB7572"/>
    <w:rsid w:val="00BC0005"/>
    <w:rsid w:val="00BC07D5"/>
    <w:rsid w:val="00BC0B5F"/>
    <w:rsid w:val="00BC0B9F"/>
    <w:rsid w:val="00BC0BCE"/>
    <w:rsid w:val="00BC100C"/>
    <w:rsid w:val="00BC1ABB"/>
    <w:rsid w:val="00BC1B7E"/>
    <w:rsid w:val="00BC20B1"/>
    <w:rsid w:val="00BC274A"/>
    <w:rsid w:val="00BC278D"/>
    <w:rsid w:val="00BC4115"/>
    <w:rsid w:val="00BC4499"/>
    <w:rsid w:val="00BC47CE"/>
    <w:rsid w:val="00BC4D26"/>
    <w:rsid w:val="00BC4D45"/>
    <w:rsid w:val="00BC5020"/>
    <w:rsid w:val="00BC513E"/>
    <w:rsid w:val="00BC5256"/>
    <w:rsid w:val="00BC55FA"/>
    <w:rsid w:val="00BC5677"/>
    <w:rsid w:val="00BC56EB"/>
    <w:rsid w:val="00BC5802"/>
    <w:rsid w:val="00BC628F"/>
    <w:rsid w:val="00BC7264"/>
    <w:rsid w:val="00BC792A"/>
    <w:rsid w:val="00BC7BD0"/>
    <w:rsid w:val="00BC7FC0"/>
    <w:rsid w:val="00BD0417"/>
    <w:rsid w:val="00BD0E6F"/>
    <w:rsid w:val="00BD0EB9"/>
    <w:rsid w:val="00BD1510"/>
    <w:rsid w:val="00BD1C38"/>
    <w:rsid w:val="00BD1DA8"/>
    <w:rsid w:val="00BD26B1"/>
    <w:rsid w:val="00BD2FDC"/>
    <w:rsid w:val="00BD3B9A"/>
    <w:rsid w:val="00BD436F"/>
    <w:rsid w:val="00BD455B"/>
    <w:rsid w:val="00BD4936"/>
    <w:rsid w:val="00BD56DC"/>
    <w:rsid w:val="00BD5851"/>
    <w:rsid w:val="00BD60EE"/>
    <w:rsid w:val="00BD6492"/>
    <w:rsid w:val="00BD6944"/>
    <w:rsid w:val="00BD6FC9"/>
    <w:rsid w:val="00BD71F5"/>
    <w:rsid w:val="00BD74F8"/>
    <w:rsid w:val="00BD76C3"/>
    <w:rsid w:val="00BD7DC6"/>
    <w:rsid w:val="00BE0403"/>
    <w:rsid w:val="00BE0B78"/>
    <w:rsid w:val="00BE0C15"/>
    <w:rsid w:val="00BE12A7"/>
    <w:rsid w:val="00BE2283"/>
    <w:rsid w:val="00BE23DB"/>
    <w:rsid w:val="00BE2C98"/>
    <w:rsid w:val="00BE2CB2"/>
    <w:rsid w:val="00BE2D73"/>
    <w:rsid w:val="00BE2E15"/>
    <w:rsid w:val="00BE323C"/>
    <w:rsid w:val="00BE38C9"/>
    <w:rsid w:val="00BE40C8"/>
    <w:rsid w:val="00BF0820"/>
    <w:rsid w:val="00BF0C34"/>
    <w:rsid w:val="00BF20B2"/>
    <w:rsid w:val="00BF36CE"/>
    <w:rsid w:val="00BF385C"/>
    <w:rsid w:val="00BF3ADF"/>
    <w:rsid w:val="00BF3C11"/>
    <w:rsid w:val="00BF55D9"/>
    <w:rsid w:val="00BF5727"/>
    <w:rsid w:val="00BF6B00"/>
    <w:rsid w:val="00BF73E6"/>
    <w:rsid w:val="00BF7595"/>
    <w:rsid w:val="00BF76B9"/>
    <w:rsid w:val="00BF78C0"/>
    <w:rsid w:val="00BF7B62"/>
    <w:rsid w:val="00C0014A"/>
    <w:rsid w:val="00C006BE"/>
    <w:rsid w:val="00C00C13"/>
    <w:rsid w:val="00C01906"/>
    <w:rsid w:val="00C02495"/>
    <w:rsid w:val="00C02532"/>
    <w:rsid w:val="00C038E8"/>
    <w:rsid w:val="00C05575"/>
    <w:rsid w:val="00C0583D"/>
    <w:rsid w:val="00C05F17"/>
    <w:rsid w:val="00C061F3"/>
    <w:rsid w:val="00C062F7"/>
    <w:rsid w:val="00C07686"/>
    <w:rsid w:val="00C07C10"/>
    <w:rsid w:val="00C103BD"/>
    <w:rsid w:val="00C1059A"/>
    <w:rsid w:val="00C10C08"/>
    <w:rsid w:val="00C10E00"/>
    <w:rsid w:val="00C1206D"/>
    <w:rsid w:val="00C13113"/>
    <w:rsid w:val="00C13884"/>
    <w:rsid w:val="00C1409D"/>
    <w:rsid w:val="00C14960"/>
    <w:rsid w:val="00C14CC8"/>
    <w:rsid w:val="00C14EBF"/>
    <w:rsid w:val="00C1547F"/>
    <w:rsid w:val="00C15ABC"/>
    <w:rsid w:val="00C15B4A"/>
    <w:rsid w:val="00C15E28"/>
    <w:rsid w:val="00C16B31"/>
    <w:rsid w:val="00C16C13"/>
    <w:rsid w:val="00C16C64"/>
    <w:rsid w:val="00C17A67"/>
    <w:rsid w:val="00C17D8A"/>
    <w:rsid w:val="00C2011F"/>
    <w:rsid w:val="00C206D1"/>
    <w:rsid w:val="00C2099F"/>
    <w:rsid w:val="00C20F0D"/>
    <w:rsid w:val="00C2118F"/>
    <w:rsid w:val="00C21532"/>
    <w:rsid w:val="00C21DEB"/>
    <w:rsid w:val="00C22030"/>
    <w:rsid w:val="00C2204F"/>
    <w:rsid w:val="00C24530"/>
    <w:rsid w:val="00C24D37"/>
    <w:rsid w:val="00C24E06"/>
    <w:rsid w:val="00C24E6B"/>
    <w:rsid w:val="00C25035"/>
    <w:rsid w:val="00C25267"/>
    <w:rsid w:val="00C25524"/>
    <w:rsid w:val="00C256EC"/>
    <w:rsid w:val="00C25871"/>
    <w:rsid w:val="00C3064A"/>
    <w:rsid w:val="00C30953"/>
    <w:rsid w:val="00C30D93"/>
    <w:rsid w:val="00C30DBD"/>
    <w:rsid w:val="00C31295"/>
    <w:rsid w:val="00C31A3C"/>
    <w:rsid w:val="00C32EAC"/>
    <w:rsid w:val="00C332B7"/>
    <w:rsid w:val="00C33405"/>
    <w:rsid w:val="00C337B9"/>
    <w:rsid w:val="00C33AE6"/>
    <w:rsid w:val="00C34270"/>
    <w:rsid w:val="00C34582"/>
    <w:rsid w:val="00C34A73"/>
    <w:rsid w:val="00C34A7C"/>
    <w:rsid w:val="00C34BA8"/>
    <w:rsid w:val="00C355AE"/>
    <w:rsid w:val="00C35BA2"/>
    <w:rsid w:val="00C36F17"/>
    <w:rsid w:val="00C37C4F"/>
    <w:rsid w:val="00C37FA3"/>
    <w:rsid w:val="00C403F3"/>
    <w:rsid w:val="00C40842"/>
    <w:rsid w:val="00C4115E"/>
    <w:rsid w:val="00C4120A"/>
    <w:rsid w:val="00C41737"/>
    <w:rsid w:val="00C418E5"/>
    <w:rsid w:val="00C41D32"/>
    <w:rsid w:val="00C41FBE"/>
    <w:rsid w:val="00C42CF8"/>
    <w:rsid w:val="00C43A07"/>
    <w:rsid w:val="00C44173"/>
    <w:rsid w:val="00C44936"/>
    <w:rsid w:val="00C44CDB"/>
    <w:rsid w:val="00C45546"/>
    <w:rsid w:val="00C45973"/>
    <w:rsid w:val="00C46213"/>
    <w:rsid w:val="00C46742"/>
    <w:rsid w:val="00C46CC7"/>
    <w:rsid w:val="00C470ED"/>
    <w:rsid w:val="00C47E8B"/>
    <w:rsid w:val="00C5047A"/>
    <w:rsid w:val="00C50C12"/>
    <w:rsid w:val="00C50C98"/>
    <w:rsid w:val="00C50E08"/>
    <w:rsid w:val="00C511C9"/>
    <w:rsid w:val="00C51210"/>
    <w:rsid w:val="00C514D1"/>
    <w:rsid w:val="00C515DC"/>
    <w:rsid w:val="00C51FDB"/>
    <w:rsid w:val="00C520B8"/>
    <w:rsid w:val="00C52899"/>
    <w:rsid w:val="00C52F5D"/>
    <w:rsid w:val="00C52F70"/>
    <w:rsid w:val="00C53164"/>
    <w:rsid w:val="00C533C2"/>
    <w:rsid w:val="00C5398D"/>
    <w:rsid w:val="00C53A1C"/>
    <w:rsid w:val="00C53F7B"/>
    <w:rsid w:val="00C5441A"/>
    <w:rsid w:val="00C54E20"/>
    <w:rsid w:val="00C54E87"/>
    <w:rsid w:val="00C56EC3"/>
    <w:rsid w:val="00C56F28"/>
    <w:rsid w:val="00C57033"/>
    <w:rsid w:val="00C578AF"/>
    <w:rsid w:val="00C57F35"/>
    <w:rsid w:val="00C60136"/>
    <w:rsid w:val="00C60993"/>
    <w:rsid w:val="00C60A63"/>
    <w:rsid w:val="00C61A27"/>
    <w:rsid w:val="00C61A56"/>
    <w:rsid w:val="00C61C75"/>
    <w:rsid w:val="00C624F4"/>
    <w:rsid w:val="00C63092"/>
    <w:rsid w:val="00C630FD"/>
    <w:rsid w:val="00C63233"/>
    <w:rsid w:val="00C63F0B"/>
    <w:rsid w:val="00C63FAE"/>
    <w:rsid w:val="00C643DC"/>
    <w:rsid w:val="00C64660"/>
    <w:rsid w:val="00C648A9"/>
    <w:rsid w:val="00C654DB"/>
    <w:rsid w:val="00C65DC0"/>
    <w:rsid w:val="00C6608B"/>
    <w:rsid w:val="00C66422"/>
    <w:rsid w:val="00C6643B"/>
    <w:rsid w:val="00C67192"/>
    <w:rsid w:val="00C67371"/>
    <w:rsid w:val="00C674F8"/>
    <w:rsid w:val="00C67516"/>
    <w:rsid w:val="00C678B3"/>
    <w:rsid w:val="00C67903"/>
    <w:rsid w:val="00C67F0B"/>
    <w:rsid w:val="00C70F62"/>
    <w:rsid w:val="00C71B63"/>
    <w:rsid w:val="00C71CBE"/>
    <w:rsid w:val="00C71EB4"/>
    <w:rsid w:val="00C71F40"/>
    <w:rsid w:val="00C72161"/>
    <w:rsid w:val="00C722DF"/>
    <w:rsid w:val="00C72583"/>
    <w:rsid w:val="00C728AC"/>
    <w:rsid w:val="00C729B8"/>
    <w:rsid w:val="00C729E0"/>
    <w:rsid w:val="00C72E2C"/>
    <w:rsid w:val="00C733EB"/>
    <w:rsid w:val="00C736F6"/>
    <w:rsid w:val="00C739B8"/>
    <w:rsid w:val="00C740A0"/>
    <w:rsid w:val="00C74A46"/>
    <w:rsid w:val="00C74BB9"/>
    <w:rsid w:val="00C74D24"/>
    <w:rsid w:val="00C756AC"/>
    <w:rsid w:val="00C7590A"/>
    <w:rsid w:val="00C75F7F"/>
    <w:rsid w:val="00C7660C"/>
    <w:rsid w:val="00C770B0"/>
    <w:rsid w:val="00C7759A"/>
    <w:rsid w:val="00C77A9E"/>
    <w:rsid w:val="00C8035E"/>
    <w:rsid w:val="00C803EC"/>
    <w:rsid w:val="00C80593"/>
    <w:rsid w:val="00C8067B"/>
    <w:rsid w:val="00C8103F"/>
    <w:rsid w:val="00C81286"/>
    <w:rsid w:val="00C817FC"/>
    <w:rsid w:val="00C8255B"/>
    <w:rsid w:val="00C83341"/>
    <w:rsid w:val="00C83679"/>
    <w:rsid w:val="00C83913"/>
    <w:rsid w:val="00C840CA"/>
    <w:rsid w:val="00C8496D"/>
    <w:rsid w:val="00C849AB"/>
    <w:rsid w:val="00C84DB8"/>
    <w:rsid w:val="00C85533"/>
    <w:rsid w:val="00C858D6"/>
    <w:rsid w:val="00C863BA"/>
    <w:rsid w:val="00C867E5"/>
    <w:rsid w:val="00C87367"/>
    <w:rsid w:val="00C8743D"/>
    <w:rsid w:val="00C901F8"/>
    <w:rsid w:val="00C90441"/>
    <w:rsid w:val="00C91B00"/>
    <w:rsid w:val="00C9233B"/>
    <w:rsid w:val="00C92936"/>
    <w:rsid w:val="00C935DC"/>
    <w:rsid w:val="00C93BD0"/>
    <w:rsid w:val="00C94871"/>
    <w:rsid w:val="00C94C3C"/>
    <w:rsid w:val="00C94DC7"/>
    <w:rsid w:val="00C94F16"/>
    <w:rsid w:val="00C95C1D"/>
    <w:rsid w:val="00C95F11"/>
    <w:rsid w:val="00C96108"/>
    <w:rsid w:val="00C96522"/>
    <w:rsid w:val="00C97C22"/>
    <w:rsid w:val="00C97CCA"/>
    <w:rsid w:val="00C97DBF"/>
    <w:rsid w:val="00C97E5F"/>
    <w:rsid w:val="00C97F84"/>
    <w:rsid w:val="00CA04B1"/>
    <w:rsid w:val="00CA0EEE"/>
    <w:rsid w:val="00CA1B06"/>
    <w:rsid w:val="00CA38F8"/>
    <w:rsid w:val="00CA3BAB"/>
    <w:rsid w:val="00CA3D41"/>
    <w:rsid w:val="00CA3D89"/>
    <w:rsid w:val="00CA49D9"/>
    <w:rsid w:val="00CA4E47"/>
    <w:rsid w:val="00CA568B"/>
    <w:rsid w:val="00CA5A69"/>
    <w:rsid w:val="00CA6080"/>
    <w:rsid w:val="00CA78F4"/>
    <w:rsid w:val="00CA7DF2"/>
    <w:rsid w:val="00CB0063"/>
    <w:rsid w:val="00CB14B2"/>
    <w:rsid w:val="00CB20AA"/>
    <w:rsid w:val="00CB2330"/>
    <w:rsid w:val="00CB35BA"/>
    <w:rsid w:val="00CB3C70"/>
    <w:rsid w:val="00CB3D5F"/>
    <w:rsid w:val="00CB3F2E"/>
    <w:rsid w:val="00CB412A"/>
    <w:rsid w:val="00CB442E"/>
    <w:rsid w:val="00CB4A9C"/>
    <w:rsid w:val="00CB4C2F"/>
    <w:rsid w:val="00CB5013"/>
    <w:rsid w:val="00CB5A21"/>
    <w:rsid w:val="00CB60EC"/>
    <w:rsid w:val="00CB6F40"/>
    <w:rsid w:val="00CB75A9"/>
    <w:rsid w:val="00CB7698"/>
    <w:rsid w:val="00CB7853"/>
    <w:rsid w:val="00CB79B4"/>
    <w:rsid w:val="00CC012B"/>
    <w:rsid w:val="00CC05B2"/>
    <w:rsid w:val="00CC089A"/>
    <w:rsid w:val="00CC1227"/>
    <w:rsid w:val="00CC1BB4"/>
    <w:rsid w:val="00CC1CA8"/>
    <w:rsid w:val="00CC254E"/>
    <w:rsid w:val="00CC2AFC"/>
    <w:rsid w:val="00CC3535"/>
    <w:rsid w:val="00CC3E72"/>
    <w:rsid w:val="00CC3ED2"/>
    <w:rsid w:val="00CC458E"/>
    <w:rsid w:val="00CC71C3"/>
    <w:rsid w:val="00CC7427"/>
    <w:rsid w:val="00CC75FF"/>
    <w:rsid w:val="00CC769B"/>
    <w:rsid w:val="00CC779F"/>
    <w:rsid w:val="00CD09D1"/>
    <w:rsid w:val="00CD0C1A"/>
    <w:rsid w:val="00CD0CDC"/>
    <w:rsid w:val="00CD192E"/>
    <w:rsid w:val="00CD2046"/>
    <w:rsid w:val="00CD21EA"/>
    <w:rsid w:val="00CD3255"/>
    <w:rsid w:val="00CD373A"/>
    <w:rsid w:val="00CD38A3"/>
    <w:rsid w:val="00CD448B"/>
    <w:rsid w:val="00CD46ED"/>
    <w:rsid w:val="00CD4960"/>
    <w:rsid w:val="00CD4AEF"/>
    <w:rsid w:val="00CD4B3B"/>
    <w:rsid w:val="00CD4EDD"/>
    <w:rsid w:val="00CD4FBC"/>
    <w:rsid w:val="00CD5130"/>
    <w:rsid w:val="00CD5E7E"/>
    <w:rsid w:val="00CD5EBE"/>
    <w:rsid w:val="00CD614B"/>
    <w:rsid w:val="00CD669F"/>
    <w:rsid w:val="00CD6D56"/>
    <w:rsid w:val="00CD6F9F"/>
    <w:rsid w:val="00CD7725"/>
    <w:rsid w:val="00CD7B14"/>
    <w:rsid w:val="00CD7ECF"/>
    <w:rsid w:val="00CE03AC"/>
    <w:rsid w:val="00CE1010"/>
    <w:rsid w:val="00CE1282"/>
    <w:rsid w:val="00CE1921"/>
    <w:rsid w:val="00CE29B8"/>
    <w:rsid w:val="00CE2B30"/>
    <w:rsid w:val="00CE2D52"/>
    <w:rsid w:val="00CE332D"/>
    <w:rsid w:val="00CE38C1"/>
    <w:rsid w:val="00CE3B39"/>
    <w:rsid w:val="00CE44F9"/>
    <w:rsid w:val="00CE4579"/>
    <w:rsid w:val="00CE4B95"/>
    <w:rsid w:val="00CE4EA3"/>
    <w:rsid w:val="00CE54AA"/>
    <w:rsid w:val="00CE6440"/>
    <w:rsid w:val="00CE644F"/>
    <w:rsid w:val="00CE6762"/>
    <w:rsid w:val="00CE6A80"/>
    <w:rsid w:val="00CE79D5"/>
    <w:rsid w:val="00CE7A2A"/>
    <w:rsid w:val="00CF0E3A"/>
    <w:rsid w:val="00CF1C4C"/>
    <w:rsid w:val="00CF2431"/>
    <w:rsid w:val="00CF42F5"/>
    <w:rsid w:val="00CF46FF"/>
    <w:rsid w:val="00CF4908"/>
    <w:rsid w:val="00CF5559"/>
    <w:rsid w:val="00CF6052"/>
    <w:rsid w:val="00CF6420"/>
    <w:rsid w:val="00CF6772"/>
    <w:rsid w:val="00CF680F"/>
    <w:rsid w:val="00CF7377"/>
    <w:rsid w:val="00CF74DE"/>
    <w:rsid w:val="00CF7AC4"/>
    <w:rsid w:val="00CF7F00"/>
    <w:rsid w:val="00D0047B"/>
    <w:rsid w:val="00D00735"/>
    <w:rsid w:val="00D0095B"/>
    <w:rsid w:val="00D00BC8"/>
    <w:rsid w:val="00D010F9"/>
    <w:rsid w:val="00D0154D"/>
    <w:rsid w:val="00D0187A"/>
    <w:rsid w:val="00D01F80"/>
    <w:rsid w:val="00D02886"/>
    <w:rsid w:val="00D02B8F"/>
    <w:rsid w:val="00D02F4D"/>
    <w:rsid w:val="00D033C1"/>
    <w:rsid w:val="00D034DB"/>
    <w:rsid w:val="00D036DF"/>
    <w:rsid w:val="00D037A8"/>
    <w:rsid w:val="00D03969"/>
    <w:rsid w:val="00D03E26"/>
    <w:rsid w:val="00D04A63"/>
    <w:rsid w:val="00D04ABE"/>
    <w:rsid w:val="00D04EEF"/>
    <w:rsid w:val="00D05336"/>
    <w:rsid w:val="00D05CBF"/>
    <w:rsid w:val="00D06030"/>
    <w:rsid w:val="00D068DD"/>
    <w:rsid w:val="00D069A2"/>
    <w:rsid w:val="00D0713E"/>
    <w:rsid w:val="00D108CC"/>
    <w:rsid w:val="00D1149E"/>
    <w:rsid w:val="00D11846"/>
    <w:rsid w:val="00D11E9D"/>
    <w:rsid w:val="00D12216"/>
    <w:rsid w:val="00D127A0"/>
    <w:rsid w:val="00D12BAF"/>
    <w:rsid w:val="00D1309A"/>
    <w:rsid w:val="00D130CE"/>
    <w:rsid w:val="00D1331A"/>
    <w:rsid w:val="00D13950"/>
    <w:rsid w:val="00D14A02"/>
    <w:rsid w:val="00D15035"/>
    <w:rsid w:val="00D153CB"/>
    <w:rsid w:val="00D16206"/>
    <w:rsid w:val="00D1664B"/>
    <w:rsid w:val="00D16836"/>
    <w:rsid w:val="00D16BE6"/>
    <w:rsid w:val="00D17484"/>
    <w:rsid w:val="00D1774A"/>
    <w:rsid w:val="00D17AA5"/>
    <w:rsid w:val="00D17BE1"/>
    <w:rsid w:val="00D20490"/>
    <w:rsid w:val="00D20498"/>
    <w:rsid w:val="00D205CB"/>
    <w:rsid w:val="00D20EF5"/>
    <w:rsid w:val="00D21037"/>
    <w:rsid w:val="00D212EC"/>
    <w:rsid w:val="00D21D77"/>
    <w:rsid w:val="00D22855"/>
    <w:rsid w:val="00D2428F"/>
    <w:rsid w:val="00D2575C"/>
    <w:rsid w:val="00D26BF2"/>
    <w:rsid w:val="00D273EB"/>
    <w:rsid w:val="00D27427"/>
    <w:rsid w:val="00D275C9"/>
    <w:rsid w:val="00D30AC8"/>
    <w:rsid w:val="00D30B2F"/>
    <w:rsid w:val="00D30CFD"/>
    <w:rsid w:val="00D30F69"/>
    <w:rsid w:val="00D30FEC"/>
    <w:rsid w:val="00D312D9"/>
    <w:rsid w:val="00D315C9"/>
    <w:rsid w:val="00D3245F"/>
    <w:rsid w:val="00D32FEE"/>
    <w:rsid w:val="00D330FD"/>
    <w:rsid w:val="00D33244"/>
    <w:rsid w:val="00D33431"/>
    <w:rsid w:val="00D334A2"/>
    <w:rsid w:val="00D34370"/>
    <w:rsid w:val="00D347BC"/>
    <w:rsid w:val="00D34F22"/>
    <w:rsid w:val="00D35983"/>
    <w:rsid w:val="00D35A92"/>
    <w:rsid w:val="00D35CAF"/>
    <w:rsid w:val="00D36530"/>
    <w:rsid w:val="00D36639"/>
    <w:rsid w:val="00D366BB"/>
    <w:rsid w:val="00D36AA5"/>
    <w:rsid w:val="00D3727E"/>
    <w:rsid w:val="00D408D4"/>
    <w:rsid w:val="00D4129F"/>
    <w:rsid w:val="00D4221F"/>
    <w:rsid w:val="00D42383"/>
    <w:rsid w:val="00D42B0B"/>
    <w:rsid w:val="00D42D6D"/>
    <w:rsid w:val="00D43657"/>
    <w:rsid w:val="00D44B58"/>
    <w:rsid w:val="00D44BA0"/>
    <w:rsid w:val="00D44F25"/>
    <w:rsid w:val="00D45045"/>
    <w:rsid w:val="00D45AEB"/>
    <w:rsid w:val="00D45C93"/>
    <w:rsid w:val="00D46139"/>
    <w:rsid w:val="00D46D8B"/>
    <w:rsid w:val="00D47209"/>
    <w:rsid w:val="00D47561"/>
    <w:rsid w:val="00D47B1A"/>
    <w:rsid w:val="00D500C9"/>
    <w:rsid w:val="00D507DB"/>
    <w:rsid w:val="00D508FE"/>
    <w:rsid w:val="00D50BC5"/>
    <w:rsid w:val="00D51472"/>
    <w:rsid w:val="00D5286C"/>
    <w:rsid w:val="00D530BF"/>
    <w:rsid w:val="00D532A6"/>
    <w:rsid w:val="00D5381F"/>
    <w:rsid w:val="00D542D8"/>
    <w:rsid w:val="00D54309"/>
    <w:rsid w:val="00D547AF"/>
    <w:rsid w:val="00D55CC2"/>
    <w:rsid w:val="00D56101"/>
    <w:rsid w:val="00D568E3"/>
    <w:rsid w:val="00D56C0A"/>
    <w:rsid w:val="00D5727E"/>
    <w:rsid w:val="00D578CB"/>
    <w:rsid w:val="00D608C9"/>
    <w:rsid w:val="00D626E0"/>
    <w:rsid w:val="00D632DB"/>
    <w:rsid w:val="00D63602"/>
    <w:rsid w:val="00D63CFD"/>
    <w:rsid w:val="00D64264"/>
    <w:rsid w:val="00D64351"/>
    <w:rsid w:val="00D64B93"/>
    <w:rsid w:val="00D64D09"/>
    <w:rsid w:val="00D650A2"/>
    <w:rsid w:val="00D65511"/>
    <w:rsid w:val="00D656A3"/>
    <w:rsid w:val="00D65D10"/>
    <w:rsid w:val="00D66470"/>
    <w:rsid w:val="00D66676"/>
    <w:rsid w:val="00D6682E"/>
    <w:rsid w:val="00D66B4C"/>
    <w:rsid w:val="00D6738A"/>
    <w:rsid w:val="00D67AD7"/>
    <w:rsid w:val="00D67F56"/>
    <w:rsid w:val="00D7016E"/>
    <w:rsid w:val="00D70283"/>
    <w:rsid w:val="00D705D0"/>
    <w:rsid w:val="00D70795"/>
    <w:rsid w:val="00D70B7D"/>
    <w:rsid w:val="00D70E1C"/>
    <w:rsid w:val="00D712C3"/>
    <w:rsid w:val="00D71A89"/>
    <w:rsid w:val="00D71AEF"/>
    <w:rsid w:val="00D726FB"/>
    <w:rsid w:val="00D72A15"/>
    <w:rsid w:val="00D72CC2"/>
    <w:rsid w:val="00D7321A"/>
    <w:rsid w:val="00D73B35"/>
    <w:rsid w:val="00D73BC4"/>
    <w:rsid w:val="00D74178"/>
    <w:rsid w:val="00D741EB"/>
    <w:rsid w:val="00D745AE"/>
    <w:rsid w:val="00D74884"/>
    <w:rsid w:val="00D74978"/>
    <w:rsid w:val="00D756D4"/>
    <w:rsid w:val="00D75B7B"/>
    <w:rsid w:val="00D7698F"/>
    <w:rsid w:val="00D76A2D"/>
    <w:rsid w:val="00D76CC1"/>
    <w:rsid w:val="00D803DB"/>
    <w:rsid w:val="00D80BC4"/>
    <w:rsid w:val="00D81105"/>
    <w:rsid w:val="00D8140A"/>
    <w:rsid w:val="00D81C64"/>
    <w:rsid w:val="00D81E2D"/>
    <w:rsid w:val="00D82F79"/>
    <w:rsid w:val="00D837FC"/>
    <w:rsid w:val="00D83E3E"/>
    <w:rsid w:val="00D841ED"/>
    <w:rsid w:val="00D841F2"/>
    <w:rsid w:val="00D84590"/>
    <w:rsid w:val="00D848D3"/>
    <w:rsid w:val="00D84DA8"/>
    <w:rsid w:val="00D85325"/>
    <w:rsid w:val="00D8613E"/>
    <w:rsid w:val="00D86612"/>
    <w:rsid w:val="00D86861"/>
    <w:rsid w:val="00D8720A"/>
    <w:rsid w:val="00D8724C"/>
    <w:rsid w:val="00D874FD"/>
    <w:rsid w:val="00D8753D"/>
    <w:rsid w:val="00D87741"/>
    <w:rsid w:val="00D87A82"/>
    <w:rsid w:val="00D91073"/>
    <w:rsid w:val="00D92226"/>
    <w:rsid w:val="00D926C0"/>
    <w:rsid w:val="00D92932"/>
    <w:rsid w:val="00D92ACC"/>
    <w:rsid w:val="00D92DB6"/>
    <w:rsid w:val="00D93D73"/>
    <w:rsid w:val="00D9461C"/>
    <w:rsid w:val="00D95056"/>
    <w:rsid w:val="00D95448"/>
    <w:rsid w:val="00D96312"/>
    <w:rsid w:val="00D963F1"/>
    <w:rsid w:val="00D977DC"/>
    <w:rsid w:val="00D97D44"/>
    <w:rsid w:val="00DA0406"/>
    <w:rsid w:val="00DA15B3"/>
    <w:rsid w:val="00DA2395"/>
    <w:rsid w:val="00DA2557"/>
    <w:rsid w:val="00DA2598"/>
    <w:rsid w:val="00DA29B9"/>
    <w:rsid w:val="00DA2E2F"/>
    <w:rsid w:val="00DA32E3"/>
    <w:rsid w:val="00DA355B"/>
    <w:rsid w:val="00DA4403"/>
    <w:rsid w:val="00DA4488"/>
    <w:rsid w:val="00DA52E6"/>
    <w:rsid w:val="00DA53CA"/>
    <w:rsid w:val="00DA54B3"/>
    <w:rsid w:val="00DA57D6"/>
    <w:rsid w:val="00DA59F4"/>
    <w:rsid w:val="00DA63AF"/>
    <w:rsid w:val="00DA69BF"/>
    <w:rsid w:val="00DA752B"/>
    <w:rsid w:val="00DA7902"/>
    <w:rsid w:val="00DA7BDE"/>
    <w:rsid w:val="00DB070F"/>
    <w:rsid w:val="00DB0BF9"/>
    <w:rsid w:val="00DB1C2C"/>
    <w:rsid w:val="00DB1F6D"/>
    <w:rsid w:val="00DB21A5"/>
    <w:rsid w:val="00DB2538"/>
    <w:rsid w:val="00DB2CFB"/>
    <w:rsid w:val="00DB2D85"/>
    <w:rsid w:val="00DB2ED9"/>
    <w:rsid w:val="00DB3972"/>
    <w:rsid w:val="00DB416B"/>
    <w:rsid w:val="00DB46CB"/>
    <w:rsid w:val="00DB4787"/>
    <w:rsid w:val="00DB4DE9"/>
    <w:rsid w:val="00DB64E0"/>
    <w:rsid w:val="00DB686F"/>
    <w:rsid w:val="00DB7BE5"/>
    <w:rsid w:val="00DC002F"/>
    <w:rsid w:val="00DC0396"/>
    <w:rsid w:val="00DC0B4F"/>
    <w:rsid w:val="00DC12E0"/>
    <w:rsid w:val="00DC1E6A"/>
    <w:rsid w:val="00DC2324"/>
    <w:rsid w:val="00DC2751"/>
    <w:rsid w:val="00DC36A3"/>
    <w:rsid w:val="00DC3B98"/>
    <w:rsid w:val="00DC43C0"/>
    <w:rsid w:val="00DC44BB"/>
    <w:rsid w:val="00DC68C3"/>
    <w:rsid w:val="00DC742E"/>
    <w:rsid w:val="00DC77F0"/>
    <w:rsid w:val="00DC7A66"/>
    <w:rsid w:val="00DC7A67"/>
    <w:rsid w:val="00DC7B0F"/>
    <w:rsid w:val="00DD00DD"/>
    <w:rsid w:val="00DD0480"/>
    <w:rsid w:val="00DD059B"/>
    <w:rsid w:val="00DD0B2C"/>
    <w:rsid w:val="00DD0F5E"/>
    <w:rsid w:val="00DD162C"/>
    <w:rsid w:val="00DD20F3"/>
    <w:rsid w:val="00DD24FA"/>
    <w:rsid w:val="00DD2AA6"/>
    <w:rsid w:val="00DD2DAF"/>
    <w:rsid w:val="00DD535C"/>
    <w:rsid w:val="00DD554C"/>
    <w:rsid w:val="00DD5F3B"/>
    <w:rsid w:val="00DD6858"/>
    <w:rsid w:val="00DD7B9D"/>
    <w:rsid w:val="00DE0302"/>
    <w:rsid w:val="00DE0464"/>
    <w:rsid w:val="00DE1014"/>
    <w:rsid w:val="00DE13D0"/>
    <w:rsid w:val="00DE149C"/>
    <w:rsid w:val="00DE1843"/>
    <w:rsid w:val="00DE1E66"/>
    <w:rsid w:val="00DE27E0"/>
    <w:rsid w:val="00DE2801"/>
    <w:rsid w:val="00DE2952"/>
    <w:rsid w:val="00DE2962"/>
    <w:rsid w:val="00DE2B3D"/>
    <w:rsid w:val="00DE2F0B"/>
    <w:rsid w:val="00DE32B4"/>
    <w:rsid w:val="00DE3F96"/>
    <w:rsid w:val="00DE4BDE"/>
    <w:rsid w:val="00DE4D84"/>
    <w:rsid w:val="00DE5B3A"/>
    <w:rsid w:val="00DE6AAF"/>
    <w:rsid w:val="00DE721B"/>
    <w:rsid w:val="00DE79B6"/>
    <w:rsid w:val="00DE7A07"/>
    <w:rsid w:val="00DF0252"/>
    <w:rsid w:val="00DF0506"/>
    <w:rsid w:val="00DF0751"/>
    <w:rsid w:val="00DF0CE8"/>
    <w:rsid w:val="00DF1EAE"/>
    <w:rsid w:val="00DF2128"/>
    <w:rsid w:val="00DF27FF"/>
    <w:rsid w:val="00DF30BF"/>
    <w:rsid w:val="00DF30CC"/>
    <w:rsid w:val="00DF3DE6"/>
    <w:rsid w:val="00DF4462"/>
    <w:rsid w:val="00DF48C3"/>
    <w:rsid w:val="00DF4C29"/>
    <w:rsid w:val="00DF5E06"/>
    <w:rsid w:val="00DF6165"/>
    <w:rsid w:val="00DF6CE0"/>
    <w:rsid w:val="00DF6E6B"/>
    <w:rsid w:val="00DF7592"/>
    <w:rsid w:val="00DF7B0C"/>
    <w:rsid w:val="00E000C5"/>
    <w:rsid w:val="00E008DC"/>
    <w:rsid w:val="00E0097B"/>
    <w:rsid w:val="00E009A9"/>
    <w:rsid w:val="00E00A32"/>
    <w:rsid w:val="00E0113E"/>
    <w:rsid w:val="00E0122C"/>
    <w:rsid w:val="00E013DB"/>
    <w:rsid w:val="00E01F30"/>
    <w:rsid w:val="00E01F4D"/>
    <w:rsid w:val="00E01F68"/>
    <w:rsid w:val="00E021B7"/>
    <w:rsid w:val="00E0265B"/>
    <w:rsid w:val="00E02ECC"/>
    <w:rsid w:val="00E0341A"/>
    <w:rsid w:val="00E035AD"/>
    <w:rsid w:val="00E040AC"/>
    <w:rsid w:val="00E041F3"/>
    <w:rsid w:val="00E048FA"/>
    <w:rsid w:val="00E058E2"/>
    <w:rsid w:val="00E059E4"/>
    <w:rsid w:val="00E064BC"/>
    <w:rsid w:val="00E066C6"/>
    <w:rsid w:val="00E066F2"/>
    <w:rsid w:val="00E071F0"/>
    <w:rsid w:val="00E07839"/>
    <w:rsid w:val="00E07992"/>
    <w:rsid w:val="00E105B6"/>
    <w:rsid w:val="00E10C2E"/>
    <w:rsid w:val="00E114E0"/>
    <w:rsid w:val="00E11612"/>
    <w:rsid w:val="00E11926"/>
    <w:rsid w:val="00E119EF"/>
    <w:rsid w:val="00E11A1A"/>
    <w:rsid w:val="00E11EC1"/>
    <w:rsid w:val="00E140C5"/>
    <w:rsid w:val="00E1461B"/>
    <w:rsid w:val="00E14657"/>
    <w:rsid w:val="00E146DA"/>
    <w:rsid w:val="00E148D7"/>
    <w:rsid w:val="00E14ABF"/>
    <w:rsid w:val="00E14C3E"/>
    <w:rsid w:val="00E14E98"/>
    <w:rsid w:val="00E156B0"/>
    <w:rsid w:val="00E159FF"/>
    <w:rsid w:val="00E1613C"/>
    <w:rsid w:val="00E16793"/>
    <w:rsid w:val="00E17200"/>
    <w:rsid w:val="00E17213"/>
    <w:rsid w:val="00E1751A"/>
    <w:rsid w:val="00E17611"/>
    <w:rsid w:val="00E17759"/>
    <w:rsid w:val="00E17B8D"/>
    <w:rsid w:val="00E17C47"/>
    <w:rsid w:val="00E17E66"/>
    <w:rsid w:val="00E17F4D"/>
    <w:rsid w:val="00E20B86"/>
    <w:rsid w:val="00E21003"/>
    <w:rsid w:val="00E21947"/>
    <w:rsid w:val="00E21B0A"/>
    <w:rsid w:val="00E21F2C"/>
    <w:rsid w:val="00E2265C"/>
    <w:rsid w:val="00E22CF8"/>
    <w:rsid w:val="00E22ECD"/>
    <w:rsid w:val="00E23992"/>
    <w:rsid w:val="00E23BC3"/>
    <w:rsid w:val="00E23C41"/>
    <w:rsid w:val="00E249CF"/>
    <w:rsid w:val="00E24BF7"/>
    <w:rsid w:val="00E24E0E"/>
    <w:rsid w:val="00E2518D"/>
    <w:rsid w:val="00E252E1"/>
    <w:rsid w:val="00E2596B"/>
    <w:rsid w:val="00E25FFC"/>
    <w:rsid w:val="00E26631"/>
    <w:rsid w:val="00E26634"/>
    <w:rsid w:val="00E26FAB"/>
    <w:rsid w:val="00E27251"/>
    <w:rsid w:val="00E27277"/>
    <w:rsid w:val="00E27D2A"/>
    <w:rsid w:val="00E309F7"/>
    <w:rsid w:val="00E30B16"/>
    <w:rsid w:val="00E314C1"/>
    <w:rsid w:val="00E31875"/>
    <w:rsid w:val="00E31DD1"/>
    <w:rsid w:val="00E322BA"/>
    <w:rsid w:val="00E3245F"/>
    <w:rsid w:val="00E32B8B"/>
    <w:rsid w:val="00E32BF3"/>
    <w:rsid w:val="00E33733"/>
    <w:rsid w:val="00E33D56"/>
    <w:rsid w:val="00E34382"/>
    <w:rsid w:val="00E348BD"/>
    <w:rsid w:val="00E3508D"/>
    <w:rsid w:val="00E36054"/>
    <w:rsid w:val="00E36584"/>
    <w:rsid w:val="00E3673C"/>
    <w:rsid w:val="00E36B65"/>
    <w:rsid w:val="00E36B68"/>
    <w:rsid w:val="00E36D6A"/>
    <w:rsid w:val="00E40016"/>
    <w:rsid w:val="00E4011D"/>
    <w:rsid w:val="00E40322"/>
    <w:rsid w:val="00E41275"/>
    <w:rsid w:val="00E41BFB"/>
    <w:rsid w:val="00E42070"/>
    <w:rsid w:val="00E429F0"/>
    <w:rsid w:val="00E42F5F"/>
    <w:rsid w:val="00E4348C"/>
    <w:rsid w:val="00E439DD"/>
    <w:rsid w:val="00E43CAE"/>
    <w:rsid w:val="00E43D79"/>
    <w:rsid w:val="00E43EA2"/>
    <w:rsid w:val="00E43EA5"/>
    <w:rsid w:val="00E44880"/>
    <w:rsid w:val="00E44B78"/>
    <w:rsid w:val="00E44FAD"/>
    <w:rsid w:val="00E45223"/>
    <w:rsid w:val="00E4529C"/>
    <w:rsid w:val="00E45470"/>
    <w:rsid w:val="00E4554A"/>
    <w:rsid w:val="00E4587F"/>
    <w:rsid w:val="00E45D76"/>
    <w:rsid w:val="00E46A0B"/>
    <w:rsid w:val="00E46CC6"/>
    <w:rsid w:val="00E5013E"/>
    <w:rsid w:val="00E501AD"/>
    <w:rsid w:val="00E50273"/>
    <w:rsid w:val="00E5027D"/>
    <w:rsid w:val="00E504D2"/>
    <w:rsid w:val="00E51756"/>
    <w:rsid w:val="00E5217C"/>
    <w:rsid w:val="00E525A7"/>
    <w:rsid w:val="00E52B15"/>
    <w:rsid w:val="00E53126"/>
    <w:rsid w:val="00E533EB"/>
    <w:rsid w:val="00E53B7E"/>
    <w:rsid w:val="00E53F10"/>
    <w:rsid w:val="00E54BCA"/>
    <w:rsid w:val="00E5558D"/>
    <w:rsid w:val="00E558D1"/>
    <w:rsid w:val="00E55BA5"/>
    <w:rsid w:val="00E577F1"/>
    <w:rsid w:val="00E60699"/>
    <w:rsid w:val="00E61270"/>
    <w:rsid w:val="00E61604"/>
    <w:rsid w:val="00E6172A"/>
    <w:rsid w:val="00E61A25"/>
    <w:rsid w:val="00E62504"/>
    <w:rsid w:val="00E6285D"/>
    <w:rsid w:val="00E62BB8"/>
    <w:rsid w:val="00E62DF3"/>
    <w:rsid w:val="00E62E7A"/>
    <w:rsid w:val="00E62E8D"/>
    <w:rsid w:val="00E6329C"/>
    <w:rsid w:val="00E6379D"/>
    <w:rsid w:val="00E63B1C"/>
    <w:rsid w:val="00E64343"/>
    <w:rsid w:val="00E64C59"/>
    <w:rsid w:val="00E65823"/>
    <w:rsid w:val="00E668C5"/>
    <w:rsid w:val="00E6693B"/>
    <w:rsid w:val="00E671E4"/>
    <w:rsid w:val="00E67422"/>
    <w:rsid w:val="00E67E18"/>
    <w:rsid w:val="00E70154"/>
    <w:rsid w:val="00E7053F"/>
    <w:rsid w:val="00E70E3F"/>
    <w:rsid w:val="00E7144F"/>
    <w:rsid w:val="00E71BF2"/>
    <w:rsid w:val="00E71CD0"/>
    <w:rsid w:val="00E734A4"/>
    <w:rsid w:val="00E74803"/>
    <w:rsid w:val="00E74871"/>
    <w:rsid w:val="00E74C28"/>
    <w:rsid w:val="00E7766A"/>
    <w:rsid w:val="00E7793F"/>
    <w:rsid w:val="00E77C45"/>
    <w:rsid w:val="00E805C2"/>
    <w:rsid w:val="00E812A4"/>
    <w:rsid w:val="00E81974"/>
    <w:rsid w:val="00E820D5"/>
    <w:rsid w:val="00E83263"/>
    <w:rsid w:val="00E83B4D"/>
    <w:rsid w:val="00E84717"/>
    <w:rsid w:val="00E84773"/>
    <w:rsid w:val="00E84E61"/>
    <w:rsid w:val="00E84F2D"/>
    <w:rsid w:val="00E85714"/>
    <w:rsid w:val="00E858C2"/>
    <w:rsid w:val="00E85E1F"/>
    <w:rsid w:val="00E86023"/>
    <w:rsid w:val="00E86C4C"/>
    <w:rsid w:val="00E86F56"/>
    <w:rsid w:val="00E87007"/>
    <w:rsid w:val="00E87430"/>
    <w:rsid w:val="00E8767B"/>
    <w:rsid w:val="00E90213"/>
    <w:rsid w:val="00E9031F"/>
    <w:rsid w:val="00E90361"/>
    <w:rsid w:val="00E90AC1"/>
    <w:rsid w:val="00E90FEE"/>
    <w:rsid w:val="00E91B60"/>
    <w:rsid w:val="00E91C90"/>
    <w:rsid w:val="00E91C95"/>
    <w:rsid w:val="00E91C9B"/>
    <w:rsid w:val="00E9263A"/>
    <w:rsid w:val="00E9280D"/>
    <w:rsid w:val="00E92D25"/>
    <w:rsid w:val="00E92E11"/>
    <w:rsid w:val="00E92EF6"/>
    <w:rsid w:val="00E9390B"/>
    <w:rsid w:val="00E93DE6"/>
    <w:rsid w:val="00E93EC5"/>
    <w:rsid w:val="00E93ECA"/>
    <w:rsid w:val="00E955D9"/>
    <w:rsid w:val="00E95897"/>
    <w:rsid w:val="00E96176"/>
    <w:rsid w:val="00E96632"/>
    <w:rsid w:val="00E970D8"/>
    <w:rsid w:val="00E97EB2"/>
    <w:rsid w:val="00E97FFA"/>
    <w:rsid w:val="00EA0709"/>
    <w:rsid w:val="00EA0802"/>
    <w:rsid w:val="00EA0C36"/>
    <w:rsid w:val="00EA1305"/>
    <w:rsid w:val="00EA1C2F"/>
    <w:rsid w:val="00EA1C60"/>
    <w:rsid w:val="00EA2F70"/>
    <w:rsid w:val="00EA30EC"/>
    <w:rsid w:val="00EA3102"/>
    <w:rsid w:val="00EA31D1"/>
    <w:rsid w:val="00EA4CC7"/>
    <w:rsid w:val="00EA4E52"/>
    <w:rsid w:val="00EA57BB"/>
    <w:rsid w:val="00EA5929"/>
    <w:rsid w:val="00EA5AEB"/>
    <w:rsid w:val="00EA5B0F"/>
    <w:rsid w:val="00EA5EB0"/>
    <w:rsid w:val="00EA5FA8"/>
    <w:rsid w:val="00EA63CA"/>
    <w:rsid w:val="00EA6796"/>
    <w:rsid w:val="00EA7EDE"/>
    <w:rsid w:val="00EA7F2D"/>
    <w:rsid w:val="00EB09AF"/>
    <w:rsid w:val="00EB0BC2"/>
    <w:rsid w:val="00EB1054"/>
    <w:rsid w:val="00EB1E99"/>
    <w:rsid w:val="00EB3014"/>
    <w:rsid w:val="00EB39AC"/>
    <w:rsid w:val="00EB3E12"/>
    <w:rsid w:val="00EB3F7B"/>
    <w:rsid w:val="00EB59CF"/>
    <w:rsid w:val="00EB63CF"/>
    <w:rsid w:val="00EB6C9E"/>
    <w:rsid w:val="00EB6D58"/>
    <w:rsid w:val="00EB74B7"/>
    <w:rsid w:val="00EB768B"/>
    <w:rsid w:val="00EB7A21"/>
    <w:rsid w:val="00EB7D16"/>
    <w:rsid w:val="00EB7F7D"/>
    <w:rsid w:val="00EC157B"/>
    <w:rsid w:val="00EC192D"/>
    <w:rsid w:val="00EC19C0"/>
    <w:rsid w:val="00EC1BFA"/>
    <w:rsid w:val="00EC247C"/>
    <w:rsid w:val="00EC391F"/>
    <w:rsid w:val="00EC3AF6"/>
    <w:rsid w:val="00EC3B77"/>
    <w:rsid w:val="00EC3DD4"/>
    <w:rsid w:val="00EC5112"/>
    <w:rsid w:val="00EC6085"/>
    <w:rsid w:val="00EC60A0"/>
    <w:rsid w:val="00EC612F"/>
    <w:rsid w:val="00EC61FA"/>
    <w:rsid w:val="00EC62B5"/>
    <w:rsid w:val="00EC64BB"/>
    <w:rsid w:val="00EC6BE8"/>
    <w:rsid w:val="00EC6C32"/>
    <w:rsid w:val="00ED0859"/>
    <w:rsid w:val="00ED0BAA"/>
    <w:rsid w:val="00ED13A8"/>
    <w:rsid w:val="00ED15CA"/>
    <w:rsid w:val="00ED2F97"/>
    <w:rsid w:val="00ED3057"/>
    <w:rsid w:val="00ED3B9C"/>
    <w:rsid w:val="00ED5E5A"/>
    <w:rsid w:val="00ED64F2"/>
    <w:rsid w:val="00ED72D2"/>
    <w:rsid w:val="00ED75C9"/>
    <w:rsid w:val="00ED7F74"/>
    <w:rsid w:val="00EE00E1"/>
    <w:rsid w:val="00EE0986"/>
    <w:rsid w:val="00EE0F0A"/>
    <w:rsid w:val="00EE113F"/>
    <w:rsid w:val="00EE14B4"/>
    <w:rsid w:val="00EE197C"/>
    <w:rsid w:val="00EE1FD7"/>
    <w:rsid w:val="00EE2151"/>
    <w:rsid w:val="00EE26F5"/>
    <w:rsid w:val="00EE2AFB"/>
    <w:rsid w:val="00EE309B"/>
    <w:rsid w:val="00EE32B6"/>
    <w:rsid w:val="00EE382D"/>
    <w:rsid w:val="00EE39BC"/>
    <w:rsid w:val="00EE3C50"/>
    <w:rsid w:val="00EE3CC5"/>
    <w:rsid w:val="00EE3EC1"/>
    <w:rsid w:val="00EE456D"/>
    <w:rsid w:val="00EE4894"/>
    <w:rsid w:val="00EE523E"/>
    <w:rsid w:val="00EE53D8"/>
    <w:rsid w:val="00EE5B8A"/>
    <w:rsid w:val="00EE5C5F"/>
    <w:rsid w:val="00EE671B"/>
    <w:rsid w:val="00EE68B1"/>
    <w:rsid w:val="00EE6F53"/>
    <w:rsid w:val="00EE720D"/>
    <w:rsid w:val="00EE7886"/>
    <w:rsid w:val="00EE7B5A"/>
    <w:rsid w:val="00EE7E1D"/>
    <w:rsid w:val="00EE7F97"/>
    <w:rsid w:val="00EF0471"/>
    <w:rsid w:val="00EF075A"/>
    <w:rsid w:val="00EF0EF7"/>
    <w:rsid w:val="00EF1E15"/>
    <w:rsid w:val="00EF21D4"/>
    <w:rsid w:val="00EF2532"/>
    <w:rsid w:val="00EF2901"/>
    <w:rsid w:val="00EF3B09"/>
    <w:rsid w:val="00EF3EA6"/>
    <w:rsid w:val="00EF40A1"/>
    <w:rsid w:val="00EF4183"/>
    <w:rsid w:val="00EF4AFE"/>
    <w:rsid w:val="00EF4BEB"/>
    <w:rsid w:val="00EF4D8B"/>
    <w:rsid w:val="00EF5906"/>
    <w:rsid w:val="00EF5F2C"/>
    <w:rsid w:val="00EF6577"/>
    <w:rsid w:val="00EF7740"/>
    <w:rsid w:val="00EF7A17"/>
    <w:rsid w:val="00EF7AB0"/>
    <w:rsid w:val="00EF7C46"/>
    <w:rsid w:val="00F01144"/>
    <w:rsid w:val="00F01779"/>
    <w:rsid w:val="00F02024"/>
    <w:rsid w:val="00F0208F"/>
    <w:rsid w:val="00F021D3"/>
    <w:rsid w:val="00F03973"/>
    <w:rsid w:val="00F03BEA"/>
    <w:rsid w:val="00F03E8C"/>
    <w:rsid w:val="00F04C24"/>
    <w:rsid w:val="00F053D8"/>
    <w:rsid w:val="00F0648F"/>
    <w:rsid w:val="00F069CE"/>
    <w:rsid w:val="00F0752C"/>
    <w:rsid w:val="00F07690"/>
    <w:rsid w:val="00F07BD4"/>
    <w:rsid w:val="00F07D53"/>
    <w:rsid w:val="00F07EFD"/>
    <w:rsid w:val="00F1063B"/>
    <w:rsid w:val="00F10997"/>
    <w:rsid w:val="00F10BAB"/>
    <w:rsid w:val="00F11CC2"/>
    <w:rsid w:val="00F11D35"/>
    <w:rsid w:val="00F12409"/>
    <w:rsid w:val="00F1280D"/>
    <w:rsid w:val="00F12C6F"/>
    <w:rsid w:val="00F12E34"/>
    <w:rsid w:val="00F132F0"/>
    <w:rsid w:val="00F135DC"/>
    <w:rsid w:val="00F13A38"/>
    <w:rsid w:val="00F13C23"/>
    <w:rsid w:val="00F14E7A"/>
    <w:rsid w:val="00F15421"/>
    <w:rsid w:val="00F15ACB"/>
    <w:rsid w:val="00F1654B"/>
    <w:rsid w:val="00F167ED"/>
    <w:rsid w:val="00F16F30"/>
    <w:rsid w:val="00F172F6"/>
    <w:rsid w:val="00F174FB"/>
    <w:rsid w:val="00F175EC"/>
    <w:rsid w:val="00F2008B"/>
    <w:rsid w:val="00F21D84"/>
    <w:rsid w:val="00F21FF3"/>
    <w:rsid w:val="00F22E08"/>
    <w:rsid w:val="00F23576"/>
    <w:rsid w:val="00F23A00"/>
    <w:rsid w:val="00F23FDF"/>
    <w:rsid w:val="00F24251"/>
    <w:rsid w:val="00F24286"/>
    <w:rsid w:val="00F25109"/>
    <w:rsid w:val="00F252BD"/>
    <w:rsid w:val="00F254DC"/>
    <w:rsid w:val="00F2579C"/>
    <w:rsid w:val="00F26191"/>
    <w:rsid w:val="00F26AA4"/>
    <w:rsid w:val="00F2721E"/>
    <w:rsid w:val="00F276FA"/>
    <w:rsid w:val="00F305CA"/>
    <w:rsid w:val="00F30C7C"/>
    <w:rsid w:val="00F30D94"/>
    <w:rsid w:val="00F314F3"/>
    <w:rsid w:val="00F31777"/>
    <w:rsid w:val="00F3276A"/>
    <w:rsid w:val="00F32A16"/>
    <w:rsid w:val="00F336C7"/>
    <w:rsid w:val="00F339C3"/>
    <w:rsid w:val="00F33D51"/>
    <w:rsid w:val="00F33E8A"/>
    <w:rsid w:val="00F3418D"/>
    <w:rsid w:val="00F352BC"/>
    <w:rsid w:val="00F369CE"/>
    <w:rsid w:val="00F36AB9"/>
    <w:rsid w:val="00F36C83"/>
    <w:rsid w:val="00F36F60"/>
    <w:rsid w:val="00F4105D"/>
    <w:rsid w:val="00F412B3"/>
    <w:rsid w:val="00F4195F"/>
    <w:rsid w:val="00F41B8C"/>
    <w:rsid w:val="00F42A89"/>
    <w:rsid w:val="00F42E65"/>
    <w:rsid w:val="00F431E6"/>
    <w:rsid w:val="00F434F7"/>
    <w:rsid w:val="00F43C4B"/>
    <w:rsid w:val="00F43D6F"/>
    <w:rsid w:val="00F444F3"/>
    <w:rsid w:val="00F4489E"/>
    <w:rsid w:val="00F453BB"/>
    <w:rsid w:val="00F45F32"/>
    <w:rsid w:val="00F462F1"/>
    <w:rsid w:val="00F472C2"/>
    <w:rsid w:val="00F47C2F"/>
    <w:rsid w:val="00F502DE"/>
    <w:rsid w:val="00F50781"/>
    <w:rsid w:val="00F50CB7"/>
    <w:rsid w:val="00F514E1"/>
    <w:rsid w:val="00F51891"/>
    <w:rsid w:val="00F52001"/>
    <w:rsid w:val="00F5229B"/>
    <w:rsid w:val="00F523F0"/>
    <w:rsid w:val="00F5262D"/>
    <w:rsid w:val="00F52B8C"/>
    <w:rsid w:val="00F53008"/>
    <w:rsid w:val="00F5303E"/>
    <w:rsid w:val="00F53E3D"/>
    <w:rsid w:val="00F543F9"/>
    <w:rsid w:val="00F54D6B"/>
    <w:rsid w:val="00F55779"/>
    <w:rsid w:val="00F558BC"/>
    <w:rsid w:val="00F5593B"/>
    <w:rsid w:val="00F55F08"/>
    <w:rsid w:val="00F5626D"/>
    <w:rsid w:val="00F56709"/>
    <w:rsid w:val="00F57CB7"/>
    <w:rsid w:val="00F57E96"/>
    <w:rsid w:val="00F60D74"/>
    <w:rsid w:val="00F60E02"/>
    <w:rsid w:val="00F60EE0"/>
    <w:rsid w:val="00F615B3"/>
    <w:rsid w:val="00F61608"/>
    <w:rsid w:val="00F61C7A"/>
    <w:rsid w:val="00F61DD0"/>
    <w:rsid w:val="00F621CA"/>
    <w:rsid w:val="00F626EE"/>
    <w:rsid w:val="00F62734"/>
    <w:rsid w:val="00F62CB9"/>
    <w:rsid w:val="00F62E29"/>
    <w:rsid w:val="00F630D7"/>
    <w:rsid w:val="00F63203"/>
    <w:rsid w:val="00F6325A"/>
    <w:rsid w:val="00F633D4"/>
    <w:rsid w:val="00F6388E"/>
    <w:rsid w:val="00F63BC2"/>
    <w:rsid w:val="00F64CF8"/>
    <w:rsid w:val="00F65379"/>
    <w:rsid w:val="00F65738"/>
    <w:rsid w:val="00F65973"/>
    <w:rsid w:val="00F65C5C"/>
    <w:rsid w:val="00F65D08"/>
    <w:rsid w:val="00F6626E"/>
    <w:rsid w:val="00F666C7"/>
    <w:rsid w:val="00F668EF"/>
    <w:rsid w:val="00F6700A"/>
    <w:rsid w:val="00F70369"/>
    <w:rsid w:val="00F70443"/>
    <w:rsid w:val="00F709CB"/>
    <w:rsid w:val="00F71093"/>
    <w:rsid w:val="00F710B3"/>
    <w:rsid w:val="00F710FE"/>
    <w:rsid w:val="00F713D3"/>
    <w:rsid w:val="00F71554"/>
    <w:rsid w:val="00F71649"/>
    <w:rsid w:val="00F717AB"/>
    <w:rsid w:val="00F71B62"/>
    <w:rsid w:val="00F72672"/>
    <w:rsid w:val="00F72B1C"/>
    <w:rsid w:val="00F72EF0"/>
    <w:rsid w:val="00F7305B"/>
    <w:rsid w:val="00F74693"/>
    <w:rsid w:val="00F746A1"/>
    <w:rsid w:val="00F74CFF"/>
    <w:rsid w:val="00F75687"/>
    <w:rsid w:val="00F76346"/>
    <w:rsid w:val="00F76706"/>
    <w:rsid w:val="00F76E40"/>
    <w:rsid w:val="00F76F75"/>
    <w:rsid w:val="00F76FEB"/>
    <w:rsid w:val="00F77990"/>
    <w:rsid w:val="00F80AF3"/>
    <w:rsid w:val="00F80E13"/>
    <w:rsid w:val="00F82548"/>
    <w:rsid w:val="00F827CC"/>
    <w:rsid w:val="00F82809"/>
    <w:rsid w:val="00F828A1"/>
    <w:rsid w:val="00F836C5"/>
    <w:rsid w:val="00F837FE"/>
    <w:rsid w:val="00F83B8F"/>
    <w:rsid w:val="00F83ED2"/>
    <w:rsid w:val="00F840D2"/>
    <w:rsid w:val="00F8456D"/>
    <w:rsid w:val="00F84B52"/>
    <w:rsid w:val="00F84C73"/>
    <w:rsid w:val="00F8513C"/>
    <w:rsid w:val="00F857CA"/>
    <w:rsid w:val="00F85C38"/>
    <w:rsid w:val="00F85F5A"/>
    <w:rsid w:val="00F86178"/>
    <w:rsid w:val="00F8694F"/>
    <w:rsid w:val="00F8768F"/>
    <w:rsid w:val="00F87E78"/>
    <w:rsid w:val="00F90053"/>
    <w:rsid w:val="00F91410"/>
    <w:rsid w:val="00F91653"/>
    <w:rsid w:val="00F91824"/>
    <w:rsid w:val="00F91A41"/>
    <w:rsid w:val="00F926E9"/>
    <w:rsid w:val="00F929BC"/>
    <w:rsid w:val="00F92A62"/>
    <w:rsid w:val="00F92D00"/>
    <w:rsid w:val="00F92D3C"/>
    <w:rsid w:val="00F939A3"/>
    <w:rsid w:val="00F93C6D"/>
    <w:rsid w:val="00F95366"/>
    <w:rsid w:val="00F955E9"/>
    <w:rsid w:val="00F96673"/>
    <w:rsid w:val="00F96927"/>
    <w:rsid w:val="00F96CDD"/>
    <w:rsid w:val="00F96E1B"/>
    <w:rsid w:val="00F971E6"/>
    <w:rsid w:val="00F975AA"/>
    <w:rsid w:val="00F9787F"/>
    <w:rsid w:val="00F97E8A"/>
    <w:rsid w:val="00FA0B72"/>
    <w:rsid w:val="00FA0D46"/>
    <w:rsid w:val="00FA1070"/>
    <w:rsid w:val="00FA121F"/>
    <w:rsid w:val="00FA267D"/>
    <w:rsid w:val="00FA27AB"/>
    <w:rsid w:val="00FA28F6"/>
    <w:rsid w:val="00FA2D0C"/>
    <w:rsid w:val="00FA30CC"/>
    <w:rsid w:val="00FA3295"/>
    <w:rsid w:val="00FA37BB"/>
    <w:rsid w:val="00FA3F7D"/>
    <w:rsid w:val="00FA4057"/>
    <w:rsid w:val="00FA4CF0"/>
    <w:rsid w:val="00FA5333"/>
    <w:rsid w:val="00FA65ED"/>
    <w:rsid w:val="00FA67D2"/>
    <w:rsid w:val="00FA68F5"/>
    <w:rsid w:val="00FA6C59"/>
    <w:rsid w:val="00FA7F18"/>
    <w:rsid w:val="00FB0DD1"/>
    <w:rsid w:val="00FB1809"/>
    <w:rsid w:val="00FB1B6B"/>
    <w:rsid w:val="00FB2076"/>
    <w:rsid w:val="00FB2454"/>
    <w:rsid w:val="00FB24A6"/>
    <w:rsid w:val="00FB305E"/>
    <w:rsid w:val="00FB359A"/>
    <w:rsid w:val="00FB4838"/>
    <w:rsid w:val="00FB4933"/>
    <w:rsid w:val="00FB4971"/>
    <w:rsid w:val="00FB6204"/>
    <w:rsid w:val="00FB6D2E"/>
    <w:rsid w:val="00FC01C4"/>
    <w:rsid w:val="00FC0317"/>
    <w:rsid w:val="00FC0BE7"/>
    <w:rsid w:val="00FC14F8"/>
    <w:rsid w:val="00FC22D2"/>
    <w:rsid w:val="00FC25F2"/>
    <w:rsid w:val="00FC26B1"/>
    <w:rsid w:val="00FC2825"/>
    <w:rsid w:val="00FC2F48"/>
    <w:rsid w:val="00FC3744"/>
    <w:rsid w:val="00FC3D19"/>
    <w:rsid w:val="00FC3DDA"/>
    <w:rsid w:val="00FC4081"/>
    <w:rsid w:val="00FC4645"/>
    <w:rsid w:val="00FC4CF5"/>
    <w:rsid w:val="00FC50D0"/>
    <w:rsid w:val="00FC51D7"/>
    <w:rsid w:val="00FC52C6"/>
    <w:rsid w:val="00FC5F43"/>
    <w:rsid w:val="00FC6238"/>
    <w:rsid w:val="00FC6565"/>
    <w:rsid w:val="00FC6739"/>
    <w:rsid w:val="00FC67A8"/>
    <w:rsid w:val="00FC6ACA"/>
    <w:rsid w:val="00FC6AFF"/>
    <w:rsid w:val="00FC6B9D"/>
    <w:rsid w:val="00FC7EFC"/>
    <w:rsid w:val="00FD23C9"/>
    <w:rsid w:val="00FD2D19"/>
    <w:rsid w:val="00FD35BC"/>
    <w:rsid w:val="00FD4CE1"/>
    <w:rsid w:val="00FD4D20"/>
    <w:rsid w:val="00FD50D3"/>
    <w:rsid w:val="00FD5897"/>
    <w:rsid w:val="00FD5E08"/>
    <w:rsid w:val="00FD66A7"/>
    <w:rsid w:val="00FD6797"/>
    <w:rsid w:val="00FD6940"/>
    <w:rsid w:val="00FD6BFD"/>
    <w:rsid w:val="00FD74EB"/>
    <w:rsid w:val="00FD7993"/>
    <w:rsid w:val="00FD7AD3"/>
    <w:rsid w:val="00FD7B12"/>
    <w:rsid w:val="00FD7B77"/>
    <w:rsid w:val="00FE019C"/>
    <w:rsid w:val="00FE08CC"/>
    <w:rsid w:val="00FE0C91"/>
    <w:rsid w:val="00FE19B0"/>
    <w:rsid w:val="00FE19F2"/>
    <w:rsid w:val="00FE2786"/>
    <w:rsid w:val="00FE325B"/>
    <w:rsid w:val="00FE33B3"/>
    <w:rsid w:val="00FE34C5"/>
    <w:rsid w:val="00FE3F9F"/>
    <w:rsid w:val="00FE40C2"/>
    <w:rsid w:val="00FE4C4E"/>
    <w:rsid w:val="00FE5D66"/>
    <w:rsid w:val="00FE5F5B"/>
    <w:rsid w:val="00FE7177"/>
    <w:rsid w:val="00FE7521"/>
    <w:rsid w:val="00FE7C9C"/>
    <w:rsid w:val="00FF00F3"/>
    <w:rsid w:val="00FF0303"/>
    <w:rsid w:val="00FF0730"/>
    <w:rsid w:val="00FF19F6"/>
    <w:rsid w:val="00FF2B6B"/>
    <w:rsid w:val="00FF2E37"/>
    <w:rsid w:val="00FF36FE"/>
    <w:rsid w:val="00FF3B01"/>
    <w:rsid w:val="00FF3BED"/>
    <w:rsid w:val="00FF4000"/>
    <w:rsid w:val="00FF40B3"/>
    <w:rsid w:val="00FF48F6"/>
    <w:rsid w:val="00FF5B78"/>
    <w:rsid w:val="00FF5D87"/>
    <w:rsid w:val="00FF5F5A"/>
    <w:rsid w:val="00FF6027"/>
    <w:rsid w:val="00FF6188"/>
    <w:rsid w:val="00FF626F"/>
    <w:rsid w:val="00FF65D1"/>
    <w:rsid w:val="00FF667B"/>
    <w:rsid w:val="00FF70BE"/>
    <w:rsid w:val="00FF7C67"/>
    <w:rsid w:val="00FF7C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57B1B2"/>
  <w15:docId w15:val="{1998F4EA-3E56-4B26-9328-BA01D9CFA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E38C1"/>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0E6893"/>
    <w:pPr>
      <w:spacing w:after="160" w:line="259" w:lineRule="auto"/>
      <w:ind w:left="720"/>
      <w:contextualSpacing/>
    </w:pPr>
    <w:rPr>
      <w:rFonts w:asciiTheme="minorHAnsi" w:eastAsiaTheme="minorHAnsi" w:hAnsiTheme="minorHAnsi" w:cstheme="minorBidi"/>
      <w:sz w:val="22"/>
      <w:szCs w:val="22"/>
      <w:lang w:eastAsia="en-US"/>
    </w:rPr>
  </w:style>
  <w:style w:type="paragraph" w:styleId="BalloonText">
    <w:name w:val="Balloon Text"/>
    <w:basedOn w:val="Normal"/>
    <w:link w:val="BalloonTextChar"/>
    <w:uiPriority w:val="99"/>
    <w:semiHidden/>
    <w:unhideWhenUsed/>
    <w:rsid w:val="00706D83"/>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706D83"/>
    <w:rPr>
      <w:rFonts w:ascii="Tahoma" w:hAnsi="Tahoma" w:cs="Tahoma"/>
      <w:sz w:val="16"/>
      <w:szCs w:val="16"/>
    </w:rPr>
  </w:style>
  <w:style w:type="paragraph" w:styleId="BodyTextIndent">
    <w:name w:val="Body Text Indent"/>
    <w:basedOn w:val="Normal"/>
    <w:link w:val="BodyTextIndentChar"/>
    <w:uiPriority w:val="99"/>
    <w:unhideWhenUsed/>
    <w:rsid w:val="00936A7B"/>
    <w:pPr>
      <w:spacing w:after="120" w:line="259" w:lineRule="auto"/>
      <w:ind w:left="283"/>
    </w:pPr>
    <w:rPr>
      <w:rFonts w:asciiTheme="minorHAnsi" w:eastAsiaTheme="minorHAnsi" w:hAnsiTheme="minorHAnsi" w:cstheme="minorBidi"/>
      <w:sz w:val="22"/>
      <w:szCs w:val="22"/>
      <w:lang w:eastAsia="en-US"/>
    </w:rPr>
  </w:style>
  <w:style w:type="character" w:customStyle="1" w:styleId="BodyTextIndentChar">
    <w:name w:val="Body Text Indent Char"/>
    <w:basedOn w:val="DefaultParagraphFont"/>
    <w:link w:val="BodyTextIndent"/>
    <w:uiPriority w:val="99"/>
    <w:rsid w:val="00936A7B"/>
  </w:style>
  <w:style w:type="table" w:styleId="TableGrid">
    <w:name w:val="Table Grid"/>
    <w:basedOn w:val="TableNormal"/>
    <w:uiPriority w:val="39"/>
    <w:rsid w:val="00E92E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547C16"/>
    <w:pPr>
      <w:tabs>
        <w:tab w:val="center" w:pos="4513"/>
        <w:tab w:val="right" w:pos="9026"/>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547C16"/>
  </w:style>
  <w:style w:type="character" w:styleId="PageNumber">
    <w:name w:val="page number"/>
    <w:basedOn w:val="DefaultParagraphFont"/>
    <w:uiPriority w:val="99"/>
    <w:semiHidden/>
    <w:unhideWhenUsed/>
    <w:rsid w:val="00547C16"/>
  </w:style>
  <w:style w:type="character" w:styleId="CommentReference">
    <w:name w:val="annotation reference"/>
    <w:basedOn w:val="DefaultParagraphFont"/>
    <w:uiPriority w:val="99"/>
    <w:semiHidden/>
    <w:unhideWhenUsed/>
    <w:rsid w:val="004A2FD8"/>
    <w:rPr>
      <w:sz w:val="18"/>
      <w:szCs w:val="18"/>
    </w:rPr>
  </w:style>
  <w:style w:type="paragraph" w:styleId="CommentText">
    <w:name w:val="annotation text"/>
    <w:basedOn w:val="Normal"/>
    <w:link w:val="CommentTextChar"/>
    <w:uiPriority w:val="99"/>
    <w:semiHidden/>
    <w:unhideWhenUsed/>
    <w:rsid w:val="004A2FD8"/>
    <w:pPr>
      <w:spacing w:after="160"/>
    </w:pPr>
    <w:rPr>
      <w:rFonts w:asciiTheme="minorHAnsi" w:eastAsiaTheme="minorHAnsi" w:hAnsiTheme="minorHAnsi" w:cstheme="minorBidi"/>
      <w:lang w:eastAsia="en-US"/>
    </w:rPr>
  </w:style>
  <w:style w:type="character" w:customStyle="1" w:styleId="CommentTextChar">
    <w:name w:val="Comment Text Char"/>
    <w:basedOn w:val="DefaultParagraphFont"/>
    <w:link w:val="CommentText"/>
    <w:uiPriority w:val="99"/>
    <w:semiHidden/>
    <w:rsid w:val="004A2FD8"/>
    <w:rPr>
      <w:sz w:val="24"/>
      <w:szCs w:val="24"/>
    </w:rPr>
  </w:style>
  <w:style w:type="paragraph" w:styleId="CommentSubject">
    <w:name w:val="annotation subject"/>
    <w:basedOn w:val="CommentText"/>
    <w:next w:val="CommentText"/>
    <w:link w:val="CommentSubjectChar"/>
    <w:uiPriority w:val="99"/>
    <w:semiHidden/>
    <w:unhideWhenUsed/>
    <w:rsid w:val="004A2FD8"/>
    <w:rPr>
      <w:b/>
      <w:bCs/>
      <w:sz w:val="20"/>
      <w:szCs w:val="20"/>
    </w:rPr>
  </w:style>
  <w:style w:type="character" w:customStyle="1" w:styleId="CommentSubjectChar">
    <w:name w:val="Comment Subject Char"/>
    <w:basedOn w:val="CommentTextChar"/>
    <w:link w:val="CommentSubject"/>
    <w:uiPriority w:val="99"/>
    <w:semiHidden/>
    <w:rsid w:val="004A2FD8"/>
    <w:rPr>
      <w:b/>
      <w:bCs/>
      <w:sz w:val="20"/>
      <w:szCs w:val="20"/>
    </w:rPr>
  </w:style>
  <w:style w:type="character" w:customStyle="1" w:styleId="apple-converted-space">
    <w:name w:val="apple-converted-space"/>
    <w:basedOn w:val="DefaultParagraphFont"/>
    <w:rsid w:val="002440BB"/>
  </w:style>
  <w:style w:type="paragraph" w:styleId="Header">
    <w:name w:val="header"/>
    <w:basedOn w:val="Normal"/>
    <w:link w:val="HeaderChar"/>
    <w:uiPriority w:val="99"/>
    <w:unhideWhenUsed/>
    <w:rsid w:val="0002386B"/>
    <w:pPr>
      <w:tabs>
        <w:tab w:val="center" w:pos="4513"/>
        <w:tab w:val="right" w:pos="9026"/>
      </w:tabs>
    </w:pPr>
    <w:rPr>
      <w:rFonts w:eastAsiaTheme="minorHAnsi"/>
    </w:rPr>
  </w:style>
  <w:style w:type="character" w:customStyle="1" w:styleId="HeaderChar">
    <w:name w:val="Header Char"/>
    <w:basedOn w:val="DefaultParagraphFont"/>
    <w:link w:val="Header"/>
    <w:uiPriority w:val="99"/>
    <w:rsid w:val="0002386B"/>
    <w:rPr>
      <w:rFonts w:ascii="Times New Roman" w:hAnsi="Times New Roman" w:cs="Times New Roman"/>
      <w:sz w:val="24"/>
      <w:szCs w:val="24"/>
      <w:lang w:eastAsia="en-GB"/>
    </w:rPr>
  </w:style>
  <w:style w:type="paragraph" w:customStyle="1" w:styleId="Body">
    <w:name w:val="Body"/>
    <w:basedOn w:val="Normal"/>
    <w:qFormat/>
    <w:rsid w:val="00B2256E"/>
    <w:pPr>
      <w:numPr>
        <w:numId w:val="2"/>
      </w:numPr>
      <w:tabs>
        <w:tab w:val="left" w:pos="1843"/>
        <w:tab w:val="left" w:pos="3119"/>
        <w:tab w:val="left" w:pos="4253"/>
      </w:tabs>
      <w:spacing w:after="240"/>
      <w:jc w:val="both"/>
    </w:pPr>
    <w:rPr>
      <w:rFonts w:ascii="Verdana" w:hAnsi="Verdana"/>
      <w:sz w:val="18"/>
      <w:szCs w:val="18"/>
      <w:lang w:eastAsia="zh-CN"/>
    </w:rPr>
  </w:style>
  <w:style w:type="paragraph" w:customStyle="1" w:styleId="aDefinition">
    <w:name w:val="(a) Definition"/>
    <w:basedOn w:val="Body"/>
    <w:qFormat/>
    <w:rsid w:val="00B2256E"/>
    <w:pPr>
      <w:numPr>
        <w:ilvl w:val="1"/>
      </w:numPr>
      <w:tabs>
        <w:tab w:val="clear" w:pos="1843"/>
        <w:tab w:val="clear" w:pos="3119"/>
        <w:tab w:val="clear" w:pos="4253"/>
      </w:tabs>
    </w:pPr>
  </w:style>
  <w:style w:type="paragraph" w:customStyle="1" w:styleId="iDefinition">
    <w:name w:val="(i) Definition"/>
    <w:basedOn w:val="Body"/>
    <w:qFormat/>
    <w:rsid w:val="00B2256E"/>
    <w:pPr>
      <w:numPr>
        <w:ilvl w:val="2"/>
      </w:numPr>
      <w:tabs>
        <w:tab w:val="clear" w:pos="3119"/>
        <w:tab w:val="clear" w:pos="4253"/>
      </w:tabs>
    </w:pPr>
  </w:style>
  <w:style w:type="paragraph" w:customStyle="1" w:styleId="Body1">
    <w:name w:val="Body 1"/>
    <w:basedOn w:val="Body"/>
    <w:qFormat/>
    <w:rsid w:val="00B2256E"/>
    <w:pPr>
      <w:tabs>
        <w:tab w:val="clear" w:pos="1843"/>
        <w:tab w:val="clear" w:pos="3119"/>
        <w:tab w:val="clear" w:pos="4253"/>
      </w:tabs>
      <w:ind w:left="851"/>
    </w:pPr>
  </w:style>
  <w:style w:type="paragraph" w:customStyle="1" w:styleId="Level1">
    <w:name w:val="Level 1"/>
    <w:basedOn w:val="Body1"/>
    <w:qFormat/>
    <w:rsid w:val="00B2256E"/>
    <w:pPr>
      <w:numPr>
        <w:numId w:val="1"/>
      </w:numPr>
      <w:outlineLvl w:val="0"/>
    </w:pPr>
  </w:style>
  <w:style w:type="paragraph" w:customStyle="1" w:styleId="Level2">
    <w:name w:val="Level 2"/>
    <w:basedOn w:val="Normal"/>
    <w:link w:val="Level2Char"/>
    <w:qFormat/>
    <w:rsid w:val="00B2256E"/>
    <w:pPr>
      <w:numPr>
        <w:ilvl w:val="1"/>
        <w:numId w:val="1"/>
      </w:numPr>
      <w:spacing w:after="240"/>
      <w:jc w:val="both"/>
      <w:outlineLvl w:val="1"/>
    </w:pPr>
    <w:rPr>
      <w:rFonts w:ascii="Verdana" w:hAnsi="Verdana"/>
      <w:sz w:val="18"/>
      <w:szCs w:val="18"/>
      <w:lang w:eastAsia="zh-CN"/>
    </w:rPr>
  </w:style>
  <w:style w:type="paragraph" w:customStyle="1" w:styleId="Level3">
    <w:name w:val="Level 3"/>
    <w:basedOn w:val="Normal"/>
    <w:qFormat/>
    <w:rsid w:val="00B2256E"/>
    <w:pPr>
      <w:numPr>
        <w:ilvl w:val="2"/>
        <w:numId w:val="1"/>
      </w:numPr>
      <w:spacing w:after="240"/>
      <w:jc w:val="both"/>
      <w:outlineLvl w:val="2"/>
    </w:pPr>
    <w:rPr>
      <w:rFonts w:ascii="Verdana" w:hAnsi="Verdana"/>
      <w:sz w:val="18"/>
      <w:szCs w:val="18"/>
      <w:lang w:eastAsia="zh-CN"/>
    </w:rPr>
  </w:style>
  <w:style w:type="paragraph" w:customStyle="1" w:styleId="Level4">
    <w:name w:val="Level 4"/>
    <w:basedOn w:val="Normal"/>
    <w:qFormat/>
    <w:rsid w:val="00B2256E"/>
    <w:pPr>
      <w:numPr>
        <w:ilvl w:val="3"/>
        <w:numId w:val="1"/>
      </w:numPr>
      <w:spacing w:after="240"/>
      <w:jc w:val="both"/>
      <w:outlineLvl w:val="3"/>
    </w:pPr>
    <w:rPr>
      <w:rFonts w:ascii="Verdana" w:hAnsi="Verdana"/>
      <w:sz w:val="18"/>
      <w:szCs w:val="18"/>
      <w:lang w:eastAsia="zh-CN"/>
    </w:rPr>
  </w:style>
  <w:style w:type="paragraph" w:customStyle="1" w:styleId="Level5">
    <w:name w:val="Level 5"/>
    <w:basedOn w:val="Normal"/>
    <w:qFormat/>
    <w:rsid w:val="00B2256E"/>
    <w:pPr>
      <w:numPr>
        <w:ilvl w:val="4"/>
        <w:numId w:val="1"/>
      </w:numPr>
      <w:spacing w:after="240"/>
      <w:jc w:val="both"/>
      <w:outlineLvl w:val="4"/>
    </w:pPr>
    <w:rPr>
      <w:rFonts w:ascii="Verdana" w:hAnsi="Verdana"/>
      <w:sz w:val="18"/>
      <w:szCs w:val="18"/>
      <w:lang w:eastAsia="zh-CN"/>
    </w:rPr>
  </w:style>
  <w:style w:type="paragraph" w:customStyle="1" w:styleId="Default">
    <w:name w:val="Default"/>
    <w:rsid w:val="00D1331A"/>
    <w:pPr>
      <w:autoSpaceDE w:val="0"/>
      <w:autoSpaceDN w:val="0"/>
      <w:adjustRightInd w:val="0"/>
      <w:spacing w:after="0" w:line="240" w:lineRule="auto"/>
    </w:pPr>
    <w:rPr>
      <w:rFonts w:ascii="Calibri" w:hAnsi="Calibri" w:cs="Calibri"/>
      <w:color w:val="000000"/>
      <w:sz w:val="24"/>
      <w:szCs w:val="24"/>
    </w:rPr>
  </w:style>
  <w:style w:type="paragraph" w:customStyle="1" w:styleId="aBankingDefinition">
    <w:name w:val="(a) Banking Definition"/>
    <w:basedOn w:val="Body"/>
    <w:qFormat/>
    <w:rsid w:val="00F523F0"/>
    <w:pPr>
      <w:numPr>
        <w:numId w:val="3"/>
      </w:numPr>
      <w:tabs>
        <w:tab w:val="clear" w:pos="1843"/>
        <w:tab w:val="clear" w:pos="3119"/>
        <w:tab w:val="clear" w:pos="4253"/>
      </w:tabs>
    </w:pPr>
  </w:style>
  <w:style w:type="paragraph" w:customStyle="1" w:styleId="iBankingDefinition">
    <w:name w:val="(i) Banking Definition"/>
    <w:basedOn w:val="aBankingDefinition"/>
    <w:qFormat/>
    <w:rsid w:val="00F523F0"/>
    <w:pPr>
      <w:numPr>
        <w:ilvl w:val="1"/>
      </w:numPr>
    </w:pPr>
  </w:style>
  <w:style w:type="character" w:customStyle="1" w:styleId="ListParagraphChar">
    <w:name w:val="List Paragraph Char"/>
    <w:link w:val="ListParagraph"/>
    <w:uiPriority w:val="34"/>
    <w:rsid w:val="000D57DC"/>
  </w:style>
  <w:style w:type="character" w:customStyle="1" w:styleId="Level2Char">
    <w:name w:val="Level 2 Char"/>
    <w:link w:val="Level2"/>
    <w:rsid w:val="0090256D"/>
    <w:rPr>
      <w:rFonts w:ascii="Verdana" w:eastAsia="Times New Roman" w:hAnsi="Verdana" w:cs="Times New Roman"/>
      <w:sz w:val="18"/>
      <w:szCs w:val="18"/>
      <w:lang w:eastAsia="zh-CN"/>
    </w:rPr>
  </w:style>
  <w:style w:type="paragraph" w:styleId="NormalWeb">
    <w:name w:val="Normal (Web)"/>
    <w:basedOn w:val="Normal"/>
    <w:uiPriority w:val="99"/>
    <w:unhideWhenUsed/>
    <w:rsid w:val="00EB7F7D"/>
    <w:pPr>
      <w:spacing w:before="100" w:beforeAutospacing="1" w:after="100" w:afterAutospacing="1"/>
    </w:pPr>
    <w:rPr>
      <w:lang w:eastAsia="en-US"/>
    </w:rPr>
  </w:style>
  <w:style w:type="character" w:styleId="Strong">
    <w:name w:val="Strong"/>
    <w:basedOn w:val="DefaultParagraphFont"/>
    <w:uiPriority w:val="22"/>
    <w:qFormat/>
    <w:rsid w:val="0013059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26747">
      <w:bodyDiv w:val="1"/>
      <w:marLeft w:val="0"/>
      <w:marRight w:val="0"/>
      <w:marTop w:val="0"/>
      <w:marBottom w:val="0"/>
      <w:divBdr>
        <w:top w:val="none" w:sz="0" w:space="0" w:color="auto"/>
        <w:left w:val="none" w:sz="0" w:space="0" w:color="auto"/>
        <w:bottom w:val="none" w:sz="0" w:space="0" w:color="auto"/>
        <w:right w:val="none" w:sz="0" w:space="0" w:color="auto"/>
      </w:divBdr>
    </w:div>
    <w:div w:id="31079794">
      <w:bodyDiv w:val="1"/>
      <w:marLeft w:val="0"/>
      <w:marRight w:val="0"/>
      <w:marTop w:val="0"/>
      <w:marBottom w:val="0"/>
      <w:divBdr>
        <w:top w:val="none" w:sz="0" w:space="0" w:color="auto"/>
        <w:left w:val="none" w:sz="0" w:space="0" w:color="auto"/>
        <w:bottom w:val="none" w:sz="0" w:space="0" w:color="auto"/>
        <w:right w:val="none" w:sz="0" w:space="0" w:color="auto"/>
      </w:divBdr>
    </w:div>
    <w:div w:id="104233675">
      <w:bodyDiv w:val="1"/>
      <w:marLeft w:val="0"/>
      <w:marRight w:val="0"/>
      <w:marTop w:val="0"/>
      <w:marBottom w:val="0"/>
      <w:divBdr>
        <w:top w:val="none" w:sz="0" w:space="0" w:color="auto"/>
        <w:left w:val="none" w:sz="0" w:space="0" w:color="auto"/>
        <w:bottom w:val="none" w:sz="0" w:space="0" w:color="auto"/>
        <w:right w:val="none" w:sz="0" w:space="0" w:color="auto"/>
      </w:divBdr>
    </w:div>
    <w:div w:id="120922381">
      <w:bodyDiv w:val="1"/>
      <w:marLeft w:val="0"/>
      <w:marRight w:val="0"/>
      <w:marTop w:val="0"/>
      <w:marBottom w:val="0"/>
      <w:divBdr>
        <w:top w:val="none" w:sz="0" w:space="0" w:color="auto"/>
        <w:left w:val="none" w:sz="0" w:space="0" w:color="auto"/>
        <w:bottom w:val="none" w:sz="0" w:space="0" w:color="auto"/>
        <w:right w:val="none" w:sz="0" w:space="0" w:color="auto"/>
      </w:divBdr>
    </w:div>
    <w:div w:id="170491534">
      <w:bodyDiv w:val="1"/>
      <w:marLeft w:val="0"/>
      <w:marRight w:val="0"/>
      <w:marTop w:val="0"/>
      <w:marBottom w:val="0"/>
      <w:divBdr>
        <w:top w:val="none" w:sz="0" w:space="0" w:color="auto"/>
        <w:left w:val="none" w:sz="0" w:space="0" w:color="auto"/>
        <w:bottom w:val="none" w:sz="0" w:space="0" w:color="auto"/>
        <w:right w:val="none" w:sz="0" w:space="0" w:color="auto"/>
      </w:divBdr>
    </w:div>
    <w:div w:id="188877462">
      <w:bodyDiv w:val="1"/>
      <w:marLeft w:val="0"/>
      <w:marRight w:val="0"/>
      <w:marTop w:val="0"/>
      <w:marBottom w:val="0"/>
      <w:divBdr>
        <w:top w:val="none" w:sz="0" w:space="0" w:color="auto"/>
        <w:left w:val="none" w:sz="0" w:space="0" w:color="auto"/>
        <w:bottom w:val="none" w:sz="0" w:space="0" w:color="auto"/>
        <w:right w:val="none" w:sz="0" w:space="0" w:color="auto"/>
      </w:divBdr>
      <w:divsChild>
        <w:div w:id="580678419">
          <w:marLeft w:val="547"/>
          <w:marRight w:val="0"/>
          <w:marTop w:val="134"/>
          <w:marBottom w:val="0"/>
          <w:divBdr>
            <w:top w:val="none" w:sz="0" w:space="0" w:color="auto"/>
            <w:left w:val="none" w:sz="0" w:space="0" w:color="auto"/>
            <w:bottom w:val="none" w:sz="0" w:space="0" w:color="auto"/>
            <w:right w:val="none" w:sz="0" w:space="0" w:color="auto"/>
          </w:divBdr>
        </w:div>
        <w:div w:id="1403406971">
          <w:marLeft w:val="547"/>
          <w:marRight w:val="0"/>
          <w:marTop w:val="134"/>
          <w:marBottom w:val="0"/>
          <w:divBdr>
            <w:top w:val="none" w:sz="0" w:space="0" w:color="auto"/>
            <w:left w:val="none" w:sz="0" w:space="0" w:color="auto"/>
            <w:bottom w:val="none" w:sz="0" w:space="0" w:color="auto"/>
            <w:right w:val="none" w:sz="0" w:space="0" w:color="auto"/>
          </w:divBdr>
        </w:div>
        <w:div w:id="219364920">
          <w:marLeft w:val="547"/>
          <w:marRight w:val="0"/>
          <w:marTop w:val="134"/>
          <w:marBottom w:val="0"/>
          <w:divBdr>
            <w:top w:val="none" w:sz="0" w:space="0" w:color="auto"/>
            <w:left w:val="none" w:sz="0" w:space="0" w:color="auto"/>
            <w:bottom w:val="none" w:sz="0" w:space="0" w:color="auto"/>
            <w:right w:val="none" w:sz="0" w:space="0" w:color="auto"/>
          </w:divBdr>
        </w:div>
        <w:div w:id="1695571711">
          <w:marLeft w:val="547"/>
          <w:marRight w:val="0"/>
          <w:marTop w:val="134"/>
          <w:marBottom w:val="0"/>
          <w:divBdr>
            <w:top w:val="none" w:sz="0" w:space="0" w:color="auto"/>
            <w:left w:val="none" w:sz="0" w:space="0" w:color="auto"/>
            <w:bottom w:val="none" w:sz="0" w:space="0" w:color="auto"/>
            <w:right w:val="none" w:sz="0" w:space="0" w:color="auto"/>
          </w:divBdr>
        </w:div>
        <w:div w:id="698555738">
          <w:marLeft w:val="547"/>
          <w:marRight w:val="0"/>
          <w:marTop w:val="134"/>
          <w:marBottom w:val="0"/>
          <w:divBdr>
            <w:top w:val="none" w:sz="0" w:space="0" w:color="auto"/>
            <w:left w:val="none" w:sz="0" w:space="0" w:color="auto"/>
            <w:bottom w:val="none" w:sz="0" w:space="0" w:color="auto"/>
            <w:right w:val="none" w:sz="0" w:space="0" w:color="auto"/>
          </w:divBdr>
        </w:div>
      </w:divsChild>
    </w:div>
    <w:div w:id="660231955">
      <w:bodyDiv w:val="1"/>
      <w:marLeft w:val="0"/>
      <w:marRight w:val="0"/>
      <w:marTop w:val="0"/>
      <w:marBottom w:val="0"/>
      <w:divBdr>
        <w:top w:val="none" w:sz="0" w:space="0" w:color="auto"/>
        <w:left w:val="none" w:sz="0" w:space="0" w:color="auto"/>
        <w:bottom w:val="none" w:sz="0" w:space="0" w:color="auto"/>
        <w:right w:val="none" w:sz="0" w:space="0" w:color="auto"/>
      </w:divBdr>
      <w:divsChild>
        <w:div w:id="59329887">
          <w:marLeft w:val="547"/>
          <w:marRight w:val="0"/>
          <w:marTop w:val="0"/>
          <w:marBottom w:val="0"/>
          <w:divBdr>
            <w:top w:val="none" w:sz="0" w:space="0" w:color="auto"/>
            <w:left w:val="none" w:sz="0" w:space="0" w:color="auto"/>
            <w:bottom w:val="none" w:sz="0" w:space="0" w:color="auto"/>
            <w:right w:val="none" w:sz="0" w:space="0" w:color="auto"/>
          </w:divBdr>
        </w:div>
        <w:div w:id="98380241">
          <w:marLeft w:val="1267"/>
          <w:marRight w:val="0"/>
          <w:marTop w:val="0"/>
          <w:marBottom w:val="0"/>
          <w:divBdr>
            <w:top w:val="none" w:sz="0" w:space="0" w:color="auto"/>
            <w:left w:val="none" w:sz="0" w:space="0" w:color="auto"/>
            <w:bottom w:val="none" w:sz="0" w:space="0" w:color="auto"/>
            <w:right w:val="none" w:sz="0" w:space="0" w:color="auto"/>
          </w:divBdr>
        </w:div>
        <w:div w:id="316541904">
          <w:marLeft w:val="547"/>
          <w:marRight w:val="0"/>
          <w:marTop w:val="0"/>
          <w:marBottom w:val="0"/>
          <w:divBdr>
            <w:top w:val="none" w:sz="0" w:space="0" w:color="auto"/>
            <w:left w:val="none" w:sz="0" w:space="0" w:color="auto"/>
            <w:bottom w:val="none" w:sz="0" w:space="0" w:color="auto"/>
            <w:right w:val="none" w:sz="0" w:space="0" w:color="auto"/>
          </w:divBdr>
        </w:div>
        <w:div w:id="359861707">
          <w:marLeft w:val="547"/>
          <w:marRight w:val="0"/>
          <w:marTop w:val="0"/>
          <w:marBottom w:val="0"/>
          <w:divBdr>
            <w:top w:val="none" w:sz="0" w:space="0" w:color="auto"/>
            <w:left w:val="none" w:sz="0" w:space="0" w:color="auto"/>
            <w:bottom w:val="none" w:sz="0" w:space="0" w:color="auto"/>
            <w:right w:val="none" w:sz="0" w:space="0" w:color="auto"/>
          </w:divBdr>
        </w:div>
        <w:div w:id="382754160">
          <w:marLeft w:val="1267"/>
          <w:marRight w:val="0"/>
          <w:marTop w:val="0"/>
          <w:marBottom w:val="0"/>
          <w:divBdr>
            <w:top w:val="none" w:sz="0" w:space="0" w:color="auto"/>
            <w:left w:val="none" w:sz="0" w:space="0" w:color="auto"/>
            <w:bottom w:val="none" w:sz="0" w:space="0" w:color="auto"/>
            <w:right w:val="none" w:sz="0" w:space="0" w:color="auto"/>
          </w:divBdr>
        </w:div>
        <w:div w:id="491335956">
          <w:marLeft w:val="547"/>
          <w:marRight w:val="0"/>
          <w:marTop w:val="0"/>
          <w:marBottom w:val="0"/>
          <w:divBdr>
            <w:top w:val="none" w:sz="0" w:space="0" w:color="auto"/>
            <w:left w:val="none" w:sz="0" w:space="0" w:color="auto"/>
            <w:bottom w:val="none" w:sz="0" w:space="0" w:color="auto"/>
            <w:right w:val="none" w:sz="0" w:space="0" w:color="auto"/>
          </w:divBdr>
        </w:div>
        <w:div w:id="1416055724">
          <w:marLeft w:val="547"/>
          <w:marRight w:val="0"/>
          <w:marTop w:val="0"/>
          <w:marBottom w:val="0"/>
          <w:divBdr>
            <w:top w:val="none" w:sz="0" w:space="0" w:color="auto"/>
            <w:left w:val="none" w:sz="0" w:space="0" w:color="auto"/>
            <w:bottom w:val="none" w:sz="0" w:space="0" w:color="auto"/>
            <w:right w:val="none" w:sz="0" w:space="0" w:color="auto"/>
          </w:divBdr>
        </w:div>
        <w:div w:id="1871609060">
          <w:marLeft w:val="547"/>
          <w:marRight w:val="0"/>
          <w:marTop w:val="0"/>
          <w:marBottom w:val="0"/>
          <w:divBdr>
            <w:top w:val="none" w:sz="0" w:space="0" w:color="auto"/>
            <w:left w:val="none" w:sz="0" w:space="0" w:color="auto"/>
            <w:bottom w:val="none" w:sz="0" w:space="0" w:color="auto"/>
            <w:right w:val="none" w:sz="0" w:space="0" w:color="auto"/>
          </w:divBdr>
        </w:div>
      </w:divsChild>
    </w:div>
    <w:div w:id="682367950">
      <w:bodyDiv w:val="1"/>
      <w:marLeft w:val="0"/>
      <w:marRight w:val="0"/>
      <w:marTop w:val="0"/>
      <w:marBottom w:val="0"/>
      <w:divBdr>
        <w:top w:val="none" w:sz="0" w:space="0" w:color="auto"/>
        <w:left w:val="none" w:sz="0" w:space="0" w:color="auto"/>
        <w:bottom w:val="none" w:sz="0" w:space="0" w:color="auto"/>
        <w:right w:val="none" w:sz="0" w:space="0" w:color="auto"/>
      </w:divBdr>
      <w:divsChild>
        <w:div w:id="603419162">
          <w:marLeft w:val="547"/>
          <w:marRight w:val="0"/>
          <w:marTop w:val="96"/>
          <w:marBottom w:val="0"/>
          <w:divBdr>
            <w:top w:val="none" w:sz="0" w:space="0" w:color="auto"/>
            <w:left w:val="none" w:sz="0" w:space="0" w:color="auto"/>
            <w:bottom w:val="none" w:sz="0" w:space="0" w:color="auto"/>
            <w:right w:val="none" w:sz="0" w:space="0" w:color="auto"/>
          </w:divBdr>
        </w:div>
        <w:div w:id="152260160">
          <w:marLeft w:val="547"/>
          <w:marRight w:val="0"/>
          <w:marTop w:val="96"/>
          <w:marBottom w:val="0"/>
          <w:divBdr>
            <w:top w:val="none" w:sz="0" w:space="0" w:color="auto"/>
            <w:left w:val="none" w:sz="0" w:space="0" w:color="auto"/>
            <w:bottom w:val="none" w:sz="0" w:space="0" w:color="auto"/>
            <w:right w:val="none" w:sz="0" w:space="0" w:color="auto"/>
          </w:divBdr>
        </w:div>
        <w:div w:id="1521774437">
          <w:marLeft w:val="547"/>
          <w:marRight w:val="0"/>
          <w:marTop w:val="96"/>
          <w:marBottom w:val="0"/>
          <w:divBdr>
            <w:top w:val="none" w:sz="0" w:space="0" w:color="auto"/>
            <w:left w:val="none" w:sz="0" w:space="0" w:color="auto"/>
            <w:bottom w:val="none" w:sz="0" w:space="0" w:color="auto"/>
            <w:right w:val="none" w:sz="0" w:space="0" w:color="auto"/>
          </w:divBdr>
        </w:div>
        <w:div w:id="1183319321">
          <w:marLeft w:val="547"/>
          <w:marRight w:val="0"/>
          <w:marTop w:val="96"/>
          <w:marBottom w:val="0"/>
          <w:divBdr>
            <w:top w:val="none" w:sz="0" w:space="0" w:color="auto"/>
            <w:left w:val="none" w:sz="0" w:space="0" w:color="auto"/>
            <w:bottom w:val="none" w:sz="0" w:space="0" w:color="auto"/>
            <w:right w:val="none" w:sz="0" w:space="0" w:color="auto"/>
          </w:divBdr>
        </w:div>
      </w:divsChild>
    </w:div>
    <w:div w:id="785194663">
      <w:bodyDiv w:val="1"/>
      <w:marLeft w:val="0"/>
      <w:marRight w:val="0"/>
      <w:marTop w:val="0"/>
      <w:marBottom w:val="0"/>
      <w:divBdr>
        <w:top w:val="none" w:sz="0" w:space="0" w:color="auto"/>
        <w:left w:val="none" w:sz="0" w:space="0" w:color="auto"/>
        <w:bottom w:val="none" w:sz="0" w:space="0" w:color="auto"/>
        <w:right w:val="none" w:sz="0" w:space="0" w:color="auto"/>
      </w:divBdr>
      <w:divsChild>
        <w:div w:id="1896696032">
          <w:marLeft w:val="360"/>
          <w:marRight w:val="0"/>
          <w:marTop w:val="200"/>
          <w:marBottom w:val="0"/>
          <w:divBdr>
            <w:top w:val="none" w:sz="0" w:space="0" w:color="auto"/>
            <w:left w:val="none" w:sz="0" w:space="0" w:color="auto"/>
            <w:bottom w:val="none" w:sz="0" w:space="0" w:color="auto"/>
            <w:right w:val="none" w:sz="0" w:space="0" w:color="auto"/>
          </w:divBdr>
        </w:div>
        <w:div w:id="1858274411">
          <w:marLeft w:val="360"/>
          <w:marRight w:val="0"/>
          <w:marTop w:val="200"/>
          <w:marBottom w:val="0"/>
          <w:divBdr>
            <w:top w:val="none" w:sz="0" w:space="0" w:color="auto"/>
            <w:left w:val="none" w:sz="0" w:space="0" w:color="auto"/>
            <w:bottom w:val="none" w:sz="0" w:space="0" w:color="auto"/>
            <w:right w:val="none" w:sz="0" w:space="0" w:color="auto"/>
          </w:divBdr>
        </w:div>
        <w:div w:id="464003775">
          <w:marLeft w:val="360"/>
          <w:marRight w:val="0"/>
          <w:marTop w:val="200"/>
          <w:marBottom w:val="0"/>
          <w:divBdr>
            <w:top w:val="none" w:sz="0" w:space="0" w:color="auto"/>
            <w:left w:val="none" w:sz="0" w:space="0" w:color="auto"/>
            <w:bottom w:val="none" w:sz="0" w:space="0" w:color="auto"/>
            <w:right w:val="none" w:sz="0" w:space="0" w:color="auto"/>
          </w:divBdr>
        </w:div>
        <w:div w:id="2031291784">
          <w:marLeft w:val="360"/>
          <w:marRight w:val="0"/>
          <w:marTop w:val="200"/>
          <w:marBottom w:val="0"/>
          <w:divBdr>
            <w:top w:val="none" w:sz="0" w:space="0" w:color="auto"/>
            <w:left w:val="none" w:sz="0" w:space="0" w:color="auto"/>
            <w:bottom w:val="none" w:sz="0" w:space="0" w:color="auto"/>
            <w:right w:val="none" w:sz="0" w:space="0" w:color="auto"/>
          </w:divBdr>
        </w:div>
        <w:div w:id="1064252382">
          <w:marLeft w:val="360"/>
          <w:marRight w:val="0"/>
          <w:marTop w:val="200"/>
          <w:marBottom w:val="0"/>
          <w:divBdr>
            <w:top w:val="none" w:sz="0" w:space="0" w:color="auto"/>
            <w:left w:val="none" w:sz="0" w:space="0" w:color="auto"/>
            <w:bottom w:val="none" w:sz="0" w:space="0" w:color="auto"/>
            <w:right w:val="none" w:sz="0" w:space="0" w:color="auto"/>
          </w:divBdr>
        </w:div>
        <w:div w:id="312758986">
          <w:marLeft w:val="360"/>
          <w:marRight w:val="0"/>
          <w:marTop w:val="200"/>
          <w:marBottom w:val="0"/>
          <w:divBdr>
            <w:top w:val="none" w:sz="0" w:space="0" w:color="auto"/>
            <w:left w:val="none" w:sz="0" w:space="0" w:color="auto"/>
            <w:bottom w:val="none" w:sz="0" w:space="0" w:color="auto"/>
            <w:right w:val="none" w:sz="0" w:space="0" w:color="auto"/>
          </w:divBdr>
        </w:div>
      </w:divsChild>
    </w:div>
    <w:div w:id="857084183">
      <w:bodyDiv w:val="1"/>
      <w:marLeft w:val="0"/>
      <w:marRight w:val="0"/>
      <w:marTop w:val="0"/>
      <w:marBottom w:val="0"/>
      <w:divBdr>
        <w:top w:val="none" w:sz="0" w:space="0" w:color="auto"/>
        <w:left w:val="none" w:sz="0" w:space="0" w:color="auto"/>
        <w:bottom w:val="none" w:sz="0" w:space="0" w:color="auto"/>
        <w:right w:val="none" w:sz="0" w:space="0" w:color="auto"/>
      </w:divBdr>
      <w:divsChild>
        <w:div w:id="29884733">
          <w:marLeft w:val="547"/>
          <w:marRight w:val="0"/>
          <w:marTop w:val="0"/>
          <w:marBottom w:val="0"/>
          <w:divBdr>
            <w:top w:val="none" w:sz="0" w:space="0" w:color="auto"/>
            <w:left w:val="none" w:sz="0" w:space="0" w:color="auto"/>
            <w:bottom w:val="none" w:sz="0" w:space="0" w:color="auto"/>
            <w:right w:val="none" w:sz="0" w:space="0" w:color="auto"/>
          </w:divBdr>
        </w:div>
        <w:div w:id="138038644">
          <w:marLeft w:val="547"/>
          <w:marRight w:val="0"/>
          <w:marTop w:val="0"/>
          <w:marBottom w:val="0"/>
          <w:divBdr>
            <w:top w:val="none" w:sz="0" w:space="0" w:color="auto"/>
            <w:left w:val="none" w:sz="0" w:space="0" w:color="auto"/>
            <w:bottom w:val="none" w:sz="0" w:space="0" w:color="auto"/>
            <w:right w:val="none" w:sz="0" w:space="0" w:color="auto"/>
          </w:divBdr>
        </w:div>
        <w:div w:id="529218828">
          <w:marLeft w:val="547"/>
          <w:marRight w:val="0"/>
          <w:marTop w:val="0"/>
          <w:marBottom w:val="0"/>
          <w:divBdr>
            <w:top w:val="none" w:sz="0" w:space="0" w:color="auto"/>
            <w:left w:val="none" w:sz="0" w:space="0" w:color="auto"/>
            <w:bottom w:val="none" w:sz="0" w:space="0" w:color="auto"/>
            <w:right w:val="none" w:sz="0" w:space="0" w:color="auto"/>
          </w:divBdr>
        </w:div>
        <w:div w:id="598755728">
          <w:marLeft w:val="547"/>
          <w:marRight w:val="0"/>
          <w:marTop w:val="0"/>
          <w:marBottom w:val="0"/>
          <w:divBdr>
            <w:top w:val="none" w:sz="0" w:space="0" w:color="auto"/>
            <w:left w:val="none" w:sz="0" w:space="0" w:color="auto"/>
            <w:bottom w:val="none" w:sz="0" w:space="0" w:color="auto"/>
            <w:right w:val="none" w:sz="0" w:space="0" w:color="auto"/>
          </w:divBdr>
        </w:div>
        <w:div w:id="1572693233">
          <w:marLeft w:val="547"/>
          <w:marRight w:val="0"/>
          <w:marTop w:val="0"/>
          <w:marBottom w:val="0"/>
          <w:divBdr>
            <w:top w:val="none" w:sz="0" w:space="0" w:color="auto"/>
            <w:left w:val="none" w:sz="0" w:space="0" w:color="auto"/>
            <w:bottom w:val="none" w:sz="0" w:space="0" w:color="auto"/>
            <w:right w:val="none" w:sz="0" w:space="0" w:color="auto"/>
          </w:divBdr>
        </w:div>
      </w:divsChild>
    </w:div>
    <w:div w:id="980424060">
      <w:bodyDiv w:val="1"/>
      <w:marLeft w:val="0"/>
      <w:marRight w:val="0"/>
      <w:marTop w:val="0"/>
      <w:marBottom w:val="0"/>
      <w:divBdr>
        <w:top w:val="none" w:sz="0" w:space="0" w:color="auto"/>
        <w:left w:val="none" w:sz="0" w:space="0" w:color="auto"/>
        <w:bottom w:val="none" w:sz="0" w:space="0" w:color="auto"/>
        <w:right w:val="none" w:sz="0" w:space="0" w:color="auto"/>
      </w:divBdr>
      <w:divsChild>
        <w:div w:id="62991822">
          <w:marLeft w:val="1267"/>
          <w:marRight w:val="0"/>
          <w:marTop w:val="0"/>
          <w:marBottom w:val="0"/>
          <w:divBdr>
            <w:top w:val="none" w:sz="0" w:space="0" w:color="auto"/>
            <w:left w:val="none" w:sz="0" w:space="0" w:color="auto"/>
            <w:bottom w:val="none" w:sz="0" w:space="0" w:color="auto"/>
            <w:right w:val="none" w:sz="0" w:space="0" w:color="auto"/>
          </w:divBdr>
        </w:div>
        <w:div w:id="408236373">
          <w:marLeft w:val="1267"/>
          <w:marRight w:val="0"/>
          <w:marTop w:val="0"/>
          <w:marBottom w:val="0"/>
          <w:divBdr>
            <w:top w:val="none" w:sz="0" w:space="0" w:color="auto"/>
            <w:left w:val="none" w:sz="0" w:space="0" w:color="auto"/>
            <w:bottom w:val="none" w:sz="0" w:space="0" w:color="auto"/>
            <w:right w:val="none" w:sz="0" w:space="0" w:color="auto"/>
          </w:divBdr>
        </w:div>
        <w:div w:id="1036615292">
          <w:marLeft w:val="547"/>
          <w:marRight w:val="0"/>
          <w:marTop w:val="0"/>
          <w:marBottom w:val="0"/>
          <w:divBdr>
            <w:top w:val="none" w:sz="0" w:space="0" w:color="auto"/>
            <w:left w:val="none" w:sz="0" w:space="0" w:color="auto"/>
            <w:bottom w:val="none" w:sz="0" w:space="0" w:color="auto"/>
            <w:right w:val="none" w:sz="0" w:space="0" w:color="auto"/>
          </w:divBdr>
        </w:div>
        <w:div w:id="1058086648">
          <w:marLeft w:val="1267"/>
          <w:marRight w:val="0"/>
          <w:marTop w:val="0"/>
          <w:marBottom w:val="0"/>
          <w:divBdr>
            <w:top w:val="none" w:sz="0" w:space="0" w:color="auto"/>
            <w:left w:val="none" w:sz="0" w:space="0" w:color="auto"/>
            <w:bottom w:val="none" w:sz="0" w:space="0" w:color="auto"/>
            <w:right w:val="none" w:sz="0" w:space="0" w:color="auto"/>
          </w:divBdr>
        </w:div>
        <w:div w:id="1956978048">
          <w:marLeft w:val="1267"/>
          <w:marRight w:val="0"/>
          <w:marTop w:val="0"/>
          <w:marBottom w:val="0"/>
          <w:divBdr>
            <w:top w:val="none" w:sz="0" w:space="0" w:color="auto"/>
            <w:left w:val="none" w:sz="0" w:space="0" w:color="auto"/>
            <w:bottom w:val="none" w:sz="0" w:space="0" w:color="auto"/>
            <w:right w:val="none" w:sz="0" w:space="0" w:color="auto"/>
          </w:divBdr>
        </w:div>
        <w:div w:id="1963265936">
          <w:marLeft w:val="1267"/>
          <w:marRight w:val="0"/>
          <w:marTop w:val="0"/>
          <w:marBottom w:val="0"/>
          <w:divBdr>
            <w:top w:val="none" w:sz="0" w:space="0" w:color="auto"/>
            <w:left w:val="none" w:sz="0" w:space="0" w:color="auto"/>
            <w:bottom w:val="none" w:sz="0" w:space="0" w:color="auto"/>
            <w:right w:val="none" w:sz="0" w:space="0" w:color="auto"/>
          </w:divBdr>
        </w:div>
      </w:divsChild>
    </w:div>
    <w:div w:id="1037046979">
      <w:bodyDiv w:val="1"/>
      <w:marLeft w:val="0"/>
      <w:marRight w:val="0"/>
      <w:marTop w:val="0"/>
      <w:marBottom w:val="0"/>
      <w:divBdr>
        <w:top w:val="none" w:sz="0" w:space="0" w:color="auto"/>
        <w:left w:val="none" w:sz="0" w:space="0" w:color="auto"/>
        <w:bottom w:val="none" w:sz="0" w:space="0" w:color="auto"/>
        <w:right w:val="none" w:sz="0" w:space="0" w:color="auto"/>
      </w:divBdr>
    </w:div>
    <w:div w:id="1158769748">
      <w:bodyDiv w:val="1"/>
      <w:marLeft w:val="0"/>
      <w:marRight w:val="0"/>
      <w:marTop w:val="0"/>
      <w:marBottom w:val="0"/>
      <w:divBdr>
        <w:top w:val="none" w:sz="0" w:space="0" w:color="auto"/>
        <w:left w:val="none" w:sz="0" w:space="0" w:color="auto"/>
        <w:bottom w:val="none" w:sz="0" w:space="0" w:color="auto"/>
        <w:right w:val="none" w:sz="0" w:space="0" w:color="auto"/>
      </w:divBdr>
      <w:divsChild>
        <w:div w:id="1007705934">
          <w:marLeft w:val="547"/>
          <w:marRight w:val="0"/>
          <w:marTop w:val="86"/>
          <w:marBottom w:val="0"/>
          <w:divBdr>
            <w:top w:val="none" w:sz="0" w:space="0" w:color="auto"/>
            <w:left w:val="none" w:sz="0" w:space="0" w:color="auto"/>
            <w:bottom w:val="none" w:sz="0" w:space="0" w:color="auto"/>
            <w:right w:val="none" w:sz="0" w:space="0" w:color="auto"/>
          </w:divBdr>
        </w:div>
      </w:divsChild>
    </w:div>
    <w:div w:id="1176265640">
      <w:bodyDiv w:val="1"/>
      <w:marLeft w:val="0"/>
      <w:marRight w:val="0"/>
      <w:marTop w:val="0"/>
      <w:marBottom w:val="0"/>
      <w:divBdr>
        <w:top w:val="none" w:sz="0" w:space="0" w:color="auto"/>
        <w:left w:val="none" w:sz="0" w:space="0" w:color="auto"/>
        <w:bottom w:val="none" w:sz="0" w:space="0" w:color="auto"/>
        <w:right w:val="none" w:sz="0" w:space="0" w:color="auto"/>
      </w:divBdr>
    </w:div>
    <w:div w:id="1187790708">
      <w:bodyDiv w:val="1"/>
      <w:marLeft w:val="0"/>
      <w:marRight w:val="0"/>
      <w:marTop w:val="0"/>
      <w:marBottom w:val="0"/>
      <w:divBdr>
        <w:top w:val="none" w:sz="0" w:space="0" w:color="auto"/>
        <w:left w:val="none" w:sz="0" w:space="0" w:color="auto"/>
        <w:bottom w:val="none" w:sz="0" w:space="0" w:color="auto"/>
        <w:right w:val="none" w:sz="0" w:space="0" w:color="auto"/>
      </w:divBdr>
    </w:div>
    <w:div w:id="1239361756">
      <w:bodyDiv w:val="1"/>
      <w:marLeft w:val="0"/>
      <w:marRight w:val="0"/>
      <w:marTop w:val="0"/>
      <w:marBottom w:val="0"/>
      <w:divBdr>
        <w:top w:val="none" w:sz="0" w:space="0" w:color="auto"/>
        <w:left w:val="none" w:sz="0" w:space="0" w:color="auto"/>
        <w:bottom w:val="none" w:sz="0" w:space="0" w:color="auto"/>
        <w:right w:val="none" w:sz="0" w:space="0" w:color="auto"/>
      </w:divBdr>
    </w:div>
    <w:div w:id="1487165532">
      <w:bodyDiv w:val="1"/>
      <w:marLeft w:val="0"/>
      <w:marRight w:val="0"/>
      <w:marTop w:val="0"/>
      <w:marBottom w:val="0"/>
      <w:divBdr>
        <w:top w:val="none" w:sz="0" w:space="0" w:color="auto"/>
        <w:left w:val="none" w:sz="0" w:space="0" w:color="auto"/>
        <w:bottom w:val="none" w:sz="0" w:space="0" w:color="auto"/>
        <w:right w:val="none" w:sz="0" w:space="0" w:color="auto"/>
      </w:divBdr>
    </w:div>
    <w:div w:id="1557662203">
      <w:bodyDiv w:val="1"/>
      <w:marLeft w:val="0"/>
      <w:marRight w:val="0"/>
      <w:marTop w:val="0"/>
      <w:marBottom w:val="0"/>
      <w:divBdr>
        <w:top w:val="none" w:sz="0" w:space="0" w:color="auto"/>
        <w:left w:val="none" w:sz="0" w:space="0" w:color="auto"/>
        <w:bottom w:val="none" w:sz="0" w:space="0" w:color="auto"/>
        <w:right w:val="none" w:sz="0" w:space="0" w:color="auto"/>
      </w:divBdr>
    </w:div>
    <w:div w:id="1619677344">
      <w:bodyDiv w:val="1"/>
      <w:marLeft w:val="0"/>
      <w:marRight w:val="0"/>
      <w:marTop w:val="0"/>
      <w:marBottom w:val="0"/>
      <w:divBdr>
        <w:top w:val="none" w:sz="0" w:space="0" w:color="auto"/>
        <w:left w:val="none" w:sz="0" w:space="0" w:color="auto"/>
        <w:bottom w:val="none" w:sz="0" w:space="0" w:color="auto"/>
        <w:right w:val="none" w:sz="0" w:space="0" w:color="auto"/>
      </w:divBdr>
    </w:div>
    <w:div w:id="1631551242">
      <w:bodyDiv w:val="1"/>
      <w:marLeft w:val="0"/>
      <w:marRight w:val="0"/>
      <w:marTop w:val="0"/>
      <w:marBottom w:val="0"/>
      <w:divBdr>
        <w:top w:val="none" w:sz="0" w:space="0" w:color="auto"/>
        <w:left w:val="none" w:sz="0" w:space="0" w:color="auto"/>
        <w:bottom w:val="none" w:sz="0" w:space="0" w:color="auto"/>
        <w:right w:val="none" w:sz="0" w:space="0" w:color="auto"/>
      </w:divBdr>
    </w:div>
    <w:div w:id="1631931711">
      <w:bodyDiv w:val="1"/>
      <w:marLeft w:val="0"/>
      <w:marRight w:val="0"/>
      <w:marTop w:val="0"/>
      <w:marBottom w:val="0"/>
      <w:divBdr>
        <w:top w:val="none" w:sz="0" w:space="0" w:color="auto"/>
        <w:left w:val="none" w:sz="0" w:space="0" w:color="auto"/>
        <w:bottom w:val="none" w:sz="0" w:space="0" w:color="auto"/>
        <w:right w:val="none" w:sz="0" w:space="0" w:color="auto"/>
      </w:divBdr>
    </w:div>
    <w:div w:id="1772121013">
      <w:bodyDiv w:val="1"/>
      <w:marLeft w:val="0"/>
      <w:marRight w:val="0"/>
      <w:marTop w:val="0"/>
      <w:marBottom w:val="0"/>
      <w:divBdr>
        <w:top w:val="none" w:sz="0" w:space="0" w:color="auto"/>
        <w:left w:val="none" w:sz="0" w:space="0" w:color="auto"/>
        <w:bottom w:val="none" w:sz="0" w:space="0" w:color="auto"/>
        <w:right w:val="none" w:sz="0" w:space="0" w:color="auto"/>
      </w:divBdr>
    </w:div>
    <w:div w:id="1826389169">
      <w:bodyDiv w:val="1"/>
      <w:marLeft w:val="0"/>
      <w:marRight w:val="0"/>
      <w:marTop w:val="0"/>
      <w:marBottom w:val="0"/>
      <w:divBdr>
        <w:top w:val="none" w:sz="0" w:space="0" w:color="auto"/>
        <w:left w:val="none" w:sz="0" w:space="0" w:color="auto"/>
        <w:bottom w:val="none" w:sz="0" w:space="0" w:color="auto"/>
        <w:right w:val="none" w:sz="0" w:space="0" w:color="auto"/>
      </w:divBdr>
      <w:divsChild>
        <w:div w:id="1863547624">
          <w:marLeft w:val="1080"/>
          <w:marRight w:val="0"/>
          <w:marTop w:val="100"/>
          <w:marBottom w:val="0"/>
          <w:divBdr>
            <w:top w:val="none" w:sz="0" w:space="0" w:color="auto"/>
            <w:left w:val="none" w:sz="0" w:space="0" w:color="auto"/>
            <w:bottom w:val="none" w:sz="0" w:space="0" w:color="auto"/>
            <w:right w:val="none" w:sz="0" w:space="0" w:color="auto"/>
          </w:divBdr>
        </w:div>
        <w:div w:id="1016004947">
          <w:marLeft w:val="1080"/>
          <w:marRight w:val="0"/>
          <w:marTop w:val="100"/>
          <w:marBottom w:val="0"/>
          <w:divBdr>
            <w:top w:val="none" w:sz="0" w:space="0" w:color="auto"/>
            <w:left w:val="none" w:sz="0" w:space="0" w:color="auto"/>
            <w:bottom w:val="none" w:sz="0" w:space="0" w:color="auto"/>
            <w:right w:val="none" w:sz="0" w:space="0" w:color="auto"/>
          </w:divBdr>
        </w:div>
        <w:div w:id="1122839901">
          <w:marLeft w:val="1080"/>
          <w:marRight w:val="0"/>
          <w:marTop w:val="100"/>
          <w:marBottom w:val="0"/>
          <w:divBdr>
            <w:top w:val="none" w:sz="0" w:space="0" w:color="auto"/>
            <w:left w:val="none" w:sz="0" w:space="0" w:color="auto"/>
            <w:bottom w:val="none" w:sz="0" w:space="0" w:color="auto"/>
            <w:right w:val="none" w:sz="0" w:space="0" w:color="auto"/>
          </w:divBdr>
        </w:div>
        <w:div w:id="1198350032">
          <w:marLeft w:val="1080"/>
          <w:marRight w:val="0"/>
          <w:marTop w:val="100"/>
          <w:marBottom w:val="0"/>
          <w:divBdr>
            <w:top w:val="none" w:sz="0" w:space="0" w:color="auto"/>
            <w:left w:val="none" w:sz="0" w:space="0" w:color="auto"/>
            <w:bottom w:val="none" w:sz="0" w:space="0" w:color="auto"/>
            <w:right w:val="none" w:sz="0" w:space="0" w:color="auto"/>
          </w:divBdr>
        </w:div>
      </w:divsChild>
    </w:div>
    <w:div w:id="1826697180">
      <w:bodyDiv w:val="1"/>
      <w:marLeft w:val="0"/>
      <w:marRight w:val="0"/>
      <w:marTop w:val="0"/>
      <w:marBottom w:val="0"/>
      <w:divBdr>
        <w:top w:val="none" w:sz="0" w:space="0" w:color="auto"/>
        <w:left w:val="none" w:sz="0" w:space="0" w:color="auto"/>
        <w:bottom w:val="none" w:sz="0" w:space="0" w:color="auto"/>
        <w:right w:val="none" w:sz="0" w:space="0" w:color="auto"/>
      </w:divBdr>
    </w:div>
    <w:div w:id="2010253820">
      <w:bodyDiv w:val="1"/>
      <w:marLeft w:val="0"/>
      <w:marRight w:val="0"/>
      <w:marTop w:val="0"/>
      <w:marBottom w:val="0"/>
      <w:divBdr>
        <w:top w:val="none" w:sz="0" w:space="0" w:color="auto"/>
        <w:left w:val="none" w:sz="0" w:space="0" w:color="auto"/>
        <w:bottom w:val="none" w:sz="0" w:space="0" w:color="auto"/>
        <w:right w:val="none" w:sz="0" w:space="0" w:color="auto"/>
      </w:divBdr>
      <w:divsChild>
        <w:div w:id="38431924">
          <w:marLeft w:val="547"/>
          <w:marRight w:val="0"/>
          <w:marTop w:val="154"/>
          <w:marBottom w:val="0"/>
          <w:divBdr>
            <w:top w:val="none" w:sz="0" w:space="0" w:color="auto"/>
            <w:left w:val="none" w:sz="0" w:space="0" w:color="auto"/>
            <w:bottom w:val="none" w:sz="0" w:space="0" w:color="auto"/>
            <w:right w:val="none" w:sz="0" w:space="0" w:color="auto"/>
          </w:divBdr>
        </w:div>
        <w:div w:id="969895390">
          <w:marLeft w:val="547"/>
          <w:marRight w:val="0"/>
          <w:marTop w:val="154"/>
          <w:marBottom w:val="0"/>
          <w:divBdr>
            <w:top w:val="none" w:sz="0" w:space="0" w:color="auto"/>
            <w:left w:val="none" w:sz="0" w:space="0" w:color="auto"/>
            <w:bottom w:val="none" w:sz="0" w:space="0" w:color="auto"/>
            <w:right w:val="none" w:sz="0" w:space="0" w:color="auto"/>
          </w:divBdr>
        </w:div>
      </w:divsChild>
    </w:div>
    <w:div w:id="2118984921">
      <w:bodyDiv w:val="1"/>
      <w:marLeft w:val="0"/>
      <w:marRight w:val="0"/>
      <w:marTop w:val="0"/>
      <w:marBottom w:val="0"/>
      <w:divBdr>
        <w:top w:val="none" w:sz="0" w:space="0" w:color="auto"/>
        <w:left w:val="none" w:sz="0" w:space="0" w:color="auto"/>
        <w:bottom w:val="none" w:sz="0" w:space="0" w:color="auto"/>
        <w:right w:val="none" w:sz="0" w:space="0" w:color="auto"/>
      </w:divBdr>
      <w:divsChild>
        <w:div w:id="1407874216">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B3B96BF7-6A96-4787-9D4E-9191D0D51C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8</Pages>
  <Words>3415</Words>
  <Characters>19469</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Scott</dc:creator>
  <cp:lastModifiedBy>Debbie Corcoran</cp:lastModifiedBy>
  <cp:revision>4</cp:revision>
  <cp:lastPrinted>2020-09-09T11:01:00Z</cp:lastPrinted>
  <dcterms:created xsi:type="dcterms:W3CDTF">2023-09-02T15:52:00Z</dcterms:created>
  <dcterms:modified xsi:type="dcterms:W3CDTF">2023-09-02T16:58:00Z</dcterms:modified>
</cp:coreProperties>
</file>