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BBD2" w14:textId="7E4B0F1A" w:rsidR="00DC43C0" w:rsidRPr="00DC43C0" w:rsidRDefault="00F52B8C" w:rsidP="008E45AF">
      <w:pPr>
        <w:jc w:val="center"/>
        <w:rPr>
          <w:szCs w:val="20"/>
        </w:rPr>
      </w:pPr>
      <w:r w:rsidRPr="00101C90">
        <w:rPr>
          <w:noProof/>
          <w:color w:val="1F497D"/>
        </w:rPr>
        <w:drawing>
          <wp:inline distT="0" distB="0" distL="0" distR="0" wp14:anchorId="208F5248" wp14:editId="3554551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13C8397D" w14:textId="77777777" w:rsidR="00DC43C0" w:rsidRPr="00DC43C0" w:rsidRDefault="00DC43C0" w:rsidP="000F01C1">
      <w:pPr>
        <w:rPr>
          <w:rFonts w:ascii="Arial" w:hAnsi="Arial" w:cs="Arial"/>
        </w:rPr>
      </w:pPr>
    </w:p>
    <w:p w14:paraId="03522DDB" w14:textId="5201B380"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02B5DBF1" w14:textId="77777777" w:rsidR="00E92EF6" w:rsidRDefault="00E92EF6" w:rsidP="000F01C1">
      <w:pPr>
        <w:jc w:val="center"/>
        <w:rPr>
          <w:rFonts w:ascii="Arial" w:hAnsi="Arial" w:cs="Arial"/>
          <w:b/>
        </w:rPr>
      </w:pPr>
    </w:p>
    <w:p w14:paraId="15C35491"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01900901" w14:textId="385EC8D0"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921649">
        <w:rPr>
          <w:rFonts w:ascii="Arial" w:hAnsi="Arial" w:cs="Arial"/>
          <w:b/>
          <w:color w:val="000000" w:themeColor="text1"/>
        </w:rPr>
        <w:t xml:space="preserve">19 October </w:t>
      </w:r>
      <w:r w:rsidR="001A586A">
        <w:rPr>
          <w:rFonts w:ascii="Arial" w:hAnsi="Arial" w:cs="Arial"/>
          <w:b/>
          <w:color w:val="000000" w:themeColor="text1"/>
        </w:rPr>
        <w:t xml:space="preserve">2020 </w:t>
      </w:r>
    </w:p>
    <w:p w14:paraId="0DB61E69" w14:textId="26D89F3E" w:rsidR="00DC43C0" w:rsidRDefault="005B587A" w:rsidP="005E400F">
      <w:pPr>
        <w:jc w:val="center"/>
        <w:outlineLvl w:val="0"/>
        <w:rPr>
          <w:rFonts w:ascii="Arial" w:hAnsi="Arial" w:cs="Arial"/>
          <w:b/>
          <w:color w:val="000000" w:themeColor="text1"/>
        </w:rPr>
      </w:pPr>
      <w:r>
        <w:rPr>
          <w:rFonts w:ascii="Arial" w:hAnsi="Arial" w:cs="Arial"/>
          <w:b/>
          <w:color w:val="000000" w:themeColor="text1"/>
        </w:rPr>
        <w:t xml:space="preserve">Via </w:t>
      </w:r>
      <w:r w:rsidR="00703D2C">
        <w:rPr>
          <w:rFonts w:ascii="Arial" w:hAnsi="Arial" w:cs="Arial"/>
          <w:b/>
          <w:color w:val="000000" w:themeColor="text1"/>
        </w:rPr>
        <w:t>Zoom</w:t>
      </w:r>
    </w:p>
    <w:p w14:paraId="5F61C68B" w14:textId="450AA51A" w:rsidR="0059670D" w:rsidRDefault="0059670D" w:rsidP="005E400F">
      <w:pPr>
        <w:jc w:val="center"/>
        <w:outlineLvl w:val="0"/>
        <w:rPr>
          <w:rFonts w:ascii="Arial" w:hAnsi="Arial" w:cs="Arial"/>
          <w:b/>
          <w:color w:val="000000" w:themeColor="text1"/>
        </w:rPr>
      </w:pPr>
    </w:p>
    <w:p w14:paraId="446CB1C8" w14:textId="3EFBE722" w:rsidR="0059670D" w:rsidRPr="006D29AD" w:rsidRDefault="0059670D" w:rsidP="005E400F">
      <w:pPr>
        <w:jc w:val="center"/>
        <w:outlineLvl w:val="0"/>
        <w:rPr>
          <w:rFonts w:ascii="Arial" w:hAnsi="Arial" w:cs="Arial"/>
          <w:b/>
          <w:color w:val="000000" w:themeColor="text1"/>
        </w:rPr>
      </w:pPr>
      <w:r>
        <w:rPr>
          <w:rFonts w:ascii="Arial" w:hAnsi="Arial" w:cs="Arial"/>
          <w:b/>
          <w:color w:val="000000" w:themeColor="text1"/>
        </w:rPr>
        <w:t>Part 1 Meeting</w:t>
      </w:r>
    </w:p>
    <w:p w14:paraId="1EB96886" w14:textId="2AACFE40" w:rsidR="00AF78A8" w:rsidRDefault="00AF78A8" w:rsidP="000F01C1">
      <w:pPr>
        <w:jc w:val="center"/>
        <w:rPr>
          <w:rFonts w:ascii="Arial" w:hAnsi="Arial" w:cs="Arial"/>
          <w:b/>
        </w:rPr>
      </w:pPr>
    </w:p>
    <w:p w14:paraId="49A29FF0" w14:textId="042B51A3" w:rsidR="00D63602" w:rsidRPr="00FC01C4" w:rsidRDefault="00D63602" w:rsidP="000F01C1">
      <w:pPr>
        <w:jc w:val="center"/>
        <w:rPr>
          <w:rFonts w:ascii="Arial" w:hAnsi="Arial" w:cs="Arial"/>
          <w:b/>
          <w:color w:val="FF0000"/>
          <w:sz w:val="28"/>
          <w:szCs w:val="28"/>
        </w:rPr>
      </w:pPr>
      <w:bookmarkStart w:id="0" w:name="_GoBack"/>
      <w:bookmarkEnd w:id="0"/>
    </w:p>
    <w:p w14:paraId="70CB3CCC" w14:textId="25C39F53" w:rsidR="00DC43C0" w:rsidRDefault="00DC43C0" w:rsidP="008217B4">
      <w:pPr>
        <w:jc w:val="center"/>
        <w:rPr>
          <w:rFonts w:ascii="Arial" w:hAnsi="Arial" w:cs="Arial"/>
          <w:b/>
        </w:rPr>
      </w:pPr>
    </w:p>
    <w:p w14:paraId="3FE85D0A"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5A21013E" w14:textId="77777777" w:rsidTr="00070841">
        <w:tc>
          <w:tcPr>
            <w:tcW w:w="2518" w:type="dxa"/>
          </w:tcPr>
          <w:p w14:paraId="5046171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2BF0614A" w14:textId="77777777" w:rsidR="00E92EF6" w:rsidRDefault="00E92EF6" w:rsidP="000F01C1">
            <w:pPr>
              <w:rPr>
                <w:rFonts w:ascii="Arial" w:hAnsi="Arial" w:cs="Arial"/>
                <w:b/>
              </w:rPr>
            </w:pPr>
          </w:p>
        </w:tc>
        <w:tc>
          <w:tcPr>
            <w:tcW w:w="7486" w:type="dxa"/>
          </w:tcPr>
          <w:p w14:paraId="3FD1137F" w14:textId="5ECA1EB4"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Phelan, N</w:t>
            </w:r>
            <w:r w:rsidR="00EF2532" w:rsidRPr="0000308B">
              <w:rPr>
                <w:rFonts w:ascii="Arial" w:hAnsi="Arial" w:cs="Arial"/>
                <w:sz w:val="22"/>
                <w:szCs w:val="22"/>
              </w:rPr>
              <w:t xml:space="preserve">adeem </w:t>
            </w:r>
            <w:r w:rsidR="00E92EF6" w:rsidRPr="0000308B">
              <w:rPr>
                <w:rFonts w:ascii="Arial" w:hAnsi="Arial" w:cs="Arial"/>
                <w:sz w:val="22"/>
                <w:szCs w:val="22"/>
              </w:rPr>
              <w:t>Rashid</w:t>
            </w:r>
            <w:r w:rsidR="00F43C4B" w:rsidRPr="0000308B">
              <w:rPr>
                <w:rFonts w:ascii="Arial" w:hAnsi="Arial" w:cs="Arial"/>
                <w:sz w:val="22"/>
                <w:szCs w:val="22"/>
              </w:rPr>
              <w:t>,</w:t>
            </w:r>
            <w:r w:rsidR="00481EAE" w:rsidRPr="0000308B">
              <w:rPr>
                <w:rFonts w:ascii="Arial" w:hAnsi="Arial" w:cs="Arial"/>
                <w:sz w:val="22"/>
                <w:szCs w:val="22"/>
              </w:rPr>
              <w:t xml:space="preserve">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D656A3" w:rsidRPr="0000308B">
              <w:rPr>
                <w:rFonts w:ascii="Arial" w:hAnsi="Arial" w:cs="Arial"/>
                <w:sz w:val="22"/>
                <w:szCs w:val="22"/>
              </w:rPr>
              <w:t xml:space="preserve">Emma Schofield,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1A586A" w:rsidRPr="0000308B">
              <w:rPr>
                <w:rFonts w:ascii="Arial" w:hAnsi="Arial" w:cs="Arial"/>
                <w:sz w:val="22"/>
                <w:szCs w:val="22"/>
              </w:rPr>
              <w:t>Lee Burton</w:t>
            </w:r>
            <w:r w:rsidR="00C57033" w:rsidRPr="0000308B">
              <w:rPr>
                <w:rFonts w:ascii="Arial" w:hAnsi="Arial" w:cs="Arial"/>
                <w:sz w:val="22"/>
                <w:szCs w:val="22"/>
              </w:rPr>
              <w:t>, Julie Turner</w:t>
            </w:r>
            <w:r w:rsidR="00921649">
              <w:rPr>
                <w:rFonts w:ascii="Arial" w:hAnsi="Arial" w:cs="Arial"/>
                <w:sz w:val="22"/>
                <w:szCs w:val="22"/>
              </w:rPr>
              <w:t>,</w:t>
            </w:r>
            <w:r w:rsidR="00F80E13">
              <w:rPr>
                <w:rFonts w:ascii="Arial" w:hAnsi="Arial" w:cs="Arial"/>
                <w:sz w:val="22"/>
                <w:szCs w:val="22"/>
              </w:rPr>
              <w:t xml:space="preserve"> Rob Pheasey</w:t>
            </w:r>
            <w:r w:rsidR="00414701">
              <w:rPr>
                <w:rFonts w:ascii="Arial" w:hAnsi="Arial" w:cs="Arial"/>
                <w:sz w:val="22"/>
                <w:szCs w:val="22"/>
              </w:rPr>
              <w:t xml:space="preserve"> (from item 1.5 onwards)</w:t>
            </w:r>
            <w:r w:rsidR="00F80E13" w:rsidRPr="00F80E13">
              <w:rPr>
                <w:rFonts w:ascii="Arial" w:hAnsi="Arial" w:cs="Arial"/>
                <w:color w:val="000000" w:themeColor="text1"/>
                <w:sz w:val="22"/>
                <w:szCs w:val="22"/>
              </w:rPr>
              <w:t>,</w:t>
            </w:r>
            <w:r w:rsidR="00921649" w:rsidRPr="00F80E13">
              <w:rPr>
                <w:rFonts w:ascii="Arial" w:hAnsi="Arial" w:cs="Arial"/>
                <w:color w:val="000000" w:themeColor="text1"/>
                <w:sz w:val="22"/>
                <w:szCs w:val="22"/>
              </w:rPr>
              <w:t xml:space="preserve"> Liz</w:t>
            </w:r>
            <w:r w:rsidR="00F80E13" w:rsidRPr="00F80E13">
              <w:rPr>
                <w:rFonts w:ascii="Arial" w:hAnsi="Arial" w:cs="Arial"/>
                <w:color w:val="000000" w:themeColor="text1"/>
                <w:sz w:val="22"/>
                <w:szCs w:val="22"/>
              </w:rPr>
              <w:t xml:space="preserve"> Sedgley</w:t>
            </w:r>
            <w:r w:rsidR="00414701">
              <w:rPr>
                <w:rFonts w:ascii="Arial" w:hAnsi="Arial" w:cs="Arial"/>
                <w:color w:val="000000" w:themeColor="text1"/>
                <w:sz w:val="22"/>
                <w:szCs w:val="22"/>
              </w:rPr>
              <w:t xml:space="preserve"> (from</w:t>
            </w:r>
            <w:r w:rsidR="00682C95">
              <w:rPr>
                <w:rFonts w:ascii="Arial" w:hAnsi="Arial" w:cs="Arial"/>
                <w:color w:val="000000" w:themeColor="text1"/>
                <w:sz w:val="22"/>
                <w:szCs w:val="22"/>
              </w:rPr>
              <w:t xml:space="preserve"> </w:t>
            </w:r>
            <w:r w:rsidR="002F7858">
              <w:rPr>
                <w:rFonts w:ascii="Arial" w:hAnsi="Arial" w:cs="Arial"/>
                <w:color w:val="000000" w:themeColor="text1"/>
                <w:sz w:val="22"/>
                <w:szCs w:val="22"/>
              </w:rPr>
              <w:t xml:space="preserve">item 2.2) </w:t>
            </w:r>
            <w:r w:rsidR="00921649" w:rsidRPr="00F80E13">
              <w:rPr>
                <w:rFonts w:ascii="Arial" w:hAnsi="Arial" w:cs="Arial"/>
                <w:color w:val="000000" w:themeColor="text1"/>
                <w:sz w:val="22"/>
                <w:szCs w:val="22"/>
              </w:rPr>
              <w:t>Usman</w:t>
            </w:r>
            <w:r w:rsidR="00F80E13" w:rsidRPr="00F80E13">
              <w:rPr>
                <w:rFonts w:ascii="Arial" w:hAnsi="Arial" w:cs="Arial"/>
                <w:color w:val="000000" w:themeColor="text1"/>
                <w:sz w:val="22"/>
                <w:szCs w:val="22"/>
              </w:rPr>
              <w:t xml:space="preserve"> Muhammad</w:t>
            </w:r>
          </w:p>
          <w:p w14:paraId="52E5D124" w14:textId="77777777" w:rsidR="00070841" w:rsidRPr="0000308B" w:rsidRDefault="00070841" w:rsidP="000F01C1">
            <w:pPr>
              <w:tabs>
                <w:tab w:val="left" w:pos="1276"/>
              </w:tabs>
              <w:rPr>
                <w:rFonts w:ascii="Arial" w:hAnsi="Arial" w:cs="Arial"/>
                <w:sz w:val="22"/>
                <w:szCs w:val="22"/>
              </w:rPr>
            </w:pPr>
          </w:p>
          <w:p w14:paraId="55954265" w14:textId="77777777" w:rsidR="00E92EF6" w:rsidRPr="0000308B" w:rsidRDefault="00E92EF6" w:rsidP="000F01C1">
            <w:pPr>
              <w:rPr>
                <w:rFonts w:ascii="Arial" w:hAnsi="Arial" w:cs="Arial"/>
                <w:b/>
                <w:sz w:val="22"/>
                <w:szCs w:val="22"/>
              </w:rPr>
            </w:pPr>
          </w:p>
        </w:tc>
      </w:tr>
      <w:tr w:rsidR="00740C84" w14:paraId="2152F11C" w14:textId="77777777" w:rsidTr="00070841">
        <w:trPr>
          <w:trHeight w:val="1737"/>
        </w:trPr>
        <w:tc>
          <w:tcPr>
            <w:tcW w:w="2518" w:type="dxa"/>
          </w:tcPr>
          <w:p w14:paraId="3F399E96"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085AC06" w14:textId="4E4ACD86"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26BB5F34" w14:textId="5CB88639"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2E022F9F" w14:textId="0FE7B75A" w:rsidR="00B649AD" w:rsidRPr="00070841" w:rsidRDefault="00B649AD" w:rsidP="000F01C1">
            <w:pPr>
              <w:rPr>
                <w:rFonts w:ascii="Arial" w:hAnsi="Arial" w:cs="Arial"/>
                <w:sz w:val="22"/>
                <w:szCs w:val="22"/>
              </w:rPr>
            </w:pPr>
            <w:r>
              <w:rPr>
                <w:rFonts w:ascii="Arial" w:hAnsi="Arial" w:cs="Arial"/>
                <w:sz w:val="22"/>
                <w:szCs w:val="22"/>
              </w:rPr>
              <w:t>Andrew Dewhurst (Chief Information Officer – CIO)</w:t>
            </w:r>
          </w:p>
          <w:p w14:paraId="647A0211" w14:textId="5C2C918A"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66233973" w14:textId="7313169F" w:rsidR="00C94F16" w:rsidRDefault="00C94F16"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Lancashire Adult Learning)</w:t>
            </w:r>
          </w:p>
          <w:p w14:paraId="360FB7F9" w14:textId="77777777" w:rsidR="00F80E13" w:rsidRDefault="00F80E13" w:rsidP="00A8546A">
            <w:pPr>
              <w:rPr>
                <w:rFonts w:ascii="Arial" w:hAnsi="Arial" w:cs="Arial"/>
                <w:color w:val="000000" w:themeColor="text1"/>
                <w:sz w:val="22"/>
                <w:szCs w:val="22"/>
              </w:rPr>
            </w:pPr>
          </w:p>
          <w:p w14:paraId="76FCBA3A" w14:textId="428BB3E4" w:rsidR="00BD0EB9" w:rsidRPr="001263EA" w:rsidRDefault="00BD0EB9" w:rsidP="00BD0EB9">
            <w:pPr>
              <w:rPr>
                <w:rFonts w:ascii="Arial" w:hAnsi="Arial" w:cs="Arial"/>
                <w:sz w:val="22"/>
                <w:szCs w:val="22"/>
              </w:rPr>
            </w:pPr>
            <w:r w:rsidRPr="001263EA">
              <w:rPr>
                <w:rFonts w:ascii="Arial" w:hAnsi="Arial" w:cs="Arial"/>
                <w:sz w:val="22"/>
                <w:szCs w:val="22"/>
              </w:rPr>
              <w:t>Jon Horsfield (Estates Manager) for item 3.1</w:t>
            </w:r>
          </w:p>
          <w:p w14:paraId="58814179" w14:textId="77777777" w:rsidR="00BD0EB9" w:rsidRPr="001263EA" w:rsidRDefault="00BD0EB9" w:rsidP="00BD0EB9">
            <w:pPr>
              <w:rPr>
                <w:rFonts w:ascii="Arial" w:hAnsi="Arial" w:cs="Arial"/>
                <w:sz w:val="22"/>
                <w:szCs w:val="22"/>
              </w:rPr>
            </w:pPr>
            <w:r w:rsidRPr="001263EA">
              <w:rPr>
                <w:rFonts w:ascii="Arial" w:hAnsi="Arial" w:cs="Arial"/>
                <w:sz w:val="22"/>
                <w:szCs w:val="22"/>
              </w:rPr>
              <w:t>Matthew Hirst (Fusion Project Management) for item 3.1</w:t>
            </w:r>
          </w:p>
          <w:p w14:paraId="1CEA4024" w14:textId="77777777" w:rsidR="00921649" w:rsidRPr="001263EA" w:rsidRDefault="00921649" w:rsidP="00A8546A">
            <w:pPr>
              <w:rPr>
                <w:rFonts w:ascii="Arial" w:hAnsi="Arial" w:cs="Arial"/>
                <w:color w:val="000000" w:themeColor="text1"/>
                <w:sz w:val="22"/>
                <w:szCs w:val="22"/>
              </w:rPr>
            </w:pPr>
          </w:p>
          <w:p w14:paraId="36BF6B5A" w14:textId="77777777" w:rsidR="0078526B" w:rsidRPr="001263EA" w:rsidRDefault="0078526B" w:rsidP="00A8546A">
            <w:pPr>
              <w:rPr>
                <w:rFonts w:ascii="Arial" w:hAnsi="Arial" w:cs="Arial"/>
                <w:sz w:val="22"/>
                <w:szCs w:val="22"/>
              </w:rPr>
            </w:pPr>
          </w:p>
          <w:p w14:paraId="3B9E9F85" w14:textId="7F4AF06E"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3CC65FB8" w14:textId="77777777" w:rsidR="00E92EF6" w:rsidRPr="00070841" w:rsidRDefault="00E92EF6" w:rsidP="00C57033">
            <w:pPr>
              <w:rPr>
                <w:rFonts w:ascii="Arial" w:hAnsi="Arial" w:cs="Arial"/>
                <w:b/>
                <w:sz w:val="22"/>
                <w:szCs w:val="22"/>
              </w:rPr>
            </w:pPr>
          </w:p>
        </w:tc>
      </w:tr>
    </w:tbl>
    <w:p w14:paraId="05F87BC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56B1553D" w14:textId="77777777" w:rsidTr="00322617">
        <w:tc>
          <w:tcPr>
            <w:tcW w:w="1242" w:type="dxa"/>
            <w:tcBorders>
              <w:bottom w:val="nil"/>
            </w:tcBorders>
          </w:tcPr>
          <w:p w14:paraId="28B1CC33"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3DF363A7" w14:textId="3126D9AB"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3D42D3C3" w14:textId="77777777" w:rsidR="00BA266D" w:rsidRDefault="00BA266D" w:rsidP="009466DA">
            <w:pPr>
              <w:rPr>
                <w:rFonts w:ascii="Arial" w:hAnsi="Arial" w:cs="Arial"/>
                <w:color w:val="000000" w:themeColor="text1"/>
                <w:sz w:val="22"/>
                <w:szCs w:val="22"/>
              </w:rPr>
            </w:pPr>
          </w:p>
          <w:p w14:paraId="47C2AE5D" w14:textId="77777777" w:rsidR="00BA266D" w:rsidRDefault="00BA266D" w:rsidP="009466DA">
            <w:pPr>
              <w:rPr>
                <w:rFonts w:ascii="Arial" w:hAnsi="Arial" w:cs="Arial"/>
                <w:color w:val="000000" w:themeColor="text1"/>
                <w:sz w:val="22"/>
                <w:szCs w:val="22"/>
              </w:rPr>
            </w:pPr>
          </w:p>
          <w:p w14:paraId="1DC3F32E" w14:textId="77777777" w:rsidR="001263EA" w:rsidRDefault="00BA266D" w:rsidP="001263EA">
            <w:pPr>
              <w:rPr>
                <w:rFonts w:ascii="Arial" w:hAnsi="Arial" w:cs="Arial"/>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from </w:t>
            </w:r>
            <w:r w:rsidR="0000308B" w:rsidRPr="0000308B">
              <w:rPr>
                <w:rFonts w:ascii="Arial" w:hAnsi="Arial" w:cs="Arial"/>
                <w:sz w:val="22"/>
                <w:szCs w:val="22"/>
              </w:rPr>
              <w:t>Tim Webber MBE</w:t>
            </w:r>
            <w:r w:rsidR="00921649">
              <w:rPr>
                <w:rFonts w:ascii="Arial" w:hAnsi="Arial" w:cs="Arial"/>
                <w:sz w:val="22"/>
                <w:szCs w:val="22"/>
              </w:rPr>
              <w:t xml:space="preserve"> and </w:t>
            </w:r>
            <w:r w:rsidR="0000308B">
              <w:rPr>
                <w:rFonts w:ascii="Arial" w:hAnsi="Arial" w:cs="Arial"/>
                <w:sz w:val="22"/>
                <w:szCs w:val="22"/>
              </w:rPr>
              <w:t>Neil Hart</w:t>
            </w:r>
            <w:r w:rsidR="00921649">
              <w:rPr>
                <w:rFonts w:ascii="Arial" w:hAnsi="Arial" w:cs="Arial"/>
                <w:sz w:val="22"/>
                <w:szCs w:val="22"/>
              </w:rPr>
              <w:t xml:space="preserve">. </w:t>
            </w:r>
            <w:r w:rsidR="001263EA">
              <w:rPr>
                <w:rFonts w:ascii="Arial" w:hAnsi="Arial" w:cs="Arial"/>
                <w:sz w:val="22"/>
                <w:szCs w:val="22"/>
              </w:rPr>
              <w:t xml:space="preserve">Usman Muhammad </w:t>
            </w:r>
            <w:r w:rsidR="001263EA" w:rsidRPr="0000308B">
              <w:rPr>
                <w:rFonts w:ascii="Arial" w:hAnsi="Arial" w:cs="Arial"/>
                <w:sz w:val="22"/>
                <w:szCs w:val="22"/>
              </w:rPr>
              <w:t>was warmly welcomed</w:t>
            </w:r>
            <w:r w:rsidR="001263EA">
              <w:rPr>
                <w:rFonts w:ascii="Arial" w:hAnsi="Arial" w:cs="Arial"/>
                <w:sz w:val="22"/>
                <w:szCs w:val="22"/>
              </w:rPr>
              <w:t xml:space="preserve"> to his first meeting</w:t>
            </w:r>
            <w:r w:rsidR="001263EA" w:rsidRPr="0000308B">
              <w:rPr>
                <w:rFonts w:ascii="Arial" w:hAnsi="Arial" w:cs="Arial"/>
                <w:sz w:val="22"/>
                <w:szCs w:val="22"/>
              </w:rPr>
              <w:t xml:space="preserve"> as</w:t>
            </w:r>
            <w:r w:rsidR="001263EA">
              <w:rPr>
                <w:rFonts w:ascii="Arial" w:hAnsi="Arial" w:cs="Arial"/>
                <w:sz w:val="22"/>
                <w:szCs w:val="22"/>
              </w:rPr>
              <w:t xml:space="preserve"> a newly appointed Staff Governor, and members were updated that Liz Sedgley recently appointed as a Board member, would be joining the meeting later in the agenda.</w:t>
            </w:r>
          </w:p>
          <w:p w14:paraId="32A96797" w14:textId="77777777" w:rsidR="001263EA" w:rsidRDefault="001263EA" w:rsidP="001263EA">
            <w:pPr>
              <w:rPr>
                <w:rFonts w:ascii="Arial" w:hAnsi="Arial" w:cs="Arial"/>
                <w:sz w:val="22"/>
                <w:szCs w:val="22"/>
              </w:rPr>
            </w:pPr>
          </w:p>
          <w:p w14:paraId="619B9874" w14:textId="7241C6CF" w:rsidR="00921649" w:rsidRDefault="001263EA" w:rsidP="00C57033">
            <w:pPr>
              <w:rPr>
                <w:rFonts w:ascii="Arial" w:hAnsi="Arial" w:cs="Arial"/>
                <w:sz w:val="22"/>
                <w:szCs w:val="22"/>
              </w:rPr>
            </w:pPr>
            <w:r>
              <w:rPr>
                <w:rFonts w:ascii="Arial" w:hAnsi="Arial" w:cs="Arial"/>
                <w:sz w:val="22"/>
                <w:szCs w:val="22"/>
              </w:rPr>
              <w:t xml:space="preserve">The Chair took the opportunity to </w:t>
            </w:r>
            <w:r w:rsidR="00EA5AEB">
              <w:rPr>
                <w:rFonts w:ascii="Arial" w:hAnsi="Arial" w:cs="Arial"/>
                <w:sz w:val="22"/>
                <w:szCs w:val="22"/>
              </w:rPr>
              <w:t xml:space="preserve">warmly </w:t>
            </w:r>
            <w:r>
              <w:rPr>
                <w:rFonts w:ascii="Arial" w:hAnsi="Arial" w:cs="Arial"/>
                <w:sz w:val="22"/>
                <w:szCs w:val="22"/>
              </w:rPr>
              <w:t xml:space="preserve">congratulate Amanda Melton (Principal and CEO) on recently being awarded a CBE, with the Board </w:t>
            </w:r>
            <w:r w:rsidR="00EA5AEB">
              <w:rPr>
                <w:rFonts w:ascii="Arial" w:hAnsi="Arial" w:cs="Arial"/>
                <w:sz w:val="22"/>
                <w:szCs w:val="22"/>
              </w:rPr>
              <w:t xml:space="preserve">valuing this external recognition of Amanda’s significant and ongoing commitment and contribution to the Group.  </w:t>
            </w:r>
          </w:p>
          <w:p w14:paraId="11FA3B07" w14:textId="77777777" w:rsidR="005F520D" w:rsidRDefault="005F520D" w:rsidP="005F520D">
            <w:pPr>
              <w:rPr>
                <w:rFonts w:ascii="Arial" w:hAnsi="Arial" w:cs="Arial"/>
                <w:color w:val="000000" w:themeColor="text1"/>
                <w:sz w:val="22"/>
                <w:szCs w:val="22"/>
              </w:rPr>
            </w:pPr>
          </w:p>
          <w:p w14:paraId="2F34BAB7" w14:textId="77777777" w:rsidR="005F520D" w:rsidRDefault="005F520D" w:rsidP="009466DA">
            <w:pPr>
              <w:rPr>
                <w:rFonts w:ascii="Arial" w:hAnsi="Arial" w:cs="Arial"/>
                <w:color w:val="000000" w:themeColor="text1"/>
                <w:sz w:val="22"/>
                <w:szCs w:val="22"/>
              </w:rPr>
            </w:pPr>
          </w:p>
          <w:p w14:paraId="6DF76132" w14:textId="1C0F2AC0"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42F7325E" w14:textId="4658BE10" w:rsidR="00BA266D" w:rsidRDefault="00BA266D" w:rsidP="009466DA">
            <w:pPr>
              <w:rPr>
                <w:rFonts w:ascii="Arial" w:hAnsi="Arial" w:cs="Arial"/>
                <w:color w:val="000000" w:themeColor="text1"/>
                <w:sz w:val="22"/>
                <w:szCs w:val="22"/>
              </w:rPr>
            </w:pPr>
          </w:p>
          <w:p w14:paraId="5CC13BEB" w14:textId="76C4B7FE" w:rsidR="00026811" w:rsidRDefault="00026811" w:rsidP="00BA266D">
            <w:pPr>
              <w:rPr>
                <w:rFonts w:ascii="Arial" w:hAnsi="Arial" w:cs="Arial"/>
                <w:color w:val="000000" w:themeColor="text1"/>
                <w:sz w:val="22"/>
                <w:szCs w:val="22"/>
              </w:rPr>
            </w:pPr>
            <w:r>
              <w:rPr>
                <w:rFonts w:ascii="Arial" w:hAnsi="Arial" w:cs="Arial"/>
                <w:color w:val="000000" w:themeColor="text1"/>
                <w:sz w:val="22"/>
                <w:szCs w:val="22"/>
              </w:rPr>
              <w:t xml:space="preserve">2 declarations of interest were noted. Stephen Barnes (Chair of the Corporation) is </w:t>
            </w:r>
            <w:r w:rsidR="00886057">
              <w:rPr>
                <w:rFonts w:ascii="Arial" w:hAnsi="Arial" w:cs="Arial"/>
                <w:color w:val="000000" w:themeColor="text1"/>
                <w:sz w:val="22"/>
                <w:szCs w:val="22"/>
              </w:rPr>
              <w:t xml:space="preserve">the </w:t>
            </w:r>
            <w:r>
              <w:rPr>
                <w:rFonts w:ascii="Arial" w:hAnsi="Arial" w:cs="Arial"/>
                <w:color w:val="000000" w:themeColor="text1"/>
                <w:sz w:val="22"/>
                <w:szCs w:val="22"/>
              </w:rPr>
              <w:t xml:space="preserve"> Chair of the Nelson Town Board, and this interest </w:t>
            </w:r>
            <w:r w:rsidR="00886057">
              <w:rPr>
                <w:rFonts w:ascii="Arial" w:hAnsi="Arial" w:cs="Arial"/>
                <w:color w:val="000000" w:themeColor="text1"/>
                <w:sz w:val="22"/>
                <w:szCs w:val="22"/>
              </w:rPr>
              <w:t xml:space="preserve">was noted to be </w:t>
            </w:r>
            <w:r>
              <w:rPr>
                <w:rFonts w:ascii="Arial" w:hAnsi="Arial" w:cs="Arial"/>
                <w:color w:val="000000" w:themeColor="text1"/>
                <w:sz w:val="22"/>
                <w:szCs w:val="22"/>
              </w:rPr>
              <w:t xml:space="preserve">relevant to agenda item 3.1 on capital investment, due to potential connectivity between the Town Deal and </w:t>
            </w:r>
            <w:r>
              <w:rPr>
                <w:rFonts w:ascii="Arial" w:hAnsi="Arial" w:cs="Arial"/>
                <w:color w:val="000000" w:themeColor="text1"/>
                <w:sz w:val="22"/>
                <w:szCs w:val="22"/>
              </w:rPr>
              <w:lastRenderedPageBreak/>
              <w:t xml:space="preserve">the College’s estates strategy, and </w:t>
            </w:r>
            <w:r w:rsidR="00886057">
              <w:rPr>
                <w:rFonts w:ascii="Arial" w:hAnsi="Arial" w:cs="Arial"/>
                <w:color w:val="000000" w:themeColor="text1"/>
                <w:sz w:val="22"/>
                <w:szCs w:val="22"/>
              </w:rPr>
              <w:t xml:space="preserve">therefore he </w:t>
            </w:r>
            <w:r>
              <w:rPr>
                <w:rFonts w:ascii="Arial" w:hAnsi="Arial" w:cs="Arial"/>
                <w:color w:val="000000" w:themeColor="text1"/>
                <w:sz w:val="22"/>
                <w:szCs w:val="22"/>
              </w:rPr>
              <w:t xml:space="preserve">would be excluded from decision-making </w:t>
            </w:r>
            <w:r w:rsidR="00886057">
              <w:rPr>
                <w:rFonts w:ascii="Arial" w:hAnsi="Arial" w:cs="Arial"/>
                <w:color w:val="000000" w:themeColor="text1"/>
                <w:sz w:val="22"/>
                <w:szCs w:val="22"/>
              </w:rPr>
              <w:t xml:space="preserve">in the meeting if relevant. </w:t>
            </w:r>
            <w:r>
              <w:rPr>
                <w:rFonts w:ascii="Arial" w:hAnsi="Arial" w:cs="Arial"/>
                <w:color w:val="000000" w:themeColor="text1"/>
                <w:sz w:val="22"/>
                <w:szCs w:val="22"/>
              </w:rPr>
              <w:t>Stephanie Bridgeman had a conflict of interest against consideration of her re-appointment as a Board member, and would leave the meeting for this item.</w:t>
            </w:r>
          </w:p>
          <w:p w14:paraId="1F4909F0" w14:textId="77777777" w:rsidR="00026811" w:rsidRDefault="00026811" w:rsidP="00BA266D">
            <w:pPr>
              <w:rPr>
                <w:rFonts w:ascii="Arial" w:hAnsi="Arial" w:cs="Arial"/>
                <w:color w:val="000000" w:themeColor="text1"/>
                <w:sz w:val="22"/>
                <w:szCs w:val="22"/>
              </w:rPr>
            </w:pPr>
          </w:p>
          <w:p w14:paraId="6F18349B" w14:textId="25E6B19B" w:rsidR="00F54D6B" w:rsidRDefault="00026811" w:rsidP="00BA266D">
            <w:pPr>
              <w:rPr>
                <w:rFonts w:ascii="Arial" w:hAnsi="Arial" w:cs="Arial"/>
                <w:color w:val="000000" w:themeColor="text1"/>
                <w:sz w:val="22"/>
                <w:szCs w:val="22"/>
              </w:rPr>
            </w:pPr>
            <w:r>
              <w:rPr>
                <w:rFonts w:ascii="Arial" w:hAnsi="Arial" w:cs="Arial"/>
                <w:color w:val="000000" w:themeColor="text1"/>
                <w:sz w:val="22"/>
                <w:szCs w:val="22"/>
              </w:rPr>
              <w:t>Other than this, m</w:t>
            </w:r>
            <w:r w:rsidR="00952746">
              <w:rPr>
                <w:rFonts w:ascii="Arial" w:hAnsi="Arial" w:cs="Arial"/>
                <w:color w:val="000000" w:themeColor="text1"/>
                <w:sz w:val="22"/>
                <w:szCs w:val="22"/>
              </w:rPr>
              <w:t xml:space="preserve">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Pr>
                <w:rFonts w:ascii="Arial" w:hAnsi="Arial" w:cs="Arial"/>
                <w:color w:val="000000" w:themeColor="text1"/>
                <w:sz w:val="22"/>
                <w:szCs w:val="22"/>
              </w:rPr>
              <w:t>.</w:t>
            </w:r>
          </w:p>
          <w:p w14:paraId="31A12EDC" w14:textId="0F8F72A2" w:rsidR="00921649" w:rsidRDefault="00921649" w:rsidP="00BA266D">
            <w:pPr>
              <w:rPr>
                <w:rFonts w:ascii="Arial" w:hAnsi="Arial" w:cs="Arial"/>
                <w:color w:val="000000" w:themeColor="text1"/>
                <w:sz w:val="22"/>
                <w:szCs w:val="22"/>
              </w:rPr>
            </w:pPr>
          </w:p>
          <w:p w14:paraId="0D2D79FC" w14:textId="77777777" w:rsidR="00921649" w:rsidRDefault="00921649" w:rsidP="00BA266D">
            <w:pPr>
              <w:rPr>
                <w:rFonts w:ascii="Arial" w:hAnsi="Arial" w:cs="Arial"/>
                <w:color w:val="000000" w:themeColor="text1"/>
                <w:sz w:val="22"/>
                <w:szCs w:val="22"/>
              </w:rPr>
            </w:pPr>
          </w:p>
          <w:p w14:paraId="4BFC0E4F" w14:textId="026015EE"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C840CA" w:rsidRPr="00CD5EBE">
              <w:rPr>
                <w:rFonts w:ascii="Arial" w:hAnsi="Arial" w:cs="Arial"/>
                <w:b/>
                <w:color w:val="000000" w:themeColor="text1"/>
                <w:sz w:val="22"/>
                <w:szCs w:val="22"/>
                <w:u w:val="single"/>
              </w:rPr>
              <w:t>2</w:t>
            </w:r>
            <w:r w:rsidR="00921649">
              <w:rPr>
                <w:rFonts w:ascii="Arial" w:hAnsi="Arial" w:cs="Arial"/>
                <w:b/>
                <w:color w:val="000000" w:themeColor="text1"/>
                <w:sz w:val="22"/>
                <w:szCs w:val="22"/>
                <w:u w:val="single"/>
              </w:rPr>
              <w:t xml:space="preserve">1 September </w:t>
            </w:r>
            <w:r w:rsidRPr="00CD5EBE">
              <w:rPr>
                <w:rFonts w:ascii="Arial" w:hAnsi="Arial" w:cs="Arial"/>
                <w:b/>
                <w:color w:val="000000" w:themeColor="text1"/>
                <w:sz w:val="22"/>
                <w:szCs w:val="22"/>
                <w:u w:val="single"/>
              </w:rPr>
              <w:t>2020)</w:t>
            </w:r>
          </w:p>
          <w:p w14:paraId="24CCC415" w14:textId="1BAD9EF1"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on</w:t>
            </w:r>
            <w:r w:rsidR="00952746">
              <w:rPr>
                <w:rFonts w:ascii="Arial" w:hAnsi="Arial" w:cs="Arial"/>
                <w:i/>
                <w:color w:val="000000" w:themeColor="text1"/>
                <w:sz w:val="22"/>
                <w:szCs w:val="22"/>
              </w:rPr>
              <w:t xml:space="preserve"> </w:t>
            </w:r>
            <w:r w:rsidR="00C840CA">
              <w:rPr>
                <w:rFonts w:ascii="Arial" w:hAnsi="Arial" w:cs="Arial"/>
                <w:i/>
                <w:color w:val="000000" w:themeColor="text1"/>
                <w:sz w:val="22"/>
                <w:szCs w:val="22"/>
              </w:rPr>
              <w:t>2</w:t>
            </w:r>
            <w:r w:rsidR="00921649">
              <w:rPr>
                <w:rFonts w:ascii="Arial" w:hAnsi="Arial" w:cs="Arial"/>
                <w:i/>
                <w:color w:val="000000" w:themeColor="text1"/>
                <w:sz w:val="22"/>
                <w:szCs w:val="22"/>
                <w:vertAlign w:val="superscript"/>
              </w:rPr>
              <w:t xml:space="preserve">1st </w:t>
            </w:r>
            <w:r w:rsidR="00921649">
              <w:rPr>
                <w:rFonts w:ascii="Arial" w:hAnsi="Arial" w:cs="Arial"/>
                <w:i/>
                <w:color w:val="000000" w:themeColor="text1"/>
                <w:sz w:val="22"/>
                <w:szCs w:val="22"/>
              </w:rPr>
              <w:t>September</w:t>
            </w:r>
            <w:r w:rsidR="00C840CA">
              <w:rPr>
                <w:rFonts w:ascii="Arial" w:hAnsi="Arial" w:cs="Arial"/>
                <w:i/>
                <w:color w:val="000000" w:themeColor="text1"/>
                <w:sz w:val="22"/>
                <w:szCs w:val="22"/>
              </w:rPr>
              <w:t xml:space="preserve"> </w:t>
            </w:r>
            <w:r>
              <w:rPr>
                <w:rFonts w:ascii="Arial" w:hAnsi="Arial" w:cs="Arial"/>
                <w:i/>
                <w:color w:val="000000" w:themeColor="text1"/>
                <w:sz w:val="22"/>
                <w:szCs w:val="22"/>
              </w:rPr>
              <w:t>2020’</w:t>
            </w:r>
            <w:r w:rsidRPr="005D204B">
              <w:rPr>
                <w:rFonts w:ascii="Arial" w:hAnsi="Arial" w:cs="Arial"/>
                <w:i/>
                <w:color w:val="000000" w:themeColor="text1"/>
                <w:sz w:val="22"/>
                <w:szCs w:val="22"/>
              </w:rPr>
              <w:t xml:space="preserve"> (circulated in Board papers)</w:t>
            </w:r>
          </w:p>
          <w:p w14:paraId="5E8B2C46" w14:textId="77777777" w:rsidR="00BA266D" w:rsidRPr="005D204B" w:rsidRDefault="00BA266D" w:rsidP="00BA266D">
            <w:pPr>
              <w:rPr>
                <w:rFonts w:ascii="Arial" w:hAnsi="Arial" w:cs="Arial"/>
                <w:color w:val="000000" w:themeColor="text1"/>
                <w:sz w:val="22"/>
                <w:szCs w:val="22"/>
              </w:rPr>
            </w:pPr>
          </w:p>
          <w:p w14:paraId="1C2E60AF" w14:textId="66D14D0E"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Board of Corporation Meeting held on the </w:t>
            </w:r>
            <w:r w:rsidR="0061039C">
              <w:rPr>
                <w:rFonts w:ascii="Arial" w:hAnsi="Arial" w:cs="Arial"/>
                <w:color w:val="000000" w:themeColor="text1"/>
                <w:sz w:val="22"/>
                <w:szCs w:val="22"/>
              </w:rPr>
              <w:t>21</w:t>
            </w:r>
            <w:r w:rsidR="0061039C" w:rsidRPr="0061039C">
              <w:rPr>
                <w:rFonts w:ascii="Arial" w:hAnsi="Arial" w:cs="Arial"/>
                <w:color w:val="000000" w:themeColor="text1"/>
                <w:sz w:val="22"/>
                <w:szCs w:val="22"/>
                <w:vertAlign w:val="superscript"/>
              </w:rPr>
              <w:t>st</w:t>
            </w:r>
            <w:r w:rsidR="0061039C">
              <w:rPr>
                <w:rFonts w:ascii="Arial" w:hAnsi="Arial" w:cs="Arial"/>
                <w:color w:val="000000" w:themeColor="text1"/>
                <w:sz w:val="22"/>
                <w:szCs w:val="22"/>
              </w:rPr>
              <w:t xml:space="preserve"> September 2020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1E717D62" w14:textId="77777777" w:rsidR="00BA266D" w:rsidRDefault="00BA266D" w:rsidP="009466DA">
            <w:pPr>
              <w:rPr>
                <w:rFonts w:ascii="Arial" w:hAnsi="Arial" w:cs="Arial"/>
                <w:color w:val="000000" w:themeColor="text1"/>
                <w:sz w:val="22"/>
                <w:szCs w:val="22"/>
              </w:rPr>
            </w:pPr>
          </w:p>
          <w:p w14:paraId="298A6444" w14:textId="77777777" w:rsidR="00BA266D" w:rsidRDefault="00BA266D" w:rsidP="004A46C0">
            <w:pPr>
              <w:rPr>
                <w:rFonts w:ascii="Arial" w:hAnsi="Arial" w:cs="Arial"/>
                <w:b/>
                <w:sz w:val="22"/>
                <w:szCs w:val="22"/>
                <w:u w:val="single"/>
              </w:rPr>
            </w:pPr>
          </w:p>
          <w:p w14:paraId="0EAE1EC3" w14:textId="2BA61AD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58E27C19" w14:textId="03BFB928"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55174F5" w14:textId="77777777" w:rsidR="00BA266D" w:rsidRDefault="00BA266D" w:rsidP="004A46C0">
            <w:pPr>
              <w:rPr>
                <w:rFonts w:ascii="Arial" w:hAnsi="Arial" w:cs="Arial"/>
                <w:b/>
                <w:sz w:val="22"/>
                <w:szCs w:val="22"/>
                <w:u w:val="single"/>
              </w:rPr>
            </w:pPr>
          </w:p>
          <w:p w14:paraId="77C56514" w14:textId="77777777" w:rsidR="00026811" w:rsidRDefault="00003DAF" w:rsidP="0046405F">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026811">
              <w:rPr>
                <w:rFonts w:ascii="Arial" w:hAnsi="Arial" w:cs="Arial"/>
                <w:color w:val="000000" w:themeColor="text1"/>
                <w:sz w:val="22"/>
                <w:szCs w:val="22"/>
              </w:rPr>
              <w:t xml:space="preserve">it was </w:t>
            </w:r>
            <w:r>
              <w:rPr>
                <w:rFonts w:ascii="Arial" w:hAnsi="Arial" w:cs="Arial"/>
                <w:color w:val="000000" w:themeColor="text1"/>
                <w:sz w:val="22"/>
                <w:szCs w:val="22"/>
              </w:rPr>
              <w:t>noted</w:t>
            </w:r>
            <w:r w:rsidR="00026811">
              <w:rPr>
                <w:rFonts w:ascii="Arial" w:hAnsi="Arial" w:cs="Arial"/>
                <w:color w:val="000000" w:themeColor="text1"/>
                <w:sz w:val="22"/>
                <w:szCs w:val="22"/>
              </w:rPr>
              <w:t xml:space="preserve"> that all actions due by this point had been cleared.</w:t>
            </w:r>
          </w:p>
          <w:p w14:paraId="6FD7BBEA" w14:textId="5CC51EB2" w:rsidR="0061039C" w:rsidRDefault="0061039C" w:rsidP="0046405F">
            <w:pPr>
              <w:rPr>
                <w:rFonts w:ascii="Arial" w:hAnsi="Arial" w:cs="Arial"/>
                <w:color w:val="000000" w:themeColor="text1"/>
                <w:sz w:val="22"/>
                <w:szCs w:val="22"/>
              </w:rPr>
            </w:pPr>
          </w:p>
          <w:p w14:paraId="11377FFD" w14:textId="785F9367" w:rsidR="00026811" w:rsidRDefault="00026811" w:rsidP="0046405F">
            <w:pPr>
              <w:rPr>
                <w:rFonts w:ascii="Arial" w:hAnsi="Arial" w:cs="Arial"/>
                <w:color w:val="000000" w:themeColor="text1"/>
                <w:sz w:val="22"/>
                <w:szCs w:val="22"/>
              </w:rPr>
            </w:pPr>
            <w:r>
              <w:rPr>
                <w:rFonts w:ascii="Arial" w:hAnsi="Arial" w:cs="Arial"/>
                <w:color w:val="000000" w:themeColor="text1"/>
                <w:sz w:val="22"/>
                <w:szCs w:val="22"/>
              </w:rPr>
              <w:t xml:space="preserve">Steph Bridgeman </w:t>
            </w:r>
            <w:r w:rsidR="00414701">
              <w:rPr>
                <w:rFonts w:ascii="Arial" w:hAnsi="Arial" w:cs="Arial"/>
                <w:color w:val="000000" w:themeColor="text1"/>
                <w:sz w:val="22"/>
                <w:szCs w:val="22"/>
              </w:rPr>
              <w:t xml:space="preserve">dialled out of </w:t>
            </w:r>
            <w:r>
              <w:rPr>
                <w:rFonts w:ascii="Arial" w:hAnsi="Arial" w:cs="Arial"/>
                <w:color w:val="000000" w:themeColor="text1"/>
                <w:sz w:val="22"/>
                <w:szCs w:val="22"/>
              </w:rPr>
              <w:t>the meeting.</w:t>
            </w:r>
          </w:p>
          <w:p w14:paraId="698B47B2" w14:textId="1F4A66B6" w:rsidR="00026811" w:rsidRDefault="00026811" w:rsidP="0046405F">
            <w:pPr>
              <w:rPr>
                <w:rFonts w:ascii="Arial" w:hAnsi="Arial" w:cs="Arial"/>
                <w:color w:val="000000" w:themeColor="text1"/>
                <w:sz w:val="22"/>
                <w:szCs w:val="22"/>
              </w:rPr>
            </w:pPr>
          </w:p>
          <w:p w14:paraId="04530EF1" w14:textId="3F0241F5" w:rsidR="00026811" w:rsidRDefault="00026811" w:rsidP="0046405F">
            <w:pPr>
              <w:rPr>
                <w:rFonts w:ascii="Arial" w:hAnsi="Arial" w:cs="Arial"/>
                <w:color w:val="000000" w:themeColor="text1"/>
                <w:sz w:val="22"/>
                <w:szCs w:val="22"/>
              </w:rPr>
            </w:pPr>
            <w:r>
              <w:rPr>
                <w:rFonts w:ascii="Arial" w:hAnsi="Arial" w:cs="Arial"/>
                <w:color w:val="000000" w:themeColor="text1"/>
                <w:sz w:val="22"/>
                <w:szCs w:val="22"/>
              </w:rPr>
              <w:t xml:space="preserve">The Director of Governance presented the paper supporting the Board to consider </w:t>
            </w:r>
            <w:r w:rsidR="00886057">
              <w:rPr>
                <w:rFonts w:ascii="Arial" w:hAnsi="Arial" w:cs="Arial"/>
                <w:color w:val="000000" w:themeColor="text1"/>
                <w:sz w:val="22"/>
                <w:szCs w:val="22"/>
              </w:rPr>
              <w:t>Steph Bridgeman’s</w:t>
            </w:r>
            <w:r>
              <w:rPr>
                <w:rFonts w:ascii="Arial" w:hAnsi="Arial" w:cs="Arial"/>
                <w:color w:val="000000" w:themeColor="text1"/>
                <w:sz w:val="22"/>
                <w:szCs w:val="22"/>
              </w:rPr>
              <w:t xml:space="preserve"> re-appointment as a Board member due to her term of office ending shortly. Following due consideration, Board agreed her appointment for a further term of office</w:t>
            </w:r>
            <w:r w:rsidR="00414701">
              <w:rPr>
                <w:rFonts w:ascii="Arial" w:hAnsi="Arial" w:cs="Arial"/>
                <w:color w:val="000000" w:themeColor="text1"/>
                <w:sz w:val="22"/>
                <w:szCs w:val="22"/>
              </w:rPr>
              <w:t>, ending 19</w:t>
            </w:r>
            <w:r w:rsidR="00414701" w:rsidRPr="00414701">
              <w:rPr>
                <w:rFonts w:ascii="Arial" w:hAnsi="Arial" w:cs="Arial"/>
                <w:color w:val="000000" w:themeColor="text1"/>
                <w:sz w:val="22"/>
                <w:szCs w:val="22"/>
                <w:vertAlign w:val="superscript"/>
              </w:rPr>
              <w:t>th</w:t>
            </w:r>
            <w:r w:rsidR="00414701">
              <w:rPr>
                <w:rFonts w:ascii="Arial" w:hAnsi="Arial" w:cs="Arial"/>
                <w:color w:val="000000" w:themeColor="text1"/>
                <w:sz w:val="22"/>
                <w:szCs w:val="22"/>
              </w:rPr>
              <w:t xml:space="preserve"> October 2024.</w:t>
            </w:r>
          </w:p>
          <w:p w14:paraId="41DD6E71" w14:textId="66E2CCAD" w:rsidR="00414701" w:rsidRDefault="00414701" w:rsidP="0046405F">
            <w:pPr>
              <w:rPr>
                <w:rFonts w:ascii="Arial" w:hAnsi="Arial" w:cs="Arial"/>
                <w:color w:val="000000" w:themeColor="text1"/>
                <w:sz w:val="22"/>
                <w:szCs w:val="22"/>
              </w:rPr>
            </w:pPr>
          </w:p>
          <w:p w14:paraId="593578DA" w14:textId="4549D3BF" w:rsidR="0061039C" w:rsidRDefault="00414701" w:rsidP="0046405F">
            <w:pPr>
              <w:rPr>
                <w:rFonts w:ascii="Arial" w:hAnsi="Arial" w:cs="Arial"/>
                <w:color w:val="000000" w:themeColor="text1"/>
                <w:sz w:val="22"/>
                <w:szCs w:val="22"/>
              </w:rPr>
            </w:pPr>
            <w:r>
              <w:rPr>
                <w:rFonts w:ascii="Arial" w:hAnsi="Arial" w:cs="Arial"/>
                <w:color w:val="000000" w:themeColor="text1"/>
                <w:sz w:val="22"/>
                <w:szCs w:val="22"/>
              </w:rPr>
              <w:t>Steph Bridgeman dialled back in, was updated on the Board’s decision and thanked for her ongoing commitment and support for the College Group.</w:t>
            </w:r>
          </w:p>
          <w:p w14:paraId="493EF010" w14:textId="77777777" w:rsidR="0061039C" w:rsidRDefault="0061039C" w:rsidP="0046405F">
            <w:pPr>
              <w:rPr>
                <w:rFonts w:ascii="Arial" w:hAnsi="Arial" w:cs="Arial"/>
                <w:color w:val="000000" w:themeColor="text1"/>
                <w:sz w:val="22"/>
                <w:szCs w:val="22"/>
              </w:rPr>
            </w:pPr>
          </w:p>
          <w:p w14:paraId="11B9BF1B" w14:textId="58166CC5"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7638D9D4" w14:textId="58780682" w:rsidR="00414701" w:rsidRPr="00414701" w:rsidRDefault="00414701" w:rsidP="00A33E6C">
            <w:pPr>
              <w:rPr>
                <w:rFonts w:ascii="Arial" w:hAnsi="Arial" w:cs="Arial"/>
                <w:b/>
                <w:color w:val="000000" w:themeColor="text1"/>
                <w:sz w:val="22"/>
                <w:szCs w:val="22"/>
              </w:rPr>
            </w:pPr>
            <w:r w:rsidRPr="00414701">
              <w:rPr>
                <w:rFonts w:ascii="Arial" w:hAnsi="Arial" w:cs="Arial"/>
                <w:b/>
                <w:color w:val="000000" w:themeColor="text1"/>
                <w:sz w:val="22"/>
                <w:szCs w:val="22"/>
                <w:u w:val="single"/>
              </w:rPr>
              <w:t>Resolved:</w:t>
            </w:r>
            <w:r w:rsidRPr="00414701">
              <w:rPr>
                <w:rFonts w:ascii="Arial" w:hAnsi="Arial" w:cs="Arial"/>
                <w:b/>
                <w:color w:val="000000" w:themeColor="text1"/>
                <w:sz w:val="22"/>
                <w:szCs w:val="22"/>
              </w:rPr>
              <w:t xml:space="preserve"> to approve an additional term of office for Steph Bridgeman as a Board member, ending 19</w:t>
            </w:r>
            <w:r w:rsidRPr="00414701">
              <w:rPr>
                <w:rFonts w:ascii="Arial" w:hAnsi="Arial" w:cs="Arial"/>
                <w:b/>
                <w:color w:val="000000" w:themeColor="text1"/>
                <w:sz w:val="22"/>
                <w:szCs w:val="22"/>
                <w:vertAlign w:val="superscript"/>
              </w:rPr>
              <w:t>th</w:t>
            </w:r>
            <w:r w:rsidRPr="00414701">
              <w:rPr>
                <w:rFonts w:ascii="Arial" w:hAnsi="Arial" w:cs="Arial"/>
                <w:b/>
                <w:color w:val="000000" w:themeColor="text1"/>
                <w:sz w:val="22"/>
                <w:szCs w:val="22"/>
              </w:rPr>
              <w:t xml:space="preserve"> October 2024</w:t>
            </w:r>
          </w:p>
          <w:p w14:paraId="3FE1B08D" w14:textId="77777777" w:rsidR="00A33E6C" w:rsidRDefault="00A33E6C" w:rsidP="0046405F">
            <w:pPr>
              <w:rPr>
                <w:rFonts w:ascii="Arial" w:hAnsi="Arial" w:cs="Arial"/>
                <w:color w:val="000000" w:themeColor="text1"/>
                <w:sz w:val="22"/>
                <w:szCs w:val="22"/>
              </w:rPr>
            </w:pPr>
          </w:p>
          <w:p w14:paraId="71E7265C" w14:textId="4BB79514" w:rsidR="00414701" w:rsidRDefault="00414701" w:rsidP="00414701">
            <w:pPr>
              <w:rPr>
                <w:rFonts w:ascii="Arial" w:hAnsi="Arial" w:cs="Arial"/>
                <w:color w:val="000000" w:themeColor="text1"/>
                <w:sz w:val="22"/>
                <w:szCs w:val="22"/>
              </w:rPr>
            </w:pPr>
            <w:r>
              <w:rPr>
                <w:rFonts w:ascii="Arial" w:hAnsi="Arial" w:cs="Arial"/>
                <w:color w:val="000000" w:themeColor="text1"/>
                <w:sz w:val="22"/>
                <w:szCs w:val="22"/>
              </w:rPr>
              <w:t>Rob Pheasey joined the meeting.</w:t>
            </w:r>
          </w:p>
          <w:p w14:paraId="5CDEEB44" w14:textId="77777777" w:rsidR="00414701" w:rsidRDefault="00414701" w:rsidP="00414701">
            <w:pPr>
              <w:rPr>
                <w:rFonts w:ascii="Arial" w:hAnsi="Arial" w:cs="Arial"/>
                <w:color w:val="000000" w:themeColor="text1"/>
                <w:sz w:val="22"/>
                <w:szCs w:val="22"/>
              </w:rPr>
            </w:pPr>
          </w:p>
          <w:p w14:paraId="4C51B6AF" w14:textId="75DA34DB" w:rsidR="00C840CA" w:rsidRDefault="00C840CA" w:rsidP="0046405F">
            <w:pPr>
              <w:rPr>
                <w:rFonts w:ascii="Arial" w:hAnsi="Arial" w:cs="Arial"/>
                <w:color w:val="000000" w:themeColor="text1"/>
                <w:sz w:val="22"/>
                <w:szCs w:val="22"/>
              </w:rPr>
            </w:pPr>
          </w:p>
          <w:p w14:paraId="4F2ABB3B" w14:textId="3B4DDEA2" w:rsidR="00C840CA" w:rsidRPr="00CD5EBE" w:rsidRDefault="00C840CA" w:rsidP="0046405F">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61039C">
              <w:rPr>
                <w:rFonts w:ascii="Arial" w:hAnsi="Arial" w:cs="Arial"/>
                <w:b/>
                <w:bCs/>
                <w:color w:val="000000" w:themeColor="text1"/>
                <w:sz w:val="22"/>
                <w:szCs w:val="22"/>
                <w:u w:val="single"/>
              </w:rPr>
              <w:t>5</w:t>
            </w:r>
            <w:r w:rsidRPr="00CD5EBE">
              <w:rPr>
                <w:rFonts w:ascii="Arial" w:hAnsi="Arial" w:cs="Arial"/>
                <w:b/>
                <w:bCs/>
                <w:color w:val="000000" w:themeColor="text1"/>
                <w:sz w:val="22"/>
                <w:szCs w:val="22"/>
                <w:u w:val="single"/>
              </w:rPr>
              <w:t xml:space="preserve"> Principals Report – including Key Performance Indicators (KPIs)</w:t>
            </w:r>
          </w:p>
          <w:p w14:paraId="2BA0F4F7" w14:textId="6D2EE07C"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F4685FA" w14:textId="7948A064" w:rsidR="00571131" w:rsidRDefault="00571131" w:rsidP="00571131">
            <w:pPr>
              <w:rPr>
                <w:rFonts w:ascii="Arial" w:hAnsi="Arial" w:cs="Arial"/>
                <w:color w:val="000000" w:themeColor="text1"/>
                <w:sz w:val="22"/>
                <w:szCs w:val="22"/>
              </w:rPr>
            </w:pPr>
          </w:p>
          <w:p w14:paraId="605815BE" w14:textId="413C8905" w:rsidR="00571131" w:rsidRDefault="00571131" w:rsidP="00571131">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welcoming questions and </w:t>
            </w:r>
            <w:r w:rsidR="00A33E6C">
              <w:rPr>
                <w:rFonts w:ascii="Arial" w:hAnsi="Arial" w:cs="Arial"/>
                <w:color w:val="000000" w:themeColor="text1"/>
                <w:sz w:val="22"/>
                <w:szCs w:val="22"/>
              </w:rPr>
              <w:t>clarifications.</w:t>
            </w:r>
            <w:r w:rsidRPr="00F21FF3">
              <w:rPr>
                <w:rFonts w:ascii="Arial" w:hAnsi="Arial" w:cs="Arial"/>
                <w:color w:val="000000" w:themeColor="text1"/>
                <w:sz w:val="22"/>
                <w:szCs w:val="22"/>
              </w:rPr>
              <w:t xml:space="preserve"> </w:t>
            </w:r>
            <w:r>
              <w:rPr>
                <w:rFonts w:ascii="Arial" w:hAnsi="Arial" w:cs="Arial"/>
                <w:color w:val="000000" w:themeColor="text1"/>
                <w:sz w:val="22"/>
                <w:szCs w:val="22"/>
              </w:rPr>
              <w:t xml:space="preserve">Information and areas reviewed in the paper and </w:t>
            </w:r>
            <w:r w:rsidR="00886057">
              <w:rPr>
                <w:rFonts w:ascii="Arial" w:hAnsi="Arial" w:cs="Arial"/>
                <w:color w:val="000000" w:themeColor="text1"/>
                <w:sz w:val="22"/>
                <w:szCs w:val="22"/>
              </w:rPr>
              <w:t xml:space="preserve">the </w:t>
            </w:r>
            <w:r>
              <w:rPr>
                <w:rFonts w:ascii="Arial" w:hAnsi="Arial" w:cs="Arial"/>
                <w:color w:val="000000" w:themeColor="text1"/>
                <w:sz w:val="22"/>
                <w:szCs w:val="22"/>
              </w:rPr>
              <w:t xml:space="preserve">meeting included: </w:t>
            </w:r>
          </w:p>
          <w:p w14:paraId="2B6BA423" w14:textId="77777777" w:rsidR="00864F63" w:rsidRDefault="00864F63" w:rsidP="00571131">
            <w:pPr>
              <w:rPr>
                <w:rFonts w:ascii="Arial" w:hAnsi="Arial" w:cs="Arial"/>
                <w:color w:val="000000" w:themeColor="text1"/>
                <w:sz w:val="22"/>
                <w:szCs w:val="22"/>
              </w:rPr>
            </w:pPr>
          </w:p>
          <w:p w14:paraId="0A47AF49" w14:textId="59A0EB57" w:rsidR="001D3AE3" w:rsidRDefault="001D3AE3" w:rsidP="0061039C">
            <w:pPr>
              <w:pStyle w:val="ListParagraph"/>
              <w:numPr>
                <w:ilvl w:val="0"/>
                <w:numId w:val="25"/>
              </w:numPr>
              <w:rPr>
                <w:rFonts w:ascii="Arial" w:hAnsi="Arial" w:cs="Arial"/>
                <w:color w:val="000000" w:themeColor="text1"/>
              </w:rPr>
            </w:pPr>
            <w:r>
              <w:rPr>
                <w:rFonts w:ascii="Arial" w:hAnsi="Arial" w:cs="Arial"/>
                <w:color w:val="000000" w:themeColor="text1"/>
              </w:rPr>
              <w:t xml:space="preserve">Recognition of the significant and ongoing efforts of </w:t>
            </w:r>
            <w:r w:rsidR="004C1A57">
              <w:rPr>
                <w:rFonts w:ascii="Arial" w:hAnsi="Arial" w:cs="Arial"/>
                <w:color w:val="000000" w:themeColor="text1"/>
              </w:rPr>
              <w:t xml:space="preserve">all </w:t>
            </w:r>
            <w:r w:rsidR="000B49A8">
              <w:rPr>
                <w:rFonts w:ascii="Arial" w:hAnsi="Arial" w:cs="Arial"/>
                <w:color w:val="000000" w:themeColor="text1"/>
              </w:rPr>
              <w:t>staff</w:t>
            </w:r>
            <w:r>
              <w:rPr>
                <w:rFonts w:ascii="Arial" w:hAnsi="Arial" w:cs="Arial"/>
                <w:color w:val="000000" w:themeColor="text1"/>
              </w:rPr>
              <w:t xml:space="preserve"> and the senior team, to continue to deliver the best quality education and support for students during the ongoing Covid-19 pandemic</w:t>
            </w:r>
            <w:r w:rsidR="004C1A57">
              <w:rPr>
                <w:rFonts w:ascii="Arial" w:hAnsi="Arial" w:cs="Arial"/>
                <w:color w:val="000000" w:themeColor="text1"/>
              </w:rPr>
              <w:t xml:space="preserve"> – with an update on cases of Covid-19 infection in staff and students</w:t>
            </w:r>
          </w:p>
          <w:p w14:paraId="6C9E2CE2" w14:textId="198C2E81" w:rsidR="001D3AE3" w:rsidRDefault="001D3AE3" w:rsidP="0061039C">
            <w:pPr>
              <w:pStyle w:val="ListParagraph"/>
              <w:numPr>
                <w:ilvl w:val="0"/>
                <w:numId w:val="25"/>
              </w:numPr>
              <w:rPr>
                <w:rFonts w:ascii="Arial" w:hAnsi="Arial" w:cs="Arial"/>
                <w:color w:val="000000" w:themeColor="text1"/>
              </w:rPr>
            </w:pPr>
            <w:r>
              <w:rPr>
                <w:rFonts w:ascii="Arial" w:hAnsi="Arial" w:cs="Arial"/>
                <w:color w:val="000000" w:themeColor="text1"/>
              </w:rPr>
              <w:t xml:space="preserve">The schedule of proposed strategic discussion items for Board </w:t>
            </w:r>
            <w:r w:rsidR="009233D3">
              <w:rPr>
                <w:rFonts w:ascii="Arial" w:hAnsi="Arial" w:cs="Arial"/>
                <w:color w:val="000000" w:themeColor="text1"/>
              </w:rPr>
              <w:t xml:space="preserve">meetings was reviewed, and </w:t>
            </w:r>
            <w:r w:rsidR="004C1A57">
              <w:rPr>
                <w:rFonts w:ascii="Arial" w:hAnsi="Arial" w:cs="Arial"/>
                <w:color w:val="000000" w:themeColor="text1"/>
              </w:rPr>
              <w:t xml:space="preserve">the </w:t>
            </w:r>
            <w:r>
              <w:rPr>
                <w:rFonts w:ascii="Arial" w:hAnsi="Arial" w:cs="Arial"/>
                <w:color w:val="000000" w:themeColor="text1"/>
              </w:rPr>
              <w:t>focus of the forthcoming senior leadership team virtual planning day</w:t>
            </w:r>
          </w:p>
          <w:p w14:paraId="0E96707A" w14:textId="36733C3D" w:rsidR="0024238B" w:rsidRDefault="001D3AE3" w:rsidP="0061039C">
            <w:pPr>
              <w:pStyle w:val="ListParagraph"/>
              <w:numPr>
                <w:ilvl w:val="0"/>
                <w:numId w:val="25"/>
              </w:numPr>
              <w:rPr>
                <w:rFonts w:ascii="Arial" w:hAnsi="Arial" w:cs="Arial"/>
                <w:color w:val="000000" w:themeColor="text1"/>
              </w:rPr>
            </w:pPr>
            <w:r>
              <w:rPr>
                <w:rFonts w:ascii="Arial" w:hAnsi="Arial" w:cs="Arial"/>
                <w:color w:val="000000" w:themeColor="text1"/>
              </w:rPr>
              <w:t>An update on 16-18 and adult recruitment progress and strategy</w:t>
            </w:r>
            <w:r w:rsidR="004C1A57">
              <w:rPr>
                <w:rFonts w:ascii="Arial" w:hAnsi="Arial" w:cs="Arial"/>
                <w:color w:val="000000" w:themeColor="text1"/>
              </w:rPr>
              <w:t xml:space="preserve"> was given</w:t>
            </w:r>
            <w:r>
              <w:rPr>
                <w:rFonts w:ascii="Arial" w:hAnsi="Arial" w:cs="Arial"/>
                <w:color w:val="000000" w:themeColor="text1"/>
              </w:rPr>
              <w:t xml:space="preserve">, </w:t>
            </w:r>
            <w:r w:rsidR="0024238B">
              <w:rPr>
                <w:rFonts w:ascii="Arial" w:hAnsi="Arial" w:cs="Arial"/>
                <w:color w:val="000000" w:themeColor="text1"/>
              </w:rPr>
              <w:t xml:space="preserve">including feedback from recent virtual open events which Board had dialled into - </w:t>
            </w:r>
            <w:r>
              <w:rPr>
                <w:rFonts w:ascii="Arial" w:hAnsi="Arial" w:cs="Arial"/>
                <w:color w:val="000000" w:themeColor="text1"/>
              </w:rPr>
              <w:t xml:space="preserve">noting </w:t>
            </w:r>
            <w:r w:rsidR="0024238B">
              <w:rPr>
                <w:rFonts w:ascii="Arial" w:hAnsi="Arial" w:cs="Arial"/>
                <w:color w:val="000000" w:themeColor="text1"/>
              </w:rPr>
              <w:t xml:space="preserve">that </w:t>
            </w:r>
            <w:r>
              <w:rPr>
                <w:rFonts w:ascii="Arial" w:hAnsi="Arial" w:cs="Arial"/>
                <w:color w:val="000000" w:themeColor="text1"/>
              </w:rPr>
              <w:t xml:space="preserve">the </w:t>
            </w:r>
            <w:r w:rsidR="0024238B">
              <w:rPr>
                <w:rFonts w:ascii="Arial" w:hAnsi="Arial" w:cs="Arial"/>
                <w:color w:val="000000" w:themeColor="text1"/>
              </w:rPr>
              <w:t xml:space="preserve">January </w:t>
            </w:r>
            <w:r>
              <w:rPr>
                <w:rFonts w:ascii="Arial" w:hAnsi="Arial" w:cs="Arial"/>
                <w:color w:val="000000" w:themeColor="text1"/>
              </w:rPr>
              <w:t xml:space="preserve">Board </w:t>
            </w:r>
            <w:r w:rsidR="0024238B">
              <w:rPr>
                <w:rFonts w:ascii="Arial" w:hAnsi="Arial" w:cs="Arial"/>
                <w:color w:val="000000" w:themeColor="text1"/>
              </w:rPr>
              <w:t xml:space="preserve">meeting will have a strategic focus on adult </w:t>
            </w:r>
            <w:r w:rsidR="0024238B">
              <w:rPr>
                <w:rFonts w:ascii="Arial" w:hAnsi="Arial" w:cs="Arial"/>
                <w:color w:val="000000" w:themeColor="text1"/>
              </w:rPr>
              <w:lastRenderedPageBreak/>
              <w:t>recruitment and the strategy for Accrington and Rossendale College for Board review and input</w:t>
            </w:r>
          </w:p>
          <w:p w14:paraId="57BCD5FF" w14:textId="7F69879D" w:rsidR="0019220F" w:rsidRDefault="0024238B" w:rsidP="00F71093">
            <w:pPr>
              <w:pStyle w:val="ListParagraph"/>
              <w:numPr>
                <w:ilvl w:val="0"/>
                <w:numId w:val="25"/>
              </w:numPr>
              <w:rPr>
                <w:rFonts w:ascii="Arial" w:hAnsi="Arial" w:cs="Arial"/>
                <w:color w:val="000000" w:themeColor="text1"/>
              </w:rPr>
            </w:pPr>
            <w:r>
              <w:rPr>
                <w:rFonts w:ascii="Arial" w:hAnsi="Arial" w:cs="Arial"/>
                <w:color w:val="000000" w:themeColor="text1"/>
              </w:rPr>
              <w:t xml:space="preserve">An update on development of the FE White paper and planned launch of the report of the Commission for the College of the Future, and </w:t>
            </w:r>
            <w:r w:rsidRPr="0019220F">
              <w:rPr>
                <w:rFonts w:ascii="Arial" w:hAnsi="Arial" w:cs="Arial"/>
                <w:color w:val="0070C0"/>
                <w:u w:val="single"/>
              </w:rPr>
              <w:t>it was agreed</w:t>
            </w:r>
            <w:r w:rsidRPr="0019220F">
              <w:rPr>
                <w:rFonts w:ascii="Arial" w:hAnsi="Arial" w:cs="Arial"/>
                <w:color w:val="0070C0"/>
              </w:rPr>
              <w:t xml:space="preserve"> </w:t>
            </w:r>
            <w:r>
              <w:rPr>
                <w:rFonts w:ascii="Arial" w:hAnsi="Arial" w:cs="Arial"/>
                <w:color w:val="000000" w:themeColor="text1"/>
              </w:rPr>
              <w:t xml:space="preserve">that the Principal will share </w:t>
            </w:r>
            <w:r w:rsidR="0019220F">
              <w:rPr>
                <w:rFonts w:ascii="Arial" w:hAnsi="Arial" w:cs="Arial"/>
                <w:color w:val="000000" w:themeColor="text1"/>
              </w:rPr>
              <w:t xml:space="preserve">further details and an invite with Board </w:t>
            </w:r>
          </w:p>
          <w:p w14:paraId="0E849337" w14:textId="56BF0103" w:rsidR="0032119A" w:rsidRDefault="0032119A" w:rsidP="00F71093">
            <w:pPr>
              <w:pStyle w:val="ListParagraph"/>
              <w:numPr>
                <w:ilvl w:val="0"/>
                <w:numId w:val="25"/>
              </w:numPr>
              <w:rPr>
                <w:rFonts w:ascii="Arial" w:hAnsi="Arial" w:cs="Arial"/>
                <w:color w:val="000000" w:themeColor="text1"/>
              </w:rPr>
            </w:pPr>
            <w:r>
              <w:rPr>
                <w:rFonts w:ascii="Arial" w:hAnsi="Arial" w:cs="Arial"/>
                <w:color w:val="000000" w:themeColor="text1"/>
              </w:rPr>
              <w:t xml:space="preserve">Plans to contribute to and celebrate Colleges Week, with Board members invited to amplify messages </w:t>
            </w:r>
          </w:p>
          <w:p w14:paraId="1948614F" w14:textId="4A3439D3" w:rsidR="0019220F" w:rsidRDefault="0019220F" w:rsidP="00F71093">
            <w:pPr>
              <w:pStyle w:val="ListParagraph"/>
              <w:numPr>
                <w:ilvl w:val="0"/>
                <w:numId w:val="25"/>
              </w:numPr>
              <w:rPr>
                <w:rFonts w:ascii="Arial" w:hAnsi="Arial" w:cs="Arial"/>
                <w:color w:val="000000" w:themeColor="text1"/>
              </w:rPr>
            </w:pPr>
            <w:r>
              <w:rPr>
                <w:rFonts w:ascii="Arial" w:hAnsi="Arial" w:cs="Arial"/>
                <w:color w:val="000000" w:themeColor="text1"/>
              </w:rPr>
              <w:t xml:space="preserve">Board welcomed the Group being shortlisted </w:t>
            </w:r>
            <w:r w:rsidR="005D4C19">
              <w:rPr>
                <w:rFonts w:ascii="Arial" w:hAnsi="Arial" w:cs="Arial"/>
                <w:color w:val="000000" w:themeColor="text1"/>
              </w:rPr>
              <w:t>for the TES award for maths and English, and wished the team success and hoped for recognition of their exceptional results with learners</w:t>
            </w:r>
          </w:p>
          <w:p w14:paraId="3238C189" w14:textId="77777777" w:rsidR="0061039C" w:rsidRDefault="0061039C" w:rsidP="00F71093">
            <w:pPr>
              <w:rPr>
                <w:rFonts w:ascii="Arial" w:hAnsi="Arial" w:cs="Arial"/>
                <w:color w:val="000000" w:themeColor="text1"/>
                <w:sz w:val="22"/>
                <w:szCs w:val="22"/>
              </w:rPr>
            </w:pPr>
          </w:p>
          <w:p w14:paraId="69B0C64E" w14:textId="7A049149" w:rsidR="009233D3" w:rsidRDefault="009B729A" w:rsidP="00F71093">
            <w:pPr>
              <w:rPr>
                <w:rFonts w:ascii="Arial" w:hAnsi="Arial" w:cs="Arial"/>
                <w:color w:val="000000" w:themeColor="text1"/>
                <w:sz w:val="22"/>
                <w:szCs w:val="22"/>
              </w:rPr>
            </w:pPr>
            <w:r>
              <w:rPr>
                <w:rFonts w:ascii="Arial" w:hAnsi="Arial" w:cs="Arial"/>
                <w:color w:val="000000" w:themeColor="text1"/>
                <w:sz w:val="22"/>
                <w:szCs w:val="22"/>
              </w:rPr>
              <w:t>Board reviewed the content</w:t>
            </w:r>
            <w:r w:rsidR="005F520D">
              <w:rPr>
                <w:rFonts w:ascii="Arial" w:hAnsi="Arial" w:cs="Arial"/>
                <w:color w:val="000000" w:themeColor="text1"/>
                <w:sz w:val="22"/>
                <w:szCs w:val="22"/>
              </w:rPr>
              <w:t xml:space="preserve"> of the report</w:t>
            </w:r>
            <w:r w:rsidR="000E7E46">
              <w:rPr>
                <w:rFonts w:ascii="Arial" w:hAnsi="Arial" w:cs="Arial"/>
                <w:color w:val="000000" w:themeColor="text1"/>
                <w:sz w:val="22"/>
                <w:szCs w:val="22"/>
              </w:rPr>
              <w:t>. D</w:t>
            </w:r>
            <w:r>
              <w:rPr>
                <w:rFonts w:ascii="Arial" w:hAnsi="Arial" w:cs="Arial"/>
                <w:color w:val="000000" w:themeColor="text1"/>
                <w:sz w:val="22"/>
                <w:szCs w:val="22"/>
              </w:rPr>
              <w:t>iscussions</w:t>
            </w:r>
            <w:r w:rsidR="00125AF5">
              <w:rPr>
                <w:rFonts w:ascii="Arial" w:hAnsi="Arial" w:cs="Arial"/>
                <w:color w:val="000000" w:themeColor="text1"/>
                <w:sz w:val="22"/>
                <w:szCs w:val="22"/>
              </w:rPr>
              <w:t xml:space="preserve"> included </w:t>
            </w:r>
            <w:r w:rsidR="00036D42">
              <w:rPr>
                <w:rFonts w:ascii="Arial" w:hAnsi="Arial" w:cs="Arial"/>
                <w:color w:val="000000" w:themeColor="text1"/>
                <w:sz w:val="22"/>
                <w:szCs w:val="22"/>
              </w:rPr>
              <w:t xml:space="preserve">the development of </w:t>
            </w:r>
            <w:r w:rsidR="00D34370">
              <w:rPr>
                <w:rFonts w:ascii="Arial" w:hAnsi="Arial" w:cs="Arial"/>
                <w:color w:val="000000" w:themeColor="text1"/>
                <w:sz w:val="22"/>
                <w:szCs w:val="22"/>
              </w:rPr>
              <w:t xml:space="preserve">the online healthcare offer from Lancashire Adult Learning (LAL), </w:t>
            </w:r>
            <w:r w:rsidR="004C1A57">
              <w:rPr>
                <w:rFonts w:ascii="Arial" w:hAnsi="Arial" w:cs="Arial"/>
                <w:color w:val="000000" w:themeColor="text1"/>
                <w:sz w:val="22"/>
                <w:szCs w:val="22"/>
              </w:rPr>
              <w:t>and</w:t>
            </w:r>
            <w:r w:rsidR="00D34370">
              <w:rPr>
                <w:rFonts w:ascii="Arial" w:hAnsi="Arial" w:cs="Arial"/>
                <w:color w:val="000000" w:themeColor="text1"/>
                <w:sz w:val="22"/>
                <w:szCs w:val="22"/>
              </w:rPr>
              <w:t xml:space="preserve"> further opportunities to support the national agenda for digital skills so that people can access </w:t>
            </w:r>
            <w:r w:rsidR="000564AF">
              <w:rPr>
                <w:rFonts w:ascii="Arial" w:hAnsi="Arial" w:cs="Arial"/>
                <w:color w:val="000000" w:themeColor="text1"/>
                <w:sz w:val="22"/>
                <w:szCs w:val="22"/>
              </w:rPr>
              <w:t>online outpatient</w:t>
            </w:r>
            <w:r w:rsidR="00EE7E1D">
              <w:rPr>
                <w:rFonts w:ascii="Arial" w:hAnsi="Arial" w:cs="Arial"/>
                <w:color w:val="000000" w:themeColor="text1"/>
                <w:sz w:val="22"/>
                <w:szCs w:val="22"/>
              </w:rPr>
              <w:t xml:space="preserve"> service</w:t>
            </w:r>
            <w:r w:rsidR="00D34370">
              <w:rPr>
                <w:rFonts w:ascii="Arial" w:hAnsi="Arial" w:cs="Arial"/>
                <w:color w:val="000000" w:themeColor="text1"/>
                <w:sz w:val="22"/>
                <w:szCs w:val="22"/>
              </w:rPr>
              <w:t>s and GP appointments. Andy Parkin (Assistant Principal – Lancashire Adult Learning) explained the digital skills strategy in place to support local communities, partnership working with the NHS, plus the current and dev</w:t>
            </w:r>
            <w:r w:rsidR="00186ED2">
              <w:rPr>
                <w:rFonts w:ascii="Arial" w:hAnsi="Arial" w:cs="Arial"/>
                <w:color w:val="000000" w:themeColor="text1"/>
                <w:sz w:val="22"/>
                <w:szCs w:val="22"/>
              </w:rPr>
              <w:t>e</w:t>
            </w:r>
            <w:r w:rsidR="00D34370">
              <w:rPr>
                <w:rFonts w:ascii="Arial" w:hAnsi="Arial" w:cs="Arial"/>
                <w:color w:val="000000" w:themeColor="text1"/>
                <w:sz w:val="22"/>
                <w:szCs w:val="22"/>
              </w:rPr>
              <w:t>loping offer. Board considered this, and Emma</w:t>
            </w:r>
            <w:r w:rsidR="009233D3">
              <w:rPr>
                <w:rFonts w:ascii="Arial" w:hAnsi="Arial" w:cs="Arial"/>
                <w:color w:val="000000" w:themeColor="text1"/>
                <w:sz w:val="22"/>
                <w:szCs w:val="22"/>
              </w:rPr>
              <w:t xml:space="preserve"> Schofield shared East Lancashire NHS Trust perspective and challenges facing patients</w:t>
            </w:r>
            <w:r w:rsidR="004C1A57">
              <w:rPr>
                <w:rFonts w:ascii="Arial" w:hAnsi="Arial" w:cs="Arial"/>
                <w:color w:val="000000" w:themeColor="text1"/>
                <w:sz w:val="22"/>
                <w:szCs w:val="22"/>
              </w:rPr>
              <w:t xml:space="preserve"> around digital skills</w:t>
            </w:r>
            <w:r w:rsidR="000564AF">
              <w:rPr>
                <w:rFonts w:ascii="Arial" w:hAnsi="Arial" w:cs="Arial"/>
                <w:color w:val="000000" w:themeColor="text1"/>
                <w:sz w:val="22"/>
                <w:szCs w:val="22"/>
              </w:rPr>
              <w:t>.</w:t>
            </w:r>
            <w:r w:rsidR="009233D3">
              <w:rPr>
                <w:rFonts w:ascii="Arial" w:hAnsi="Arial" w:cs="Arial"/>
                <w:color w:val="000000" w:themeColor="text1"/>
                <w:sz w:val="22"/>
                <w:szCs w:val="22"/>
              </w:rPr>
              <w:t xml:space="preserve"> </w:t>
            </w:r>
            <w:r w:rsidR="009233D3" w:rsidRPr="005D4C19">
              <w:rPr>
                <w:rFonts w:ascii="Arial" w:hAnsi="Arial" w:cs="Arial"/>
                <w:color w:val="0070C0"/>
                <w:sz w:val="22"/>
                <w:szCs w:val="22"/>
                <w:u w:val="single"/>
              </w:rPr>
              <w:t>It was agreed</w:t>
            </w:r>
            <w:r w:rsidR="009233D3" w:rsidRPr="005D4C19">
              <w:rPr>
                <w:rFonts w:ascii="Arial" w:hAnsi="Arial" w:cs="Arial"/>
                <w:color w:val="0070C0"/>
                <w:sz w:val="22"/>
                <w:szCs w:val="22"/>
              </w:rPr>
              <w:t xml:space="preserve"> </w:t>
            </w:r>
            <w:r w:rsidR="009233D3">
              <w:rPr>
                <w:rFonts w:ascii="Arial" w:hAnsi="Arial" w:cs="Arial"/>
                <w:color w:val="000000" w:themeColor="text1"/>
                <w:sz w:val="22"/>
                <w:szCs w:val="22"/>
              </w:rPr>
              <w:t>that the Assistant Principal will link with Emma Schofield to further explore linkages, and any additional opportunities in relation to digital skills related to health.</w:t>
            </w:r>
          </w:p>
          <w:p w14:paraId="107FD05D" w14:textId="517DDB2E" w:rsidR="00285CCD" w:rsidRDefault="00285CCD" w:rsidP="00F71093">
            <w:pPr>
              <w:rPr>
                <w:rFonts w:ascii="Arial" w:hAnsi="Arial" w:cs="Arial"/>
                <w:color w:val="000000" w:themeColor="text1"/>
                <w:sz w:val="22"/>
                <w:szCs w:val="22"/>
              </w:rPr>
            </w:pPr>
          </w:p>
          <w:p w14:paraId="40C90B5A" w14:textId="270F8BC8" w:rsidR="007975D9" w:rsidRDefault="009233D3" w:rsidP="00F71093">
            <w:pPr>
              <w:rPr>
                <w:rFonts w:ascii="Arial" w:hAnsi="Arial" w:cs="Arial"/>
                <w:color w:val="000000" w:themeColor="text1"/>
                <w:sz w:val="22"/>
                <w:szCs w:val="22"/>
              </w:rPr>
            </w:pPr>
            <w:r>
              <w:rPr>
                <w:rFonts w:ascii="Arial" w:hAnsi="Arial" w:cs="Arial"/>
                <w:color w:val="000000" w:themeColor="text1"/>
                <w:sz w:val="22"/>
                <w:szCs w:val="22"/>
              </w:rPr>
              <w:t xml:space="preserve">Board welcomed the </w:t>
            </w:r>
            <w:r w:rsidR="00E955D9">
              <w:rPr>
                <w:rFonts w:ascii="Arial" w:hAnsi="Arial" w:cs="Arial"/>
                <w:color w:val="000000" w:themeColor="text1"/>
                <w:sz w:val="22"/>
                <w:szCs w:val="22"/>
              </w:rPr>
              <w:t>agenda p</w:t>
            </w:r>
            <w:r w:rsidR="0087443F">
              <w:rPr>
                <w:rFonts w:ascii="Arial" w:hAnsi="Arial" w:cs="Arial"/>
                <w:color w:val="000000" w:themeColor="text1"/>
                <w:sz w:val="22"/>
                <w:szCs w:val="22"/>
              </w:rPr>
              <w:t>lanner</w:t>
            </w:r>
            <w:r w:rsidR="00034002">
              <w:rPr>
                <w:rFonts w:ascii="Arial" w:hAnsi="Arial" w:cs="Arial"/>
                <w:color w:val="000000" w:themeColor="text1"/>
                <w:sz w:val="22"/>
                <w:szCs w:val="22"/>
              </w:rPr>
              <w:t xml:space="preserve"> and were assured that January’s strategic discussion on adult skills and Accrington and Rossendale gives </w:t>
            </w:r>
            <w:r w:rsidR="004C1A57">
              <w:rPr>
                <w:rFonts w:ascii="Arial" w:hAnsi="Arial" w:cs="Arial"/>
                <w:color w:val="000000" w:themeColor="text1"/>
                <w:sz w:val="22"/>
                <w:szCs w:val="22"/>
              </w:rPr>
              <w:t>the Corporation</w:t>
            </w:r>
            <w:r w:rsidR="00034002">
              <w:rPr>
                <w:rFonts w:ascii="Arial" w:hAnsi="Arial" w:cs="Arial"/>
                <w:color w:val="000000" w:themeColor="text1"/>
                <w:sz w:val="22"/>
                <w:szCs w:val="22"/>
              </w:rPr>
              <w:t xml:space="preserve"> the space to shape the balance of the curriculum offer and ambitions for growth moving forward, particularly in relation to the Adult Education Budget (AEB) and Accrington. Board reflected that there must be</w:t>
            </w:r>
            <w:r w:rsidR="005D4C19">
              <w:rPr>
                <w:rFonts w:ascii="Arial" w:hAnsi="Arial" w:cs="Arial"/>
                <w:color w:val="000000" w:themeColor="text1"/>
                <w:sz w:val="22"/>
                <w:szCs w:val="22"/>
              </w:rPr>
              <w:t xml:space="preserve"> a </w:t>
            </w:r>
            <w:r w:rsidR="00034002">
              <w:rPr>
                <w:rFonts w:ascii="Arial" w:hAnsi="Arial" w:cs="Arial"/>
                <w:color w:val="000000" w:themeColor="text1"/>
                <w:sz w:val="22"/>
                <w:szCs w:val="22"/>
              </w:rPr>
              <w:t xml:space="preserve">range of delivery projections </w:t>
            </w:r>
            <w:r w:rsidR="005D4C19">
              <w:rPr>
                <w:rFonts w:ascii="Arial" w:hAnsi="Arial" w:cs="Arial"/>
                <w:color w:val="000000" w:themeColor="text1"/>
                <w:sz w:val="22"/>
                <w:szCs w:val="22"/>
              </w:rPr>
              <w:t xml:space="preserve">developed and shared </w:t>
            </w:r>
            <w:r w:rsidR="00034002">
              <w:rPr>
                <w:rFonts w:ascii="Arial" w:hAnsi="Arial" w:cs="Arial"/>
                <w:color w:val="000000" w:themeColor="text1"/>
                <w:sz w:val="22"/>
                <w:szCs w:val="22"/>
              </w:rPr>
              <w:t>for the rest of 2020/21 and 2021/22</w:t>
            </w:r>
            <w:r w:rsidR="004C1A57">
              <w:rPr>
                <w:rFonts w:ascii="Arial" w:hAnsi="Arial" w:cs="Arial"/>
                <w:color w:val="000000" w:themeColor="text1"/>
                <w:sz w:val="22"/>
                <w:szCs w:val="22"/>
              </w:rPr>
              <w:t xml:space="preserve"> as part of this discussion</w:t>
            </w:r>
            <w:r w:rsidR="005D4C19">
              <w:rPr>
                <w:rFonts w:ascii="Arial" w:hAnsi="Arial" w:cs="Arial"/>
                <w:color w:val="000000" w:themeColor="text1"/>
                <w:sz w:val="22"/>
                <w:szCs w:val="22"/>
              </w:rPr>
              <w:t xml:space="preserve">, so </w:t>
            </w:r>
            <w:r w:rsidR="004C1A57">
              <w:rPr>
                <w:rFonts w:ascii="Arial" w:hAnsi="Arial" w:cs="Arial"/>
                <w:color w:val="000000" w:themeColor="text1"/>
                <w:sz w:val="22"/>
                <w:szCs w:val="22"/>
              </w:rPr>
              <w:t xml:space="preserve">that </w:t>
            </w:r>
            <w:r w:rsidR="005D4C19">
              <w:rPr>
                <w:rFonts w:ascii="Arial" w:hAnsi="Arial" w:cs="Arial"/>
                <w:color w:val="000000" w:themeColor="text1"/>
                <w:sz w:val="22"/>
                <w:szCs w:val="22"/>
              </w:rPr>
              <w:t xml:space="preserve">there is clarity and assurance </w:t>
            </w:r>
            <w:r w:rsidR="000704B5">
              <w:rPr>
                <w:rFonts w:ascii="Arial" w:hAnsi="Arial" w:cs="Arial"/>
                <w:color w:val="000000" w:themeColor="text1"/>
                <w:sz w:val="22"/>
                <w:szCs w:val="22"/>
              </w:rPr>
              <w:t>on the impact and likelihood of risks</w:t>
            </w:r>
            <w:r w:rsidR="004C1A57">
              <w:rPr>
                <w:rFonts w:ascii="Arial" w:hAnsi="Arial" w:cs="Arial"/>
                <w:color w:val="000000" w:themeColor="text1"/>
                <w:sz w:val="22"/>
                <w:szCs w:val="22"/>
              </w:rPr>
              <w:t xml:space="preserve"> around</w:t>
            </w:r>
            <w:r w:rsidR="000704B5">
              <w:rPr>
                <w:rFonts w:ascii="Arial" w:hAnsi="Arial" w:cs="Arial"/>
                <w:color w:val="000000" w:themeColor="text1"/>
                <w:sz w:val="22"/>
                <w:szCs w:val="22"/>
              </w:rPr>
              <w:t xml:space="preserve"> under delivery. </w:t>
            </w:r>
          </w:p>
          <w:p w14:paraId="5A7DF0D0" w14:textId="77777777" w:rsidR="007975D9" w:rsidRDefault="007975D9" w:rsidP="00F71093">
            <w:pPr>
              <w:rPr>
                <w:rFonts w:ascii="Arial" w:hAnsi="Arial" w:cs="Arial"/>
                <w:color w:val="000000" w:themeColor="text1"/>
                <w:sz w:val="22"/>
                <w:szCs w:val="22"/>
              </w:rPr>
            </w:pPr>
          </w:p>
          <w:p w14:paraId="64F7FA97" w14:textId="246363BE" w:rsidR="00DC68C3" w:rsidRPr="00E32BF3" w:rsidRDefault="000704B5" w:rsidP="00F71093">
            <w:pPr>
              <w:rPr>
                <w:rFonts w:ascii="Arial" w:hAnsi="Arial" w:cs="Arial"/>
                <w:color w:val="000000" w:themeColor="text1"/>
                <w:sz w:val="22"/>
                <w:szCs w:val="22"/>
              </w:rPr>
            </w:pPr>
            <w:r>
              <w:rPr>
                <w:rFonts w:ascii="Arial" w:hAnsi="Arial" w:cs="Arial"/>
                <w:color w:val="000000" w:themeColor="text1"/>
                <w:sz w:val="22"/>
                <w:szCs w:val="22"/>
              </w:rPr>
              <w:t xml:space="preserve">Board noted that the AoC have put back their view and consideration on recommended staff pay awards </w:t>
            </w:r>
            <w:r w:rsidR="00E32BF3">
              <w:rPr>
                <w:rFonts w:ascii="Arial" w:hAnsi="Arial" w:cs="Arial"/>
                <w:color w:val="000000" w:themeColor="text1"/>
                <w:sz w:val="22"/>
                <w:szCs w:val="22"/>
              </w:rPr>
              <w:t xml:space="preserve">to </w:t>
            </w:r>
            <w:r>
              <w:rPr>
                <w:rFonts w:ascii="Arial" w:hAnsi="Arial" w:cs="Arial"/>
                <w:color w:val="000000" w:themeColor="text1"/>
                <w:sz w:val="22"/>
                <w:szCs w:val="22"/>
              </w:rPr>
              <w:t>the sector for 2019/20</w:t>
            </w:r>
            <w:r w:rsidR="00E32BF3">
              <w:rPr>
                <w:rFonts w:ascii="Arial" w:hAnsi="Arial" w:cs="Arial"/>
                <w:color w:val="000000" w:themeColor="text1"/>
                <w:sz w:val="22"/>
                <w:szCs w:val="22"/>
              </w:rPr>
              <w:t xml:space="preserve">. The </w:t>
            </w:r>
            <w:r>
              <w:rPr>
                <w:rFonts w:ascii="Arial" w:hAnsi="Arial" w:cs="Arial"/>
                <w:color w:val="000000" w:themeColor="text1"/>
                <w:sz w:val="22"/>
                <w:szCs w:val="22"/>
              </w:rPr>
              <w:t xml:space="preserve">importance of accurate and timely information and rigorous forecasts to support the Group’s decision on pay awards </w:t>
            </w:r>
            <w:r w:rsidR="00E32BF3">
              <w:rPr>
                <w:rFonts w:ascii="Arial" w:hAnsi="Arial" w:cs="Arial"/>
                <w:color w:val="000000" w:themeColor="text1"/>
                <w:sz w:val="22"/>
                <w:szCs w:val="22"/>
              </w:rPr>
              <w:t>was noted, as well as th</w:t>
            </w:r>
            <w:r w:rsidR="007975D9">
              <w:rPr>
                <w:rFonts w:ascii="Arial" w:hAnsi="Arial" w:cs="Arial"/>
                <w:color w:val="000000" w:themeColor="text1"/>
                <w:sz w:val="22"/>
                <w:szCs w:val="22"/>
              </w:rPr>
              <w:t>is also</w:t>
            </w:r>
            <w:r w:rsidR="00E32BF3">
              <w:rPr>
                <w:rFonts w:ascii="Arial" w:hAnsi="Arial" w:cs="Arial"/>
                <w:color w:val="000000" w:themeColor="text1"/>
                <w:sz w:val="22"/>
                <w:szCs w:val="22"/>
              </w:rPr>
              <w:t xml:space="preserve"> being critical in a broader sense to ensure any necessary action can be taken in a timely way in relation to key risks against the AEB and Adult Community Learning (ACL) budgets in particular. </w:t>
            </w:r>
            <w:r>
              <w:rPr>
                <w:rFonts w:ascii="Arial" w:hAnsi="Arial" w:cs="Arial"/>
                <w:color w:val="000000" w:themeColor="text1"/>
                <w:sz w:val="22"/>
                <w:szCs w:val="22"/>
              </w:rPr>
              <w:t>Given this,</w:t>
            </w:r>
            <w:r w:rsidR="00E32BF3">
              <w:rPr>
                <w:rFonts w:ascii="Arial" w:hAnsi="Arial" w:cs="Arial"/>
                <w:color w:val="000000" w:themeColor="text1"/>
                <w:sz w:val="22"/>
                <w:szCs w:val="22"/>
              </w:rPr>
              <w:t xml:space="preserve"> </w:t>
            </w:r>
            <w:r w:rsidR="00E32BF3" w:rsidRPr="00E32BF3">
              <w:rPr>
                <w:rFonts w:ascii="Arial" w:hAnsi="Arial" w:cs="Arial"/>
                <w:color w:val="0070C0"/>
                <w:sz w:val="22"/>
                <w:szCs w:val="22"/>
                <w:u w:val="single"/>
              </w:rPr>
              <w:t>it was agreed</w:t>
            </w:r>
            <w:r w:rsidR="00E32BF3">
              <w:rPr>
                <w:rFonts w:ascii="Arial" w:hAnsi="Arial" w:cs="Arial"/>
                <w:color w:val="000000" w:themeColor="text1"/>
                <w:sz w:val="22"/>
                <w:szCs w:val="22"/>
              </w:rPr>
              <w:t xml:space="preserve"> that the </w:t>
            </w:r>
            <w:r w:rsidR="00DC68C3" w:rsidRPr="00E32BF3">
              <w:rPr>
                <w:rFonts w:ascii="Arial" w:hAnsi="Arial" w:cs="Arial"/>
                <w:color w:val="000000" w:themeColor="text1"/>
                <w:sz w:val="22"/>
                <w:szCs w:val="22"/>
              </w:rPr>
              <w:t xml:space="preserve">Leadership Team will provide Board with an update </w:t>
            </w:r>
            <w:r w:rsidR="009751BB">
              <w:rPr>
                <w:rFonts w:ascii="Arial" w:hAnsi="Arial" w:cs="Arial"/>
                <w:color w:val="000000" w:themeColor="text1"/>
                <w:sz w:val="22"/>
                <w:szCs w:val="22"/>
              </w:rPr>
              <w:t xml:space="preserve">between scheduled </w:t>
            </w:r>
            <w:r w:rsidR="00DC68C3" w:rsidRPr="00E32BF3">
              <w:rPr>
                <w:rFonts w:ascii="Arial" w:hAnsi="Arial" w:cs="Arial"/>
                <w:color w:val="000000" w:themeColor="text1"/>
                <w:sz w:val="22"/>
                <w:szCs w:val="22"/>
              </w:rPr>
              <w:t>Board meetings</w:t>
            </w:r>
            <w:r w:rsidR="009751BB">
              <w:rPr>
                <w:rFonts w:ascii="Arial" w:hAnsi="Arial" w:cs="Arial"/>
                <w:color w:val="000000" w:themeColor="text1"/>
                <w:sz w:val="22"/>
                <w:szCs w:val="22"/>
              </w:rPr>
              <w:t xml:space="preserve">, </w:t>
            </w:r>
            <w:r w:rsidR="00DC68C3" w:rsidRPr="00E32BF3">
              <w:rPr>
                <w:rFonts w:ascii="Arial" w:hAnsi="Arial" w:cs="Arial"/>
                <w:color w:val="000000" w:themeColor="text1"/>
                <w:sz w:val="22"/>
                <w:szCs w:val="22"/>
              </w:rPr>
              <w:t>ahead of the December meeting</w:t>
            </w:r>
            <w:r w:rsidR="009751BB">
              <w:rPr>
                <w:rFonts w:ascii="Arial" w:hAnsi="Arial" w:cs="Arial"/>
                <w:color w:val="000000" w:themeColor="text1"/>
                <w:sz w:val="22"/>
                <w:szCs w:val="22"/>
              </w:rPr>
              <w:t>,</w:t>
            </w:r>
            <w:r w:rsidR="00DC68C3" w:rsidRPr="00E32BF3">
              <w:rPr>
                <w:rFonts w:ascii="Arial" w:hAnsi="Arial" w:cs="Arial"/>
                <w:color w:val="000000" w:themeColor="text1"/>
                <w:sz w:val="22"/>
                <w:szCs w:val="22"/>
              </w:rPr>
              <w:t xml:space="preserve"> on spend and projected out-turn for the Adult Education Budget (AEB) including Adult Community Learning</w:t>
            </w:r>
            <w:r w:rsidR="009751BB">
              <w:rPr>
                <w:rFonts w:ascii="Arial" w:hAnsi="Arial" w:cs="Arial"/>
                <w:color w:val="000000" w:themeColor="text1"/>
                <w:sz w:val="22"/>
                <w:szCs w:val="22"/>
              </w:rPr>
              <w:t>.</w:t>
            </w:r>
          </w:p>
          <w:p w14:paraId="1D26C66C" w14:textId="77777777" w:rsidR="00DC68C3" w:rsidRDefault="00DC68C3" w:rsidP="00F71093">
            <w:pPr>
              <w:rPr>
                <w:rFonts w:ascii="Arial" w:hAnsi="Arial" w:cs="Arial"/>
                <w:color w:val="0070C0"/>
                <w:sz w:val="22"/>
                <w:szCs w:val="22"/>
                <w:u w:val="single"/>
              </w:rPr>
            </w:pPr>
          </w:p>
          <w:p w14:paraId="21DBEF9A" w14:textId="09C96FB5" w:rsidR="009751BB" w:rsidRDefault="009751BB" w:rsidP="00F71093">
            <w:pPr>
              <w:rPr>
                <w:rFonts w:ascii="Arial" w:hAnsi="Arial" w:cs="Arial"/>
                <w:color w:val="000000" w:themeColor="text1"/>
                <w:sz w:val="22"/>
                <w:szCs w:val="22"/>
              </w:rPr>
            </w:pPr>
            <w:r>
              <w:rPr>
                <w:rFonts w:ascii="Arial" w:hAnsi="Arial" w:cs="Arial"/>
                <w:color w:val="000000" w:themeColor="text1"/>
                <w:sz w:val="22"/>
                <w:szCs w:val="22"/>
              </w:rPr>
              <w:t>Board considered the update provided on the Apprenticeship Improvement Action Plan</w:t>
            </w:r>
            <w:r w:rsidR="0008252F">
              <w:rPr>
                <w:rFonts w:ascii="Arial" w:hAnsi="Arial" w:cs="Arial"/>
                <w:color w:val="000000" w:themeColor="text1"/>
                <w:sz w:val="22"/>
                <w:szCs w:val="22"/>
              </w:rPr>
              <w:t xml:space="preserve"> (AIAP)</w:t>
            </w:r>
            <w:r>
              <w:rPr>
                <w:rFonts w:ascii="Arial" w:hAnsi="Arial" w:cs="Arial"/>
                <w:color w:val="000000" w:themeColor="text1"/>
                <w:sz w:val="22"/>
                <w:szCs w:val="22"/>
              </w:rPr>
              <w:t xml:space="preserve"> in the </w:t>
            </w:r>
            <w:r w:rsidR="0008252F">
              <w:rPr>
                <w:rFonts w:ascii="Arial" w:hAnsi="Arial" w:cs="Arial"/>
                <w:color w:val="000000" w:themeColor="text1"/>
                <w:sz w:val="22"/>
                <w:szCs w:val="22"/>
              </w:rPr>
              <w:t xml:space="preserve">Principal’s </w:t>
            </w:r>
            <w:r>
              <w:rPr>
                <w:rFonts w:ascii="Arial" w:hAnsi="Arial" w:cs="Arial"/>
                <w:color w:val="000000" w:themeColor="text1"/>
                <w:sz w:val="22"/>
                <w:szCs w:val="22"/>
              </w:rPr>
              <w:t>r</w:t>
            </w:r>
            <w:r w:rsidR="00315002">
              <w:rPr>
                <w:rFonts w:ascii="Arial" w:hAnsi="Arial" w:cs="Arial"/>
                <w:color w:val="000000" w:themeColor="text1"/>
                <w:sz w:val="22"/>
                <w:szCs w:val="22"/>
              </w:rPr>
              <w:t>eport</w:t>
            </w:r>
            <w:r>
              <w:rPr>
                <w:rFonts w:ascii="Arial" w:hAnsi="Arial" w:cs="Arial"/>
                <w:color w:val="000000" w:themeColor="text1"/>
                <w:sz w:val="22"/>
                <w:szCs w:val="22"/>
              </w:rPr>
              <w:t xml:space="preserve">, </w:t>
            </w:r>
            <w:r w:rsidR="00F65379">
              <w:rPr>
                <w:rFonts w:ascii="Arial" w:hAnsi="Arial" w:cs="Arial"/>
                <w:color w:val="000000" w:themeColor="text1"/>
                <w:sz w:val="22"/>
                <w:szCs w:val="22"/>
              </w:rPr>
              <w:t xml:space="preserve">which included </w:t>
            </w:r>
            <w:r w:rsidR="007975D9">
              <w:rPr>
                <w:rFonts w:ascii="Arial" w:hAnsi="Arial" w:cs="Arial"/>
                <w:color w:val="000000" w:themeColor="text1"/>
                <w:sz w:val="22"/>
                <w:szCs w:val="22"/>
              </w:rPr>
              <w:t xml:space="preserve">sharing </w:t>
            </w:r>
            <w:r w:rsidR="00F65379">
              <w:rPr>
                <w:rFonts w:ascii="Arial" w:hAnsi="Arial" w:cs="Arial"/>
                <w:color w:val="000000" w:themeColor="text1"/>
                <w:sz w:val="22"/>
                <w:szCs w:val="22"/>
              </w:rPr>
              <w:t xml:space="preserve">the </w:t>
            </w:r>
            <w:r w:rsidR="002542E1">
              <w:rPr>
                <w:rFonts w:ascii="Arial" w:hAnsi="Arial" w:cs="Arial"/>
                <w:color w:val="000000" w:themeColor="text1"/>
                <w:sz w:val="22"/>
                <w:szCs w:val="22"/>
              </w:rPr>
              <w:t xml:space="preserve">updated </w:t>
            </w:r>
            <w:r w:rsidR="0008252F">
              <w:rPr>
                <w:rFonts w:ascii="Arial" w:hAnsi="Arial" w:cs="Arial"/>
                <w:color w:val="000000" w:themeColor="text1"/>
                <w:sz w:val="22"/>
                <w:szCs w:val="22"/>
              </w:rPr>
              <w:t>AIAP</w:t>
            </w:r>
            <w:r w:rsidR="002542E1">
              <w:rPr>
                <w:rFonts w:ascii="Arial" w:hAnsi="Arial" w:cs="Arial"/>
                <w:color w:val="000000" w:themeColor="text1"/>
                <w:sz w:val="22"/>
                <w:szCs w:val="22"/>
              </w:rPr>
              <w:t xml:space="preserve"> as at 5 October 2020. Board </w:t>
            </w:r>
            <w:r>
              <w:rPr>
                <w:rFonts w:ascii="Arial" w:hAnsi="Arial" w:cs="Arial"/>
                <w:color w:val="000000" w:themeColor="text1"/>
                <w:sz w:val="22"/>
                <w:szCs w:val="22"/>
              </w:rPr>
              <w:t>not</w:t>
            </w:r>
            <w:r w:rsidR="002542E1">
              <w:rPr>
                <w:rFonts w:ascii="Arial" w:hAnsi="Arial" w:cs="Arial"/>
                <w:color w:val="000000" w:themeColor="text1"/>
                <w:sz w:val="22"/>
                <w:szCs w:val="22"/>
              </w:rPr>
              <w:t xml:space="preserve">ed </w:t>
            </w:r>
            <w:r>
              <w:rPr>
                <w:rFonts w:ascii="Arial" w:hAnsi="Arial" w:cs="Arial"/>
                <w:color w:val="000000" w:themeColor="text1"/>
                <w:sz w:val="22"/>
                <w:szCs w:val="22"/>
              </w:rPr>
              <w:t xml:space="preserve">the outcome of </w:t>
            </w:r>
            <w:r w:rsidR="00315002">
              <w:rPr>
                <w:rFonts w:ascii="Arial" w:hAnsi="Arial" w:cs="Arial"/>
                <w:color w:val="000000" w:themeColor="text1"/>
                <w:sz w:val="22"/>
                <w:szCs w:val="22"/>
              </w:rPr>
              <w:t>RSM’s independent review</w:t>
            </w:r>
            <w:r>
              <w:rPr>
                <w:rFonts w:ascii="Arial" w:hAnsi="Arial" w:cs="Arial"/>
                <w:color w:val="000000" w:themeColor="text1"/>
                <w:sz w:val="22"/>
                <w:szCs w:val="22"/>
              </w:rPr>
              <w:t xml:space="preserve"> into </w:t>
            </w:r>
            <w:r w:rsidR="00315002">
              <w:rPr>
                <w:rFonts w:ascii="Arial" w:hAnsi="Arial" w:cs="Arial"/>
                <w:color w:val="000000" w:themeColor="text1"/>
                <w:sz w:val="22"/>
                <w:szCs w:val="22"/>
              </w:rPr>
              <w:t>internal control</w:t>
            </w:r>
            <w:r w:rsidR="00C8067B">
              <w:rPr>
                <w:rFonts w:ascii="Arial" w:hAnsi="Arial" w:cs="Arial"/>
                <w:color w:val="000000" w:themeColor="text1"/>
                <w:sz w:val="22"/>
                <w:szCs w:val="22"/>
              </w:rPr>
              <w:t xml:space="preserve">s </w:t>
            </w:r>
            <w:r w:rsidR="00315002">
              <w:rPr>
                <w:rFonts w:ascii="Arial" w:hAnsi="Arial" w:cs="Arial"/>
                <w:color w:val="000000" w:themeColor="text1"/>
                <w:sz w:val="22"/>
                <w:szCs w:val="22"/>
              </w:rPr>
              <w:t xml:space="preserve">in relation to the recording of Apprenticeship data. </w:t>
            </w:r>
            <w:r w:rsidR="002542E1">
              <w:rPr>
                <w:rFonts w:ascii="Arial" w:hAnsi="Arial" w:cs="Arial"/>
                <w:color w:val="000000" w:themeColor="text1"/>
                <w:sz w:val="22"/>
                <w:szCs w:val="22"/>
              </w:rPr>
              <w:t xml:space="preserve">It was confirmed that </w:t>
            </w:r>
            <w:r w:rsidR="00C8067B">
              <w:rPr>
                <w:rFonts w:ascii="Arial" w:hAnsi="Arial" w:cs="Arial"/>
                <w:color w:val="000000" w:themeColor="text1"/>
                <w:sz w:val="22"/>
                <w:szCs w:val="22"/>
              </w:rPr>
              <w:t xml:space="preserve">RSM’s recommendations have been accepted and </w:t>
            </w:r>
            <w:r w:rsidR="002542E1">
              <w:rPr>
                <w:rFonts w:ascii="Arial" w:hAnsi="Arial" w:cs="Arial"/>
                <w:color w:val="000000" w:themeColor="text1"/>
                <w:sz w:val="22"/>
                <w:szCs w:val="22"/>
              </w:rPr>
              <w:t xml:space="preserve">assurance given </w:t>
            </w:r>
            <w:r w:rsidR="007975D9">
              <w:rPr>
                <w:rFonts w:ascii="Arial" w:hAnsi="Arial" w:cs="Arial"/>
                <w:color w:val="000000" w:themeColor="text1"/>
                <w:sz w:val="22"/>
                <w:szCs w:val="22"/>
              </w:rPr>
              <w:t xml:space="preserve">to the Board through the plan and in the meeting </w:t>
            </w:r>
            <w:r w:rsidR="002542E1">
              <w:rPr>
                <w:rFonts w:ascii="Arial" w:hAnsi="Arial" w:cs="Arial"/>
                <w:color w:val="000000" w:themeColor="text1"/>
                <w:sz w:val="22"/>
                <w:szCs w:val="22"/>
              </w:rPr>
              <w:t xml:space="preserve">that they </w:t>
            </w:r>
            <w:r w:rsidR="00C8067B">
              <w:rPr>
                <w:rFonts w:ascii="Arial" w:hAnsi="Arial" w:cs="Arial"/>
                <w:color w:val="000000" w:themeColor="text1"/>
                <w:sz w:val="22"/>
                <w:szCs w:val="22"/>
              </w:rPr>
              <w:t xml:space="preserve">are being actioned at pace. </w:t>
            </w:r>
            <w:r w:rsidR="00315002">
              <w:rPr>
                <w:rFonts w:ascii="Arial" w:hAnsi="Arial" w:cs="Arial"/>
                <w:color w:val="000000" w:themeColor="text1"/>
                <w:sz w:val="22"/>
                <w:szCs w:val="22"/>
              </w:rPr>
              <w:t xml:space="preserve">Since the meeting of the Apprenticeship Improvement Task and Finish Group attended by Board members, the </w:t>
            </w:r>
            <w:r w:rsidR="00C8067B">
              <w:rPr>
                <w:rFonts w:ascii="Arial" w:hAnsi="Arial" w:cs="Arial"/>
                <w:color w:val="000000" w:themeColor="text1"/>
                <w:sz w:val="22"/>
                <w:szCs w:val="22"/>
              </w:rPr>
              <w:t>A</w:t>
            </w:r>
            <w:r w:rsidR="0008252F">
              <w:rPr>
                <w:rFonts w:ascii="Arial" w:hAnsi="Arial" w:cs="Arial"/>
                <w:color w:val="000000" w:themeColor="text1"/>
                <w:sz w:val="22"/>
                <w:szCs w:val="22"/>
              </w:rPr>
              <w:t>IAP</w:t>
            </w:r>
            <w:r w:rsidR="00315002">
              <w:rPr>
                <w:rFonts w:ascii="Arial" w:hAnsi="Arial" w:cs="Arial"/>
                <w:color w:val="000000" w:themeColor="text1"/>
                <w:sz w:val="22"/>
                <w:szCs w:val="22"/>
              </w:rPr>
              <w:t xml:space="preserve"> has continued to be driven forward, </w:t>
            </w:r>
            <w:r w:rsidR="00C8067B">
              <w:rPr>
                <w:rFonts w:ascii="Arial" w:hAnsi="Arial" w:cs="Arial"/>
                <w:color w:val="000000" w:themeColor="text1"/>
                <w:sz w:val="22"/>
                <w:szCs w:val="22"/>
              </w:rPr>
              <w:t xml:space="preserve">with the </w:t>
            </w:r>
            <w:r w:rsidR="0008252F">
              <w:rPr>
                <w:rFonts w:ascii="Arial" w:hAnsi="Arial" w:cs="Arial"/>
                <w:color w:val="000000" w:themeColor="text1"/>
                <w:sz w:val="22"/>
                <w:szCs w:val="22"/>
              </w:rPr>
              <w:t xml:space="preserve">internal working </w:t>
            </w:r>
            <w:r w:rsidR="00C8067B">
              <w:rPr>
                <w:rFonts w:ascii="Arial" w:hAnsi="Arial" w:cs="Arial"/>
                <w:color w:val="000000" w:themeColor="text1"/>
                <w:sz w:val="22"/>
                <w:szCs w:val="22"/>
              </w:rPr>
              <w:t xml:space="preserve">group </w:t>
            </w:r>
            <w:r w:rsidR="0008252F">
              <w:rPr>
                <w:rFonts w:ascii="Arial" w:hAnsi="Arial" w:cs="Arial"/>
                <w:color w:val="000000" w:themeColor="text1"/>
                <w:sz w:val="22"/>
                <w:szCs w:val="22"/>
              </w:rPr>
              <w:t xml:space="preserve">who are </w:t>
            </w:r>
            <w:r w:rsidR="00C8067B">
              <w:rPr>
                <w:rFonts w:ascii="Arial" w:hAnsi="Arial" w:cs="Arial"/>
                <w:color w:val="000000" w:themeColor="text1"/>
                <w:sz w:val="22"/>
                <w:szCs w:val="22"/>
              </w:rPr>
              <w:t>delivering actions meeting bi-weekly</w:t>
            </w:r>
            <w:r w:rsidR="002542E1">
              <w:rPr>
                <w:rFonts w:ascii="Arial" w:hAnsi="Arial" w:cs="Arial"/>
                <w:color w:val="000000" w:themeColor="text1"/>
                <w:sz w:val="22"/>
                <w:szCs w:val="22"/>
              </w:rPr>
              <w:t xml:space="preserve"> to ensure progress and impact</w:t>
            </w:r>
            <w:r w:rsidR="00C8067B">
              <w:rPr>
                <w:rFonts w:ascii="Arial" w:hAnsi="Arial" w:cs="Arial"/>
                <w:color w:val="000000" w:themeColor="text1"/>
                <w:sz w:val="22"/>
                <w:szCs w:val="22"/>
              </w:rPr>
              <w:t>. An</w:t>
            </w:r>
            <w:r w:rsidR="00315002">
              <w:rPr>
                <w:rFonts w:ascii="Arial" w:hAnsi="Arial" w:cs="Arial"/>
                <w:color w:val="000000" w:themeColor="text1"/>
                <w:sz w:val="22"/>
                <w:szCs w:val="22"/>
              </w:rPr>
              <w:t xml:space="preserve"> update and assurance </w:t>
            </w:r>
            <w:r w:rsidR="00DC7B0F">
              <w:rPr>
                <w:rFonts w:ascii="Arial" w:hAnsi="Arial" w:cs="Arial"/>
                <w:color w:val="000000" w:themeColor="text1"/>
                <w:sz w:val="22"/>
                <w:szCs w:val="22"/>
              </w:rPr>
              <w:t xml:space="preserve">was </w:t>
            </w:r>
            <w:r w:rsidR="00315002">
              <w:rPr>
                <w:rFonts w:ascii="Arial" w:hAnsi="Arial" w:cs="Arial"/>
                <w:color w:val="000000" w:themeColor="text1"/>
                <w:sz w:val="22"/>
                <w:szCs w:val="22"/>
              </w:rPr>
              <w:t xml:space="preserve">given on </w:t>
            </w:r>
            <w:r w:rsidR="002542E1">
              <w:rPr>
                <w:rFonts w:ascii="Arial" w:hAnsi="Arial" w:cs="Arial"/>
                <w:color w:val="000000" w:themeColor="text1"/>
                <w:sz w:val="22"/>
                <w:szCs w:val="22"/>
              </w:rPr>
              <w:t xml:space="preserve">the </w:t>
            </w:r>
            <w:r w:rsidR="00315002">
              <w:rPr>
                <w:rFonts w:ascii="Arial" w:hAnsi="Arial" w:cs="Arial"/>
                <w:color w:val="000000" w:themeColor="text1"/>
                <w:sz w:val="22"/>
                <w:szCs w:val="22"/>
              </w:rPr>
              <w:t xml:space="preserve">actions completed and </w:t>
            </w:r>
            <w:r w:rsidR="00C8067B">
              <w:rPr>
                <w:rFonts w:ascii="Arial" w:hAnsi="Arial" w:cs="Arial"/>
                <w:color w:val="000000" w:themeColor="text1"/>
                <w:sz w:val="22"/>
                <w:szCs w:val="22"/>
              </w:rPr>
              <w:t>those in train</w:t>
            </w:r>
            <w:r w:rsidR="002542E1">
              <w:rPr>
                <w:rFonts w:ascii="Arial" w:hAnsi="Arial" w:cs="Arial"/>
                <w:color w:val="000000" w:themeColor="text1"/>
                <w:sz w:val="22"/>
                <w:szCs w:val="22"/>
              </w:rPr>
              <w:t xml:space="preserve">. </w:t>
            </w:r>
            <w:r w:rsidR="00C8067B">
              <w:rPr>
                <w:rFonts w:ascii="Arial" w:hAnsi="Arial" w:cs="Arial"/>
                <w:color w:val="000000" w:themeColor="text1"/>
                <w:sz w:val="22"/>
                <w:szCs w:val="22"/>
              </w:rPr>
              <w:t xml:space="preserve">Additional </w:t>
            </w:r>
            <w:r w:rsidR="007975D9">
              <w:rPr>
                <w:rFonts w:ascii="Arial" w:hAnsi="Arial" w:cs="Arial"/>
                <w:color w:val="000000" w:themeColor="text1"/>
                <w:sz w:val="22"/>
                <w:szCs w:val="22"/>
              </w:rPr>
              <w:t xml:space="preserve">and continued </w:t>
            </w:r>
            <w:r w:rsidR="00C8067B">
              <w:rPr>
                <w:rFonts w:ascii="Arial" w:hAnsi="Arial" w:cs="Arial"/>
                <w:color w:val="000000" w:themeColor="text1"/>
                <w:sz w:val="22"/>
                <w:szCs w:val="22"/>
              </w:rPr>
              <w:t xml:space="preserve">assurance will be given in this area by </w:t>
            </w:r>
            <w:r w:rsidR="002542E1">
              <w:rPr>
                <w:rFonts w:ascii="Arial" w:hAnsi="Arial" w:cs="Arial"/>
                <w:color w:val="000000" w:themeColor="text1"/>
                <w:sz w:val="22"/>
                <w:szCs w:val="22"/>
              </w:rPr>
              <w:t xml:space="preserve">the </w:t>
            </w:r>
            <w:r w:rsidR="00C8067B">
              <w:rPr>
                <w:rFonts w:ascii="Arial" w:hAnsi="Arial" w:cs="Arial"/>
                <w:color w:val="000000" w:themeColor="text1"/>
                <w:sz w:val="22"/>
                <w:szCs w:val="22"/>
              </w:rPr>
              <w:t>Quality and Standards Committee</w:t>
            </w:r>
            <w:r w:rsidR="00DC7B0F">
              <w:rPr>
                <w:rFonts w:ascii="Arial" w:hAnsi="Arial" w:cs="Arial"/>
                <w:color w:val="000000" w:themeColor="text1"/>
                <w:sz w:val="22"/>
                <w:szCs w:val="22"/>
              </w:rPr>
              <w:t xml:space="preserve">, who will monitor delivery of the Plan on Board’s behalf and escalate and update back to Board </w:t>
            </w:r>
            <w:r w:rsidR="002542E1">
              <w:rPr>
                <w:rFonts w:ascii="Arial" w:hAnsi="Arial" w:cs="Arial"/>
                <w:color w:val="000000" w:themeColor="text1"/>
                <w:sz w:val="22"/>
                <w:szCs w:val="22"/>
              </w:rPr>
              <w:t xml:space="preserve">through their minutes and </w:t>
            </w:r>
            <w:r w:rsidR="007975D9">
              <w:rPr>
                <w:rFonts w:ascii="Arial" w:hAnsi="Arial" w:cs="Arial"/>
                <w:color w:val="000000" w:themeColor="text1"/>
                <w:sz w:val="22"/>
                <w:szCs w:val="22"/>
              </w:rPr>
              <w:t xml:space="preserve">additionally </w:t>
            </w:r>
            <w:r w:rsidR="00DC7B0F">
              <w:rPr>
                <w:rFonts w:ascii="Arial" w:hAnsi="Arial" w:cs="Arial"/>
                <w:color w:val="000000" w:themeColor="text1"/>
                <w:sz w:val="22"/>
                <w:szCs w:val="22"/>
              </w:rPr>
              <w:t>as needed.</w:t>
            </w:r>
          </w:p>
          <w:p w14:paraId="3A2DA6DA" w14:textId="0E243DCB" w:rsidR="00BA710F" w:rsidRDefault="00BA710F" w:rsidP="00F71093">
            <w:pPr>
              <w:rPr>
                <w:rFonts w:ascii="Arial" w:hAnsi="Arial" w:cs="Arial"/>
                <w:color w:val="000000" w:themeColor="text1"/>
                <w:sz w:val="22"/>
                <w:szCs w:val="22"/>
              </w:rPr>
            </w:pPr>
          </w:p>
          <w:p w14:paraId="1F6358EF" w14:textId="248DB3CD" w:rsidR="009B238C" w:rsidRDefault="00DC7B0F" w:rsidP="00F71093">
            <w:pPr>
              <w:rPr>
                <w:rFonts w:ascii="Arial" w:hAnsi="Arial" w:cs="Arial"/>
                <w:color w:val="000000" w:themeColor="text1"/>
                <w:sz w:val="22"/>
                <w:szCs w:val="22"/>
              </w:rPr>
            </w:pPr>
            <w:r>
              <w:rPr>
                <w:rFonts w:ascii="Arial" w:hAnsi="Arial" w:cs="Arial"/>
                <w:color w:val="000000" w:themeColor="text1"/>
                <w:sz w:val="22"/>
                <w:szCs w:val="22"/>
              </w:rPr>
              <w:lastRenderedPageBreak/>
              <w:t xml:space="preserve">The </w:t>
            </w:r>
            <w:r w:rsidR="009B238C">
              <w:rPr>
                <w:rFonts w:ascii="Arial" w:hAnsi="Arial" w:cs="Arial"/>
                <w:color w:val="000000" w:themeColor="text1"/>
                <w:sz w:val="22"/>
                <w:szCs w:val="22"/>
              </w:rPr>
              <w:t>K</w:t>
            </w:r>
            <w:r>
              <w:rPr>
                <w:rFonts w:ascii="Arial" w:hAnsi="Arial" w:cs="Arial"/>
                <w:color w:val="000000" w:themeColor="text1"/>
                <w:sz w:val="22"/>
                <w:szCs w:val="22"/>
              </w:rPr>
              <w:t xml:space="preserve">ey </w:t>
            </w:r>
            <w:r w:rsidR="009B238C">
              <w:rPr>
                <w:rFonts w:ascii="Arial" w:hAnsi="Arial" w:cs="Arial"/>
                <w:color w:val="000000" w:themeColor="text1"/>
                <w:sz w:val="22"/>
                <w:szCs w:val="22"/>
              </w:rPr>
              <w:t>P</w:t>
            </w:r>
            <w:r>
              <w:rPr>
                <w:rFonts w:ascii="Arial" w:hAnsi="Arial" w:cs="Arial"/>
                <w:color w:val="000000" w:themeColor="text1"/>
                <w:sz w:val="22"/>
                <w:szCs w:val="22"/>
              </w:rPr>
              <w:t xml:space="preserve">erformance </w:t>
            </w:r>
            <w:r w:rsidR="009B238C">
              <w:rPr>
                <w:rFonts w:ascii="Arial" w:hAnsi="Arial" w:cs="Arial"/>
                <w:color w:val="000000" w:themeColor="text1"/>
                <w:sz w:val="22"/>
                <w:szCs w:val="22"/>
              </w:rPr>
              <w:t>I</w:t>
            </w:r>
            <w:r>
              <w:rPr>
                <w:rFonts w:ascii="Arial" w:hAnsi="Arial" w:cs="Arial"/>
                <w:color w:val="000000" w:themeColor="text1"/>
                <w:sz w:val="22"/>
                <w:szCs w:val="22"/>
              </w:rPr>
              <w:t>ndicator (KPIs) dashboard was reviewed, and attention was drawn to any areas RAG rated</w:t>
            </w:r>
            <w:r w:rsidR="00292064">
              <w:rPr>
                <w:rFonts w:ascii="Arial" w:hAnsi="Arial" w:cs="Arial"/>
                <w:color w:val="000000" w:themeColor="text1"/>
                <w:sz w:val="22"/>
                <w:szCs w:val="22"/>
              </w:rPr>
              <w:t xml:space="preserve"> as amber or red</w:t>
            </w:r>
            <w:r>
              <w:rPr>
                <w:rFonts w:ascii="Arial" w:hAnsi="Arial" w:cs="Arial"/>
                <w:color w:val="000000" w:themeColor="text1"/>
                <w:sz w:val="22"/>
                <w:szCs w:val="22"/>
              </w:rPr>
              <w:t>. Board recognised the importance of the Principal’s Report sy</w:t>
            </w:r>
            <w:r w:rsidR="00292064">
              <w:rPr>
                <w:rFonts w:ascii="Arial" w:hAnsi="Arial" w:cs="Arial"/>
                <w:color w:val="000000" w:themeColor="text1"/>
                <w:sz w:val="22"/>
                <w:szCs w:val="22"/>
              </w:rPr>
              <w:t>s</w:t>
            </w:r>
            <w:r>
              <w:rPr>
                <w:rFonts w:ascii="Arial" w:hAnsi="Arial" w:cs="Arial"/>
                <w:color w:val="000000" w:themeColor="text1"/>
                <w:sz w:val="22"/>
                <w:szCs w:val="22"/>
              </w:rPr>
              <w:t>tema</w:t>
            </w:r>
            <w:r w:rsidR="00292064">
              <w:rPr>
                <w:rFonts w:ascii="Arial" w:hAnsi="Arial" w:cs="Arial"/>
                <w:color w:val="000000" w:themeColor="text1"/>
                <w:sz w:val="22"/>
                <w:szCs w:val="22"/>
              </w:rPr>
              <w:t>t</w:t>
            </w:r>
            <w:r>
              <w:rPr>
                <w:rFonts w:ascii="Arial" w:hAnsi="Arial" w:cs="Arial"/>
                <w:color w:val="000000" w:themeColor="text1"/>
                <w:sz w:val="22"/>
                <w:szCs w:val="22"/>
              </w:rPr>
              <w:t xml:space="preserve">ically highlighting areas which are amber or red and </w:t>
            </w:r>
            <w:r w:rsidR="00292064">
              <w:rPr>
                <w:rFonts w:ascii="Arial" w:hAnsi="Arial" w:cs="Arial"/>
                <w:color w:val="000000" w:themeColor="text1"/>
                <w:sz w:val="22"/>
                <w:szCs w:val="22"/>
              </w:rPr>
              <w:t xml:space="preserve">detailing the actions in place to rectify performance, and mitigations. RAG ratings must be applied consistently, </w:t>
            </w:r>
            <w:r w:rsidR="002221D6">
              <w:rPr>
                <w:rFonts w:ascii="Arial" w:hAnsi="Arial" w:cs="Arial"/>
                <w:color w:val="000000" w:themeColor="text1"/>
                <w:sz w:val="22"/>
                <w:szCs w:val="22"/>
              </w:rPr>
              <w:t xml:space="preserve">and </w:t>
            </w:r>
            <w:r w:rsidR="00292064">
              <w:rPr>
                <w:rFonts w:ascii="Arial" w:hAnsi="Arial" w:cs="Arial"/>
                <w:color w:val="000000" w:themeColor="text1"/>
                <w:sz w:val="22"/>
                <w:szCs w:val="22"/>
              </w:rPr>
              <w:t xml:space="preserve">explanation </w:t>
            </w:r>
            <w:r w:rsidR="002221D6">
              <w:rPr>
                <w:rFonts w:ascii="Arial" w:hAnsi="Arial" w:cs="Arial"/>
                <w:color w:val="000000" w:themeColor="text1"/>
                <w:sz w:val="22"/>
                <w:szCs w:val="22"/>
              </w:rPr>
              <w:t>was g</w:t>
            </w:r>
            <w:r w:rsidR="00292064">
              <w:rPr>
                <w:rFonts w:ascii="Arial" w:hAnsi="Arial" w:cs="Arial"/>
                <w:color w:val="000000" w:themeColor="text1"/>
                <w:sz w:val="22"/>
                <w:szCs w:val="22"/>
              </w:rPr>
              <w:t xml:space="preserve">iven </w:t>
            </w:r>
            <w:r w:rsidR="002221D6">
              <w:rPr>
                <w:rFonts w:ascii="Arial" w:hAnsi="Arial" w:cs="Arial"/>
                <w:color w:val="000000" w:themeColor="text1"/>
                <w:sz w:val="22"/>
                <w:szCs w:val="22"/>
              </w:rPr>
              <w:t xml:space="preserve">in the meeting </w:t>
            </w:r>
            <w:r w:rsidR="00292064">
              <w:rPr>
                <w:rFonts w:ascii="Arial" w:hAnsi="Arial" w:cs="Arial"/>
                <w:color w:val="000000" w:themeColor="text1"/>
                <w:sz w:val="22"/>
                <w:szCs w:val="22"/>
              </w:rPr>
              <w:t>against th</w:t>
            </w:r>
            <w:r w:rsidR="002221D6">
              <w:rPr>
                <w:rFonts w:ascii="Arial" w:hAnsi="Arial" w:cs="Arial"/>
                <w:color w:val="000000" w:themeColor="text1"/>
                <w:sz w:val="22"/>
                <w:szCs w:val="22"/>
              </w:rPr>
              <w:t xml:space="preserve">e RAG ratings </w:t>
            </w:r>
            <w:r w:rsidR="00292064">
              <w:rPr>
                <w:rFonts w:ascii="Arial" w:hAnsi="Arial" w:cs="Arial"/>
                <w:color w:val="000000" w:themeColor="text1"/>
                <w:sz w:val="22"/>
                <w:szCs w:val="22"/>
              </w:rPr>
              <w:t>for HE, Apprenticeships and recruitment of 16-18s.</w:t>
            </w:r>
          </w:p>
          <w:p w14:paraId="1A71BEF4" w14:textId="3B58A6F9" w:rsidR="009B238C" w:rsidRDefault="009B238C" w:rsidP="00F71093">
            <w:pPr>
              <w:rPr>
                <w:rFonts w:ascii="Arial" w:hAnsi="Arial" w:cs="Arial"/>
                <w:color w:val="000000" w:themeColor="text1"/>
                <w:sz w:val="22"/>
                <w:szCs w:val="22"/>
              </w:rPr>
            </w:pPr>
          </w:p>
          <w:p w14:paraId="530A699C" w14:textId="3371EDF6" w:rsidR="00292064" w:rsidRDefault="00292064" w:rsidP="00F71093">
            <w:pPr>
              <w:rPr>
                <w:rFonts w:ascii="Arial" w:hAnsi="Arial" w:cs="Arial"/>
                <w:color w:val="000000" w:themeColor="text1"/>
                <w:sz w:val="22"/>
                <w:szCs w:val="22"/>
              </w:rPr>
            </w:pPr>
            <w:r>
              <w:rPr>
                <w:rFonts w:ascii="Arial" w:hAnsi="Arial" w:cs="Arial"/>
                <w:color w:val="000000" w:themeColor="text1"/>
                <w:sz w:val="22"/>
                <w:szCs w:val="22"/>
              </w:rPr>
              <w:t>The Principal was thanked for her thorough update, and continued work to draw out key areas of risk to support Board’s consideration and oversight.</w:t>
            </w:r>
          </w:p>
          <w:p w14:paraId="499A21A9" w14:textId="77777777" w:rsidR="00571131" w:rsidRDefault="00571131" w:rsidP="00571131">
            <w:pPr>
              <w:rPr>
                <w:rFonts w:ascii="Arial" w:hAnsi="Arial" w:cs="Arial"/>
                <w:color w:val="000000" w:themeColor="text1"/>
                <w:sz w:val="22"/>
                <w:szCs w:val="22"/>
              </w:rPr>
            </w:pPr>
          </w:p>
          <w:p w14:paraId="66C96194" w14:textId="4282CC02" w:rsidR="0046405F" w:rsidRPr="00C92936" w:rsidRDefault="00571131" w:rsidP="0046405F">
            <w:pPr>
              <w:rPr>
                <w:rFonts w:ascii="Arial" w:hAnsi="Arial" w:cs="Arial"/>
                <w:b/>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p>
        </w:tc>
      </w:tr>
      <w:tr w:rsidR="00BA266D" w:rsidRPr="005D204B" w14:paraId="695F6F6B" w14:textId="77777777" w:rsidTr="00322617">
        <w:trPr>
          <w:trHeight w:val="1043"/>
        </w:trPr>
        <w:tc>
          <w:tcPr>
            <w:tcW w:w="1242" w:type="dxa"/>
            <w:tcBorders>
              <w:top w:val="nil"/>
              <w:bottom w:val="single" w:sz="4" w:space="0" w:color="auto"/>
            </w:tcBorders>
          </w:tcPr>
          <w:p w14:paraId="6C1FE345" w14:textId="77777777" w:rsidR="00BA266D" w:rsidRPr="005D204B" w:rsidRDefault="00BA266D" w:rsidP="000F01C1">
            <w:pPr>
              <w:rPr>
                <w:rFonts w:ascii="Arial" w:hAnsi="Arial" w:cs="Arial"/>
                <w:color w:val="000000" w:themeColor="text1"/>
                <w:sz w:val="22"/>
                <w:szCs w:val="22"/>
              </w:rPr>
            </w:pPr>
          </w:p>
        </w:tc>
        <w:tc>
          <w:tcPr>
            <w:tcW w:w="8818" w:type="dxa"/>
            <w:vMerge/>
          </w:tcPr>
          <w:p w14:paraId="12B29DE1" w14:textId="237973DF" w:rsidR="00BA266D" w:rsidRPr="005D204B" w:rsidRDefault="00BA266D" w:rsidP="004A46C0">
            <w:pPr>
              <w:rPr>
                <w:rFonts w:ascii="Arial" w:hAnsi="Arial" w:cs="Arial"/>
                <w:color w:val="000000" w:themeColor="text1"/>
                <w:sz w:val="22"/>
                <w:szCs w:val="22"/>
              </w:rPr>
            </w:pPr>
          </w:p>
        </w:tc>
      </w:tr>
    </w:tbl>
    <w:p w14:paraId="46BAB887" w14:textId="57C92BD2" w:rsidR="002761B9" w:rsidRDefault="002761B9"/>
    <w:tbl>
      <w:tblPr>
        <w:tblStyle w:val="TableGrid"/>
        <w:tblW w:w="10201" w:type="dxa"/>
        <w:tblLook w:val="04A0" w:firstRow="1" w:lastRow="0" w:firstColumn="1" w:lastColumn="0" w:noHBand="0" w:noVBand="1"/>
      </w:tblPr>
      <w:tblGrid>
        <w:gridCol w:w="988"/>
        <w:gridCol w:w="9213"/>
      </w:tblGrid>
      <w:tr w:rsidR="00952746" w:rsidRPr="005D204B" w14:paraId="4566D7C0" w14:textId="77777777" w:rsidTr="009844B9">
        <w:tc>
          <w:tcPr>
            <w:tcW w:w="988" w:type="dxa"/>
            <w:shd w:val="clear" w:color="auto" w:fill="E7E6E6" w:themeFill="background2"/>
          </w:tcPr>
          <w:p w14:paraId="1987600F" w14:textId="62C7A764"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213" w:type="dxa"/>
            <w:shd w:val="clear" w:color="auto" w:fill="E7E6E6" w:themeFill="background2"/>
          </w:tcPr>
          <w:p w14:paraId="1301F660" w14:textId="7C13606D"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797CD791" w14:textId="5BB03C30" w:rsidR="00952746" w:rsidRDefault="00952746" w:rsidP="00FC4CF5">
            <w:pPr>
              <w:rPr>
                <w:rFonts w:ascii="Arial" w:hAnsi="Arial" w:cs="Arial"/>
                <w:b/>
                <w:color w:val="000000" w:themeColor="text1"/>
                <w:sz w:val="22"/>
                <w:szCs w:val="22"/>
                <w:u w:val="single"/>
              </w:rPr>
            </w:pPr>
          </w:p>
        </w:tc>
      </w:tr>
      <w:tr w:rsidR="00024A5C" w:rsidRPr="005D204B" w14:paraId="3381604F" w14:textId="77777777" w:rsidTr="009844B9">
        <w:tc>
          <w:tcPr>
            <w:tcW w:w="988" w:type="dxa"/>
            <w:vMerge w:val="restart"/>
          </w:tcPr>
          <w:p w14:paraId="761AF73F" w14:textId="023CA6FE"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213" w:type="dxa"/>
          </w:tcPr>
          <w:p w14:paraId="6B2C5093" w14:textId="1C96649F" w:rsidR="00024A5C" w:rsidRDefault="00AE6D90" w:rsidP="009466D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61039C">
              <w:rPr>
                <w:rFonts w:ascii="Arial" w:hAnsi="Arial" w:cs="Arial"/>
                <w:b/>
                <w:color w:val="000000" w:themeColor="text1"/>
                <w:sz w:val="22"/>
                <w:szCs w:val="22"/>
                <w:u w:val="single"/>
              </w:rPr>
              <w:t>IT Investment Strategy</w:t>
            </w:r>
          </w:p>
          <w:p w14:paraId="038C2C05" w14:textId="56649170" w:rsidR="00024A5C" w:rsidRDefault="00024A5C" w:rsidP="009466DA">
            <w:pPr>
              <w:rPr>
                <w:rFonts w:ascii="Arial" w:hAnsi="Arial" w:cs="Arial"/>
                <w:b/>
                <w:color w:val="000000" w:themeColor="text1"/>
                <w:sz w:val="22"/>
                <w:szCs w:val="22"/>
                <w:u w:val="single"/>
              </w:rPr>
            </w:pPr>
          </w:p>
        </w:tc>
      </w:tr>
      <w:tr w:rsidR="00024A5C" w:rsidRPr="005D204B" w14:paraId="2E5B4663" w14:textId="77777777" w:rsidTr="009844B9">
        <w:tc>
          <w:tcPr>
            <w:tcW w:w="988" w:type="dxa"/>
            <w:vMerge/>
          </w:tcPr>
          <w:p w14:paraId="5981395F" w14:textId="77777777" w:rsidR="00024A5C" w:rsidRDefault="00024A5C" w:rsidP="009466DA">
            <w:pPr>
              <w:rPr>
                <w:rFonts w:ascii="Arial" w:hAnsi="Arial" w:cs="Arial"/>
                <w:b/>
                <w:color w:val="000000" w:themeColor="text1"/>
                <w:sz w:val="22"/>
                <w:szCs w:val="22"/>
              </w:rPr>
            </w:pPr>
          </w:p>
        </w:tc>
        <w:tc>
          <w:tcPr>
            <w:tcW w:w="9213" w:type="dxa"/>
          </w:tcPr>
          <w:p w14:paraId="37E69BD6" w14:textId="4EAB3CAF"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r w:rsidR="00292064">
              <w:rPr>
                <w:rFonts w:ascii="Arial" w:hAnsi="Arial" w:cs="Arial"/>
                <w:i/>
                <w:color w:val="000000" w:themeColor="text1"/>
                <w:sz w:val="22"/>
                <w:szCs w:val="22"/>
              </w:rPr>
              <w:t>and presentation</w:t>
            </w:r>
          </w:p>
          <w:p w14:paraId="0B5A73BE" w14:textId="77777777" w:rsidR="00024A5C" w:rsidRDefault="00024A5C" w:rsidP="009466DA">
            <w:pPr>
              <w:rPr>
                <w:rFonts w:ascii="Arial" w:hAnsi="Arial" w:cs="Arial"/>
                <w:b/>
                <w:color w:val="000000" w:themeColor="text1"/>
                <w:sz w:val="22"/>
                <w:szCs w:val="22"/>
                <w:u w:val="single"/>
              </w:rPr>
            </w:pPr>
          </w:p>
          <w:p w14:paraId="59CDC840" w14:textId="65E7AD94" w:rsidR="009B2927" w:rsidRDefault="003438C2" w:rsidP="009466DA">
            <w:pPr>
              <w:rPr>
                <w:rFonts w:ascii="Arial" w:hAnsi="Arial" w:cs="Arial"/>
                <w:bCs/>
                <w:color w:val="000000" w:themeColor="text1"/>
                <w:sz w:val="22"/>
                <w:szCs w:val="22"/>
              </w:rPr>
            </w:pPr>
            <w:r>
              <w:rPr>
                <w:rFonts w:ascii="Arial" w:hAnsi="Arial" w:cs="Arial"/>
                <w:bCs/>
                <w:color w:val="000000" w:themeColor="text1"/>
                <w:sz w:val="22"/>
                <w:szCs w:val="22"/>
              </w:rPr>
              <w:t xml:space="preserve">Andrew Dewhurst </w:t>
            </w:r>
            <w:r w:rsidR="00292064">
              <w:rPr>
                <w:rFonts w:ascii="Arial" w:hAnsi="Arial" w:cs="Arial"/>
                <w:bCs/>
                <w:color w:val="000000" w:themeColor="text1"/>
                <w:sz w:val="22"/>
                <w:szCs w:val="22"/>
              </w:rPr>
              <w:t xml:space="preserve">(Chief Information Officer) </w:t>
            </w:r>
            <w:r>
              <w:rPr>
                <w:rFonts w:ascii="Arial" w:hAnsi="Arial" w:cs="Arial"/>
                <w:bCs/>
                <w:color w:val="000000" w:themeColor="text1"/>
                <w:sz w:val="22"/>
                <w:szCs w:val="22"/>
              </w:rPr>
              <w:t>introduced himself</w:t>
            </w:r>
            <w:r w:rsidR="00292064">
              <w:rPr>
                <w:rFonts w:ascii="Arial" w:hAnsi="Arial" w:cs="Arial"/>
                <w:bCs/>
                <w:color w:val="000000" w:themeColor="text1"/>
                <w:sz w:val="22"/>
                <w:szCs w:val="22"/>
              </w:rPr>
              <w:t>, explaining his background and roles to date.</w:t>
            </w:r>
            <w:r w:rsidR="001D486F">
              <w:rPr>
                <w:rFonts w:ascii="Arial" w:hAnsi="Arial" w:cs="Arial"/>
                <w:bCs/>
                <w:color w:val="000000" w:themeColor="text1"/>
                <w:sz w:val="22"/>
                <w:szCs w:val="22"/>
              </w:rPr>
              <w:t xml:space="preserve"> A presentation was shared </w:t>
            </w:r>
            <w:r w:rsidR="005C1185">
              <w:rPr>
                <w:rFonts w:ascii="Arial" w:hAnsi="Arial" w:cs="Arial"/>
                <w:bCs/>
                <w:color w:val="000000" w:themeColor="text1"/>
                <w:sz w:val="22"/>
                <w:szCs w:val="22"/>
              </w:rPr>
              <w:t>on the proposed IT and network services strategy, with</w:t>
            </w:r>
            <w:r w:rsidR="001D486F">
              <w:rPr>
                <w:rFonts w:ascii="Arial" w:hAnsi="Arial" w:cs="Arial"/>
                <w:bCs/>
                <w:color w:val="000000" w:themeColor="text1"/>
                <w:sz w:val="22"/>
                <w:szCs w:val="22"/>
              </w:rPr>
              <w:t xml:space="preserve"> key information </w:t>
            </w:r>
            <w:r w:rsidR="005C1185">
              <w:rPr>
                <w:rFonts w:ascii="Arial" w:hAnsi="Arial" w:cs="Arial"/>
                <w:bCs/>
                <w:color w:val="000000" w:themeColor="text1"/>
                <w:sz w:val="22"/>
                <w:szCs w:val="22"/>
              </w:rPr>
              <w:t>and discussions focused on:</w:t>
            </w:r>
          </w:p>
          <w:p w14:paraId="0128BFE9" w14:textId="1356F6B5" w:rsidR="003438C2" w:rsidRDefault="003438C2" w:rsidP="009466DA">
            <w:pPr>
              <w:rPr>
                <w:rFonts w:ascii="Arial" w:hAnsi="Arial" w:cs="Arial"/>
                <w:bCs/>
                <w:color w:val="000000" w:themeColor="text1"/>
                <w:sz w:val="22"/>
                <w:szCs w:val="22"/>
              </w:rPr>
            </w:pPr>
          </w:p>
          <w:p w14:paraId="53DE4CD1" w14:textId="26BDC315" w:rsidR="004704F7" w:rsidRDefault="005C1185" w:rsidP="00D95448">
            <w:pPr>
              <w:pStyle w:val="ListParagraph"/>
              <w:numPr>
                <w:ilvl w:val="0"/>
                <w:numId w:val="26"/>
              </w:numPr>
              <w:rPr>
                <w:rFonts w:ascii="Arial" w:hAnsi="Arial" w:cs="Arial"/>
                <w:bCs/>
                <w:color w:val="000000" w:themeColor="text1"/>
              </w:rPr>
            </w:pPr>
            <w:r>
              <w:rPr>
                <w:rFonts w:ascii="Arial" w:hAnsi="Arial" w:cs="Arial"/>
                <w:bCs/>
                <w:color w:val="000000" w:themeColor="text1"/>
              </w:rPr>
              <w:t>Guiding principles, including ensuring the best possible user experience, systems and software being secure and safe to use, providing solutions which are scalable and flexible, offering sophisticated solutions with simplicity, deliver</w:t>
            </w:r>
            <w:r w:rsidR="004704F7">
              <w:rPr>
                <w:rFonts w:ascii="Arial" w:hAnsi="Arial" w:cs="Arial"/>
                <w:bCs/>
                <w:color w:val="000000" w:themeColor="text1"/>
              </w:rPr>
              <w:t>ing</w:t>
            </w:r>
            <w:r>
              <w:rPr>
                <w:rFonts w:ascii="Arial" w:hAnsi="Arial" w:cs="Arial"/>
                <w:bCs/>
                <w:color w:val="000000" w:themeColor="text1"/>
              </w:rPr>
              <w:t xml:space="preserve"> service level agreements (SLAs) </w:t>
            </w:r>
            <w:r w:rsidR="004704F7">
              <w:rPr>
                <w:rFonts w:ascii="Arial" w:hAnsi="Arial" w:cs="Arial"/>
                <w:bCs/>
                <w:color w:val="000000" w:themeColor="text1"/>
              </w:rPr>
              <w:t xml:space="preserve">to internal teams and customers, and ensuring value for money and </w:t>
            </w:r>
            <w:r w:rsidR="00E40016">
              <w:rPr>
                <w:rFonts w:ascii="Arial" w:hAnsi="Arial" w:cs="Arial"/>
                <w:bCs/>
                <w:color w:val="000000" w:themeColor="text1"/>
              </w:rPr>
              <w:t>cost-effective</w:t>
            </w:r>
            <w:r w:rsidR="004704F7">
              <w:rPr>
                <w:rFonts w:ascii="Arial" w:hAnsi="Arial" w:cs="Arial"/>
                <w:bCs/>
                <w:color w:val="000000" w:themeColor="text1"/>
              </w:rPr>
              <w:t xml:space="preserve"> solutions to achieve the Group’s value of being phenomenal</w:t>
            </w:r>
          </w:p>
          <w:p w14:paraId="64A55C91" w14:textId="3ECB9F0F" w:rsidR="004704F7" w:rsidRDefault="004704F7" w:rsidP="00D95448">
            <w:pPr>
              <w:pStyle w:val="ListParagraph"/>
              <w:numPr>
                <w:ilvl w:val="0"/>
                <w:numId w:val="26"/>
              </w:numPr>
              <w:rPr>
                <w:rFonts w:ascii="Arial" w:hAnsi="Arial" w:cs="Arial"/>
                <w:bCs/>
                <w:color w:val="000000" w:themeColor="text1"/>
              </w:rPr>
            </w:pPr>
            <w:r>
              <w:rPr>
                <w:rFonts w:ascii="Arial" w:hAnsi="Arial" w:cs="Arial"/>
                <w:bCs/>
                <w:color w:val="000000" w:themeColor="text1"/>
              </w:rPr>
              <w:t>The approach to security at network level and for users was outlined</w:t>
            </w:r>
            <w:r w:rsidR="0096065F">
              <w:rPr>
                <w:rFonts w:ascii="Arial" w:hAnsi="Arial" w:cs="Arial"/>
                <w:bCs/>
                <w:color w:val="000000" w:themeColor="text1"/>
              </w:rPr>
              <w:t xml:space="preserve"> – and a video shared on e-safety and acceptable use – as well as the </w:t>
            </w:r>
            <w:r>
              <w:rPr>
                <w:rFonts w:ascii="Arial" w:hAnsi="Arial" w:cs="Arial"/>
                <w:bCs/>
                <w:color w:val="000000" w:themeColor="text1"/>
              </w:rPr>
              <w:t>standards for user experience and availability</w:t>
            </w:r>
          </w:p>
          <w:p w14:paraId="1F6B0E1F" w14:textId="47EECDDF" w:rsidR="0096065F" w:rsidRDefault="004704F7" w:rsidP="00D95448">
            <w:pPr>
              <w:pStyle w:val="ListParagraph"/>
              <w:numPr>
                <w:ilvl w:val="0"/>
                <w:numId w:val="26"/>
              </w:numPr>
              <w:rPr>
                <w:rFonts w:ascii="Arial" w:hAnsi="Arial" w:cs="Arial"/>
                <w:bCs/>
                <w:color w:val="000000" w:themeColor="text1"/>
              </w:rPr>
            </w:pPr>
            <w:r>
              <w:rPr>
                <w:rFonts w:ascii="Arial" w:hAnsi="Arial" w:cs="Arial"/>
                <w:bCs/>
                <w:color w:val="000000" w:themeColor="text1"/>
              </w:rPr>
              <w:t xml:space="preserve">Help, support and guidance from the network services team to staff was explained, and the approach to collaboration with </w:t>
            </w:r>
            <w:r w:rsidR="0008252F">
              <w:rPr>
                <w:rFonts w:ascii="Arial" w:hAnsi="Arial" w:cs="Arial"/>
                <w:bCs/>
                <w:color w:val="000000" w:themeColor="text1"/>
              </w:rPr>
              <w:t xml:space="preserve">internal </w:t>
            </w:r>
            <w:r>
              <w:rPr>
                <w:rFonts w:ascii="Arial" w:hAnsi="Arial" w:cs="Arial"/>
                <w:bCs/>
                <w:color w:val="000000" w:themeColor="text1"/>
              </w:rPr>
              <w:t xml:space="preserve">teams to support </w:t>
            </w:r>
            <w:r w:rsidR="0096065F">
              <w:rPr>
                <w:rFonts w:ascii="Arial" w:hAnsi="Arial" w:cs="Arial"/>
                <w:bCs/>
                <w:color w:val="000000" w:themeColor="text1"/>
              </w:rPr>
              <w:t>customer satisfaction</w:t>
            </w:r>
          </w:p>
          <w:p w14:paraId="353F2715" w14:textId="14AE61C4" w:rsidR="00C256EC" w:rsidRDefault="0096065F" w:rsidP="00D95448">
            <w:pPr>
              <w:pStyle w:val="ListParagraph"/>
              <w:numPr>
                <w:ilvl w:val="0"/>
                <w:numId w:val="26"/>
              </w:numPr>
              <w:rPr>
                <w:rFonts w:ascii="Arial" w:hAnsi="Arial" w:cs="Arial"/>
                <w:bCs/>
                <w:color w:val="000000" w:themeColor="text1"/>
              </w:rPr>
            </w:pPr>
            <w:r>
              <w:rPr>
                <w:rFonts w:ascii="Arial" w:hAnsi="Arial" w:cs="Arial"/>
                <w:bCs/>
                <w:color w:val="000000" w:themeColor="text1"/>
              </w:rPr>
              <w:t xml:space="preserve">The </w:t>
            </w:r>
            <w:r w:rsidR="0008252F">
              <w:rPr>
                <w:rFonts w:ascii="Arial" w:hAnsi="Arial" w:cs="Arial"/>
                <w:bCs/>
                <w:color w:val="000000" w:themeColor="text1"/>
              </w:rPr>
              <w:t xml:space="preserve">Group’s </w:t>
            </w:r>
            <w:r w:rsidR="003438C2" w:rsidRPr="00D95448">
              <w:rPr>
                <w:rFonts w:ascii="Arial" w:hAnsi="Arial" w:cs="Arial"/>
                <w:bCs/>
                <w:color w:val="000000" w:themeColor="text1"/>
              </w:rPr>
              <w:t xml:space="preserve">KPIs </w:t>
            </w:r>
            <w:r w:rsidR="00C256EC">
              <w:rPr>
                <w:rFonts w:ascii="Arial" w:hAnsi="Arial" w:cs="Arial"/>
                <w:bCs/>
                <w:color w:val="000000" w:themeColor="text1"/>
              </w:rPr>
              <w:t xml:space="preserve">have been updated to reflect this priority area, with 2 </w:t>
            </w:r>
            <w:r w:rsidR="0008252F">
              <w:rPr>
                <w:rFonts w:ascii="Arial" w:hAnsi="Arial" w:cs="Arial"/>
                <w:bCs/>
                <w:color w:val="000000" w:themeColor="text1"/>
              </w:rPr>
              <w:t xml:space="preserve">KPIs </w:t>
            </w:r>
            <w:r w:rsidR="00C256EC">
              <w:rPr>
                <w:rFonts w:ascii="Arial" w:hAnsi="Arial" w:cs="Arial"/>
                <w:bCs/>
                <w:color w:val="000000" w:themeColor="text1"/>
              </w:rPr>
              <w:t xml:space="preserve">included relating to network availability and core business systems availability </w:t>
            </w:r>
          </w:p>
          <w:p w14:paraId="4B35FA2D" w14:textId="2C3F649F" w:rsidR="008845C4" w:rsidRDefault="00C256EC" w:rsidP="00C256EC">
            <w:pPr>
              <w:rPr>
                <w:rFonts w:ascii="Arial" w:hAnsi="Arial" w:cs="Arial"/>
                <w:bCs/>
                <w:color w:val="000000" w:themeColor="text1"/>
                <w:sz w:val="22"/>
                <w:szCs w:val="22"/>
              </w:rPr>
            </w:pPr>
            <w:r w:rsidRPr="008845C4">
              <w:rPr>
                <w:rFonts w:ascii="Arial" w:hAnsi="Arial" w:cs="Arial"/>
                <w:bCs/>
                <w:color w:val="000000" w:themeColor="text1"/>
                <w:sz w:val="22"/>
                <w:szCs w:val="22"/>
              </w:rPr>
              <w:t xml:space="preserve">The CIO explained that </w:t>
            </w:r>
            <w:r w:rsidR="008845C4">
              <w:rPr>
                <w:rFonts w:ascii="Arial" w:hAnsi="Arial" w:cs="Arial"/>
                <w:bCs/>
                <w:color w:val="000000" w:themeColor="text1"/>
                <w:sz w:val="22"/>
                <w:szCs w:val="22"/>
              </w:rPr>
              <w:t xml:space="preserve">the total investment </w:t>
            </w:r>
            <w:r w:rsidR="00BC4115">
              <w:rPr>
                <w:rFonts w:ascii="Arial" w:hAnsi="Arial" w:cs="Arial"/>
                <w:bCs/>
                <w:color w:val="000000" w:themeColor="text1"/>
                <w:sz w:val="22"/>
                <w:szCs w:val="22"/>
              </w:rPr>
              <w:t xml:space="preserve">in this area </w:t>
            </w:r>
            <w:r w:rsidR="008845C4">
              <w:rPr>
                <w:rFonts w:ascii="Arial" w:hAnsi="Arial" w:cs="Arial"/>
                <w:bCs/>
                <w:color w:val="000000" w:themeColor="text1"/>
                <w:sz w:val="22"/>
                <w:szCs w:val="22"/>
              </w:rPr>
              <w:t>agreed with Board through the financial planning process</w:t>
            </w:r>
            <w:r w:rsidR="00BC4115">
              <w:rPr>
                <w:rFonts w:ascii="Arial" w:hAnsi="Arial" w:cs="Arial"/>
                <w:bCs/>
                <w:color w:val="000000" w:themeColor="text1"/>
                <w:sz w:val="22"/>
                <w:szCs w:val="22"/>
              </w:rPr>
              <w:t xml:space="preserve"> is </w:t>
            </w:r>
            <w:r w:rsidR="008845C4">
              <w:rPr>
                <w:rFonts w:ascii="Arial" w:hAnsi="Arial" w:cs="Arial"/>
                <w:bCs/>
                <w:color w:val="000000" w:themeColor="text1"/>
                <w:sz w:val="22"/>
                <w:szCs w:val="22"/>
              </w:rPr>
              <w:t>£800k in 2020/21</w:t>
            </w:r>
            <w:r w:rsidR="006A4270">
              <w:rPr>
                <w:rFonts w:ascii="Arial" w:hAnsi="Arial" w:cs="Arial"/>
                <w:bCs/>
                <w:color w:val="000000" w:themeColor="text1"/>
                <w:sz w:val="22"/>
                <w:szCs w:val="22"/>
              </w:rPr>
              <w:t>, with investment in 2021/22 expected to be circa £500k.</w:t>
            </w:r>
            <w:r w:rsidR="00714EE2">
              <w:rPr>
                <w:rFonts w:ascii="Arial" w:hAnsi="Arial" w:cs="Arial"/>
                <w:bCs/>
                <w:color w:val="000000" w:themeColor="text1"/>
                <w:sz w:val="22"/>
                <w:szCs w:val="22"/>
              </w:rPr>
              <w:t xml:space="preserve"> The importance of collaboration and learning from best practice in commercial sectors was discussed, with the CIO explaining collaboration with other providers plus through the North West network of College CIOs and Heads of IT. Assurance was given on the availability of laptops and essential equipment to students given the move to online learning due to Covid-19, and that the student support offering from the Group includes both equipment such as laptops plus broadband access</w:t>
            </w:r>
            <w:r w:rsidR="00C71EB4">
              <w:rPr>
                <w:rFonts w:ascii="Arial" w:hAnsi="Arial" w:cs="Arial"/>
                <w:bCs/>
                <w:color w:val="000000" w:themeColor="text1"/>
                <w:sz w:val="22"/>
                <w:szCs w:val="22"/>
              </w:rPr>
              <w:t>. Tracey Baron (Deputy Principal) confirmed that attendance recording includes attendance of on-line learning, and that it is above 90%.</w:t>
            </w:r>
          </w:p>
          <w:p w14:paraId="1EA28E4A" w14:textId="286242D0" w:rsidR="003854EC" w:rsidRDefault="003854EC" w:rsidP="009466DA">
            <w:pPr>
              <w:rPr>
                <w:rFonts w:ascii="Arial" w:hAnsi="Arial" w:cs="Arial"/>
                <w:bCs/>
                <w:color w:val="000000" w:themeColor="text1"/>
                <w:sz w:val="22"/>
                <w:szCs w:val="22"/>
              </w:rPr>
            </w:pPr>
          </w:p>
          <w:p w14:paraId="1789EE63" w14:textId="777B2035" w:rsidR="00DC68C3" w:rsidRPr="00714EE2" w:rsidRDefault="008845C4" w:rsidP="009466DA">
            <w:pPr>
              <w:rPr>
                <w:rFonts w:ascii="Arial" w:hAnsi="Arial" w:cs="Arial"/>
                <w:bCs/>
                <w:color w:val="000000" w:themeColor="text1"/>
                <w:sz w:val="22"/>
                <w:szCs w:val="22"/>
              </w:rPr>
            </w:pPr>
            <w:r>
              <w:rPr>
                <w:rFonts w:ascii="Arial" w:hAnsi="Arial" w:cs="Arial"/>
                <w:bCs/>
                <w:color w:val="000000" w:themeColor="text1"/>
                <w:sz w:val="22"/>
                <w:szCs w:val="22"/>
              </w:rPr>
              <w:t>Board welcomed the item</w:t>
            </w:r>
            <w:r w:rsidR="00C71EB4">
              <w:rPr>
                <w:rFonts w:ascii="Arial" w:hAnsi="Arial" w:cs="Arial"/>
                <w:bCs/>
                <w:color w:val="000000" w:themeColor="text1"/>
                <w:sz w:val="22"/>
                <w:szCs w:val="22"/>
              </w:rPr>
              <w:t xml:space="preserve"> and investment in the new CIO post. While being </w:t>
            </w:r>
            <w:r w:rsidR="00714EE2">
              <w:rPr>
                <w:rFonts w:ascii="Arial" w:hAnsi="Arial" w:cs="Arial"/>
                <w:bCs/>
                <w:color w:val="000000" w:themeColor="text1"/>
                <w:sz w:val="22"/>
                <w:szCs w:val="22"/>
              </w:rPr>
              <w:t>assured of the direction of travel</w:t>
            </w:r>
            <w:r w:rsidR="00C71EB4">
              <w:rPr>
                <w:rFonts w:ascii="Arial" w:hAnsi="Arial" w:cs="Arial"/>
                <w:bCs/>
                <w:color w:val="000000" w:themeColor="text1"/>
                <w:sz w:val="22"/>
                <w:szCs w:val="22"/>
              </w:rPr>
              <w:t xml:space="preserve">, they </w:t>
            </w:r>
            <w:r>
              <w:rPr>
                <w:rFonts w:ascii="Arial" w:hAnsi="Arial" w:cs="Arial"/>
                <w:bCs/>
                <w:color w:val="000000" w:themeColor="text1"/>
                <w:sz w:val="22"/>
                <w:szCs w:val="22"/>
              </w:rPr>
              <w:t>requested a more granular understanding of the strategy</w:t>
            </w:r>
            <w:r w:rsidR="00714EE2">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up to 2023 ideally </w:t>
            </w:r>
            <w:r w:rsidR="00714EE2">
              <w:rPr>
                <w:rFonts w:ascii="Arial" w:hAnsi="Arial" w:cs="Arial"/>
                <w:bCs/>
                <w:color w:val="000000" w:themeColor="text1"/>
                <w:sz w:val="22"/>
                <w:szCs w:val="22"/>
              </w:rPr>
              <w:t xml:space="preserve">- </w:t>
            </w:r>
            <w:r>
              <w:rPr>
                <w:rFonts w:ascii="Arial" w:hAnsi="Arial" w:cs="Arial"/>
                <w:bCs/>
                <w:color w:val="000000" w:themeColor="text1"/>
                <w:sz w:val="22"/>
                <w:szCs w:val="22"/>
              </w:rPr>
              <w:t xml:space="preserve">to ensure </w:t>
            </w:r>
            <w:r w:rsidR="006A4270">
              <w:rPr>
                <w:rFonts w:ascii="Arial" w:hAnsi="Arial" w:cs="Arial"/>
                <w:bCs/>
                <w:color w:val="000000" w:themeColor="text1"/>
                <w:sz w:val="22"/>
                <w:szCs w:val="22"/>
              </w:rPr>
              <w:t>the</w:t>
            </w:r>
            <w:r w:rsidR="00143BFC">
              <w:rPr>
                <w:rFonts w:ascii="Arial" w:hAnsi="Arial" w:cs="Arial"/>
                <w:bCs/>
                <w:color w:val="000000" w:themeColor="text1"/>
                <w:sz w:val="22"/>
                <w:szCs w:val="22"/>
              </w:rPr>
              <w:t>re is assurance that the</w:t>
            </w:r>
            <w:r w:rsidR="006A4270">
              <w:rPr>
                <w:rFonts w:ascii="Arial" w:hAnsi="Arial" w:cs="Arial"/>
                <w:bCs/>
                <w:color w:val="000000" w:themeColor="text1"/>
                <w:sz w:val="22"/>
                <w:szCs w:val="22"/>
              </w:rPr>
              <w:t xml:space="preserve"> Group has the</w:t>
            </w:r>
            <w:r>
              <w:rPr>
                <w:rFonts w:ascii="Arial" w:hAnsi="Arial" w:cs="Arial"/>
                <w:bCs/>
                <w:color w:val="000000" w:themeColor="text1"/>
                <w:sz w:val="22"/>
                <w:szCs w:val="22"/>
              </w:rPr>
              <w:t xml:space="preserve"> essential capacity to not only support staff but deliver world class quality learning to our students</w:t>
            </w:r>
            <w:r w:rsidR="00C71EB4">
              <w:rPr>
                <w:rFonts w:ascii="Arial" w:hAnsi="Arial" w:cs="Arial"/>
                <w:bCs/>
                <w:color w:val="000000" w:themeColor="text1"/>
                <w:sz w:val="22"/>
                <w:szCs w:val="22"/>
              </w:rPr>
              <w:t xml:space="preserve"> both on sites and online</w:t>
            </w:r>
            <w:r>
              <w:rPr>
                <w:rFonts w:ascii="Arial" w:hAnsi="Arial" w:cs="Arial"/>
                <w:bCs/>
                <w:color w:val="000000" w:themeColor="text1"/>
                <w:sz w:val="22"/>
                <w:szCs w:val="22"/>
              </w:rPr>
              <w:t>.</w:t>
            </w:r>
            <w:r w:rsidR="00714EE2">
              <w:rPr>
                <w:rFonts w:ascii="Arial" w:hAnsi="Arial" w:cs="Arial"/>
                <w:bCs/>
                <w:color w:val="000000" w:themeColor="text1"/>
                <w:sz w:val="22"/>
                <w:szCs w:val="22"/>
              </w:rPr>
              <w:t xml:space="preserve"> </w:t>
            </w:r>
            <w:r w:rsidR="00714EE2" w:rsidRPr="00C71EB4">
              <w:rPr>
                <w:rFonts w:ascii="Arial" w:hAnsi="Arial" w:cs="Arial"/>
                <w:bCs/>
                <w:color w:val="0070C0"/>
                <w:sz w:val="22"/>
                <w:szCs w:val="22"/>
                <w:u w:val="single"/>
              </w:rPr>
              <w:t>It was agreed</w:t>
            </w:r>
            <w:r w:rsidR="00714EE2" w:rsidRPr="00C71EB4">
              <w:rPr>
                <w:rFonts w:ascii="Arial" w:hAnsi="Arial" w:cs="Arial"/>
                <w:bCs/>
                <w:color w:val="0070C0"/>
                <w:sz w:val="22"/>
                <w:szCs w:val="22"/>
              </w:rPr>
              <w:t xml:space="preserve"> </w:t>
            </w:r>
            <w:r w:rsidR="00714EE2" w:rsidRPr="00C71EB4">
              <w:rPr>
                <w:rFonts w:ascii="Arial" w:hAnsi="Arial" w:cs="Arial"/>
                <w:bCs/>
                <w:sz w:val="22"/>
                <w:szCs w:val="22"/>
              </w:rPr>
              <w:t xml:space="preserve">therefore that the CIO will </w:t>
            </w:r>
            <w:r w:rsidR="00DC68C3" w:rsidRPr="00C71EB4">
              <w:rPr>
                <w:rFonts w:ascii="Arial" w:hAnsi="Arial" w:cs="Arial"/>
                <w:bCs/>
                <w:sz w:val="22"/>
                <w:szCs w:val="22"/>
              </w:rPr>
              <w:t xml:space="preserve">share with the Board the updated </w:t>
            </w:r>
            <w:r w:rsidR="00002102" w:rsidRPr="00C71EB4">
              <w:rPr>
                <w:rFonts w:ascii="Arial" w:hAnsi="Arial" w:cs="Arial"/>
                <w:bCs/>
                <w:sz w:val="22"/>
                <w:szCs w:val="22"/>
              </w:rPr>
              <w:t>IT and N</w:t>
            </w:r>
            <w:r w:rsidR="00DC68C3" w:rsidRPr="00C71EB4">
              <w:rPr>
                <w:rFonts w:ascii="Arial" w:hAnsi="Arial" w:cs="Arial"/>
                <w:bCs/>
                <w:sz w:val="22"/>
                <w:szCs w:val="22"/>
              </w:rPr>
              <w:t xml:space="preserve">etwork </w:t>
            </w:r>
            <w:r w:rsidR="00002102" w:rsidRPr="00C71EB4">
              <w:rPr>
                <w:rFonts w:ascii="Arial" w:hAnsi="Arial" w:cs="Arial"/>
                <w:bCs/>
                <w:sz w:val="22"/>
                <w:szCs w:val="22"/>
              </w:rPr>
              <w:t>S</w:t>
            </w:r>
            <w:r w:rsidR="00DC68C3" w:rsidRPr="00C71EB4">
              <w:rPr>
                <w:rFonts w:ascii="Arial" w:hAnsi="Arial" w:cs="Arial"/>
                <w:bCs/>
                <w:sz w:val="22"/>
                <w:szCs w:val="22"/>
              </w:rPr>
              <w:t xml:space="preserve">ervices </w:t>
            </w:r>
            <w:r w:rsidR="00002102" w:rsidRPr="00C71EB4">
              <w:rPr>
                <w:rFonts w:ascii="Arial" w:hAnsi="Arial" w:cs="Arial"/>
                <w:bCs/>
                <w:sz w:val="22"/>
                <w:szCs w:val="22"/>
              </w:rPr>
              <w:t>Str</w:t>
            </w:r>
            <w:r w:rsidR="00696108" w:rsidRPr="00C71EB4">
              <w:rPr>
                <w:rFonts w:ascii="Arial" w:hAnsi="Arial" w:cs="Arial"/>
                <w:bCs/>
                <w:sz w:val="22"/>
                <w:szCs w:val="22"/>
              </w:rPr>
              <w:t>a</w:t>
            </w:r>
            <w:r w:rsidR="00002102" w:rsidRPr="00C71EB4">
              <w:rPr>
                <w:rFonts w:ascii="Arial" w:hAnsi="Arial" w:cs="Arial"/>
                <w:bCs/>
                <w:sz w:val="22"/>
                <w:szCs w:val="22"/>
              </w:rPr>
              <w:t>tegy</w:t>
            </w:r>
            <w:r w:rsidR="00DC68C3" w:rsidRPr="00C71EB4">
              <w:rPr>
                <w:rFonts w:ascii="Arial" w:hAnsi="Arial" w:cs="Arial"/>
                <w:bCs/>
                <w:sz w:val="22"/>
                <w:szCs w:val="22"/>
              </w:rPr>
              <w:t xml:space="preserve"> for the Group at the December Board meeting</w:t>
            </w:r>
            <w:r w:rsidR="00714EE2" w:rsidRPr="00C71EB4">
              <w:rPr>
                <w:rFonts w:ascii="Arial" w:hAnsi="Arial" w:cs="Arial"/>
                <w:bCs/>
                <w:sz w:val="22"/>
                <w:szCs w:val="22"/>
              </w:rPr>
              <w:t xml:space="preserve">, including </w:t>
            </w:r>
            <w:r w:rsidR="00BC4115">
              <w:rPr>
                <w:rFonts w:ascii="Arial" w:hAnsi="Arial" w:cs="Arial"/>
                <w:bCs/>
                <w:sz w:val="22"/>
                <w:szCs w:val="22"/>
              </w:rPr>
              <w:t xml:space="preserve">an </w:t>
            </w:r>
            <w:r w:rsidR="00C71EB4" w:rsidRPr="00C71EB4">
              <w:rPr>
                <w:rFonts w:ascii="Arial" w:hAnsi="Arial" w:cs="Arial"/>
                <w:bCs/>
                <w:sz w:val="22"/>
                <w:szCs w:val="22"/>
              </w:rPr>
              <w:t xml:space="preserve">explanation of key terms e.g. VLE etc </w:t>
            </w:r>
          </w:p>
          <w:p w14:paraId="58E50786" w14:textId="655E8A00" w:rsidR="00696108" w:rsidRDefault="00696108" w:rsidP="009466DA">
            <w:pPr>
              <w:rPr>
                <w:rFonts w:ascii="Arial" w:hAnsi="Arial" w:cs="Arial"/>
                <w:bCs/>
                <w:color w:val="000000" w:themeColor="text1"/>
                <w:sz w:val="22"/>
                <w:szCs w:val="22"/>
              </w:rPr>
            </w:pPr>
          </w:p>
          <w:p w14:paraId="3C0A9686" w14:textId="77777777" w:rsidR="003854EC" w:rsidRPr="009B2927" w:rsidRDefault="003854EC" w:rsidP="009466DA">
            <w:pPr>
              <w:rPr>
                <w:rFonts w:ascii="Arial" w:hAnsi="Arial" w:cs="Arial"/>
                <w:bCs/>
                <w:color w:val="000000" w:themeColor="text1"/>
                <w:sz w:val="22"/>
                <w:szCs w:val="22"/>
              </w:rPr>
            </w:pPr>
          </w:p>
          <w:p w14:paraId="34AAC4AD" w14:textId="7C0C7B3D" w:rsidR="00024A5C" w:rsidRDefault="00024A5C" w:rsidP="00307CFC">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00307CFC" w:rsidRPr="00307CFC">
              <w:rPr>
                <w:rFonts w:ascii="Arial" w:hAnsi="Arial" w:cs="Arial"/>
                <w:b/>
                <w:sz w:val="22"/>
                <w:szCs w:val="22"/>
              </w:rPr>
              <w:t>t</w:t>
            </w:r>
            <w:r w:rsidRPr="00307CFC">
              <w:rPr>
                <w:rFonts w:ascii="Arial" w:hAnsi="Arial" w:cs="Arial"/>
                <w:b/>
                <w:sz w:val="22"/>
                <w:szCs w:val="22"/>
              </w:rPr>
              <w:t xml:space="preserve">o </w:t>
            </w:r>
            <w:r w:rsidR="00143BFC">
              <w:rPr>
                <w:rFonts w:ascii="Arial" w:hAnsi="Arial" w:cs="Arial"/>
                <w:b/>
                <w:sz w:val="22"/>
                <w:szCs w:val="22"/>
              </w:rPr>
              <w:t>receive and approve the IT investment strategy, subject to additional detail being shared at the December Board meeting</w:t>
            </w:r>
          </w:p>
          <w:p w14:paraId="4D82CF65" w14:textId="7066D949" w:rsidR="00307CFC" w:rsidRPr="00307CFC" w:rsidRDefault="00307CFC" w:rsidP="00307CFC">
            <w:pPr>
              <w:rPr>
                <w:rFonts w:ascii="Arial" w:hAnsi="Arial" w:cs="Arial"/>
                <w:b/>
                <w:sz w:val="22"/>
                <w:szCs w:val="22"/>
              </w:rPr>
            </w:pPr>
          </w:p>
        </w:tc>
      </w:tr>
      <w:tr w:rsidR="00E32B8B" w14:paraId="4EBB84FE" w14:textId="77777777" w:rsidTr="009844B9">
        <w:tc>
          <w:tcPr>
            <w:tcW w:w="988" w:type="dxa"/>
            <w:vMerge w:val="restart"/>
          </w:tcPr>
          <w:p w14:paraId="1EAB35DD" w14:textId="62D3092D" w:rsidR="00E32B8B" w:rsidRDefault="00E32B8B"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9213" w:type="dxa"/>
          </w:tcPr>
          <w:p w14:paraId="561F7D5B" w14:textId="7FCB1292" w:rsidR="00E32B8B" w:rsidRDefault="00AE6D90"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61039C">
              <w:rPr>
                <w:rFonts w:ascii="Arial" w:hAnsi="Arial" w:cs="Arial"/>
                <w:b/>
                <w:color w:val="000000" w:themeColor="text1"/>
                <w:sz w:val="22"/>
                <w:szCs w:val="22"/>
                <w:u w:val="single"/>
              </w:rPr>
              <w:t>Blended learning and on-line campus</w:t>
            </w:r>
          </w:p>
          <w:p w14:paraId="293E1BC1" w14:textId="61ECD7CB" w:rsidR="00E32B8B" w:rsidRDefault="00E32B8B" w:rsidP="00305191">
            <w:pPr>
              <w:rPr>
                <w:rFonts w:ascii="Arial" w:hAnsi="Arial" w:cs="Arial"/>
                <w:b/>
                <w:color w:val="000000" w:themeColor="text1"/>
                <w:sz w:val="22"/>
                <w:szCs w:val="22"/>
                <w:u w:val="single"/>
              </w:rPr>
            </w:pPr>
          </w:p>
        </w:tc>
      </w:tr>
      <w:tr w:rsidR="00E32B8B" w14:paraId="45BD7F3D" w14:textId="77777777" w:rsidTr="009844B9">
        <w:tc>
          <w:tcPr>
            <w:tcW w:w="988" w:type="dxa"/>
            <w:vMerge/>
          </w:tcPr>
          <w:p w14:paraId="0EA454F3" w14:textId="77777777" w:rsidR="00E32B8B" w:rsidRDefault="00E32B8B" w:rsidP="00305191">
            <w:pPr>
              <w:rPr>
                <w:rFonts w:ascii="Arial" w:hAnsi="Arial" w:cs="Arial"/>
                <w:b/>
                <w:color w:val="000000" w:themeColor="text1"/>
                <w:sz w:val="22"/>
                <w:szCs w:val="22"/>
              </w:rPr>
            </w:pPr>
          </w:p>
        </w:tc>
        <w:tc>
          <w:tcPr>
            <w:tcW w:w="9213" w:type="dxa"/>
          </w:tcPr>
          <w:p w14:paraId="064EF6AA" w14:textId="7D81A511" w:rsidR="00E32B8B" w:rsidRPr="005D204B" w:rsidRDefault="00E32B8B" w:rsidP="005673F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61039C">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5F91DA38" w14:textId="62E862DB" w:rsidR="00E32B8B" w:rsidRDefault="00E32B8B" w:rsidP="00305191">
            <w:pPr>
              <w:rPr>
                <w:rFonts w:ascii="Arial" w:hAnsi="Arial" w:cs="Arial"/>
                <w:b/>
                <w:color w:val="000000" w:themeColor="text1"/>
                <w:sz w:val="22"/>
                <w:szCs w:val="22"/>
                <w:u w:val="single"/>
              </w:rPr>
            </w:pPr>
          </w:p>
          <w:p w14:paraId="08255CEE" w14:textId="30317DE6" w:rsidR="001F7A08" w:rsidRPr="001F7A08" w:rsidRDefault="001F7A08" w:rsidP="00305191">
            <w:pPr>
              <w:rPr>
                <w:rFonts w:ascii="Arial" w:hAnsi="Arial" w:cs="Arial"/>
                <w:color w:val="000000" w:themeColor="text1"/>
                <w:sz w:val="22"/>
                <w:szCs w:val="22"/>
              </w:rPr>
            </w:pPr>
            <w:r w:rsidRPr="001F7A08">
              <w:rPr>
                <w:rFonts w:ascii="Arial" w:hAnsi="Arial" w:cs="Arial"/>
                <w:color w:val="000000" w:themeColor="text1"/>
                <w:sz w:val="22"/>
                <w:szCs w:val="22"/>
              </w:rPr>
              <w:t>Liz Sedgley joined the meeting.</w:t>
            </w:r>
          </w:p>
          <w:p w14:paraId="46CC39A1" w14:textId="77777777" w:rsidR="001F7A08" w:rsidRDefault="001F7A08" w:rsidP="00305191">
            <w:pPr>
              <w:rPr>
                <w:rFonts w:ascii="Arial" w:hAnsi="Arial" w:cs="Arial"/>
                <w:b/>
                <w:color w:val="000000" w:themeColor="text1"/>
                <w:sz w:val="22"/>
                <w:szCs w:val="22"/>
                <w:u w:val="single"/>
              </w:rPr>
            </w:pPr>
          </w:p>
          <w:p w14:paraId="48EC20AC" w14:textId="03D60004" w:rsidR="008B401D" w:rsidRDefault="00E86F56" w:rsidP="00305191">
            <w:pPr>
              <w:rPr>
                <w:rFonts w:ascii="Arial" w:hAnsi="Arial" w:cs="Arial"/>
                <w:bCs/>
                <w:color w:val="000000" w:themeColor="text1"/>
                <w:sz w:val="22"/>
                <w:szCs w:val="22"/>
              </w:rPr>
            </w:pPr>
            <w:r>
              <w:rPr>
                <w:rFonts w:ascii="Arial" w:hAnsi="Arial" w:cs="Arial"/>
                <w:bCs/>
                <w:color w:val="000000" w:themeColor="text1"/>
                <w:sz w:val="22"/>
                <w:szCs w:val="22"/>
              </w:rPr>
              <w:t>Fionnuala Swann</w:t>
            </w:r>
            <w:r w:rsidR="00A159F0">
              <w:rPr>
                <w:rFonts w:ascii="Arial" w:hAnsi="Arial" w:cs="Arial"/>
                <w:bCs/>
                <w:color w:val="000000" w:themeColor="text1"/>
                <w:sz w:val="22"/>
                <w:szCs w:val="22"/>
              </w:rPr>
              <w:t xml:space="preserve"> shared presentation slides in the meeting</w:t>
            </w:r>
            <w:r w:rsidR="00D00BC8">
              <w:rPr>
                <w:rFonts w:ascii="Arial" w:hAnsi="Arial" w:cs="Arial"/>
                <w:bCs/>
                <w:color w:val="000000" w:themeColor="text1"/>
                <w:sz w:val="22"/>
                <w:szCs w:val="22"/>
              </w:rPr>
              <w:t xml:space="preserve">, drawing out and amplifying information in the report </w:t>
            </w:r>
            <w:r w:rsidR="00BC4115">
              <w:rPr>
                <w:rFonts w:ascii="Arial" w:hAnsi="Arial" w:cs="Arial"/>
                <w:bCs/>
                <w:color w:val="000000" w:themeColor="text1"/>
                <w:sz w:val="22"/>
                <w:szCs w:val="22"/>
              </w:rPr>
              <w:t xml:space="preserve">to </w:t>
            </w:r>
            <w:r w:rsidR="00D00BC8">
              <w:rPr>
                <w:rFonts w:ascii="Arial" w:hAnsi="Arial" w:cs="Arial"/>
                <w:bCs/>
                <w:color w:val="000000" w:themeColor="text1"/>
                <w:sz w:val="22"/>
                <w:szCs w:val="22"/>
              </w:rPr>
              <w:t>support Board’s consideration.</w:t>
            </w:r>
          </w:p>
          <w:p w14:paraId="42DD3158" w14:textId="3ABAC593" w:rsidR="00E86F56" w:rsidRDefault="00E86F56" w:rsidP="00305191">
            <w:pPr>
              <w:rPr>
                <w:rFonts w:ascii="Arial" w:hAnsi="Arial" w:cs="Arial"/>
                <w:bCs/>
                <w:color w:val="000000" w:themeColor="text1"/>
                <w:sz w:val="22"/>
                <w:szCs w:val="22"/>
              </w:rPr>
            </w:pPr>
          </w:p>
          <w:p w14:paraId="33E12877" w14:textId="6D8C2630" w:rsidR="00722EBF" w:rsidRDefault="00CB4C2F" w:rsidP="00305191">
            <w:pPr>
              <w:rPr>
                <w:rFonts w:ascii="Arial" w:hAnsi="Arial" w:cs="Arial"/>
                <w:bCs/>
                <w:color w:val="000000" w:themeColor="text1"/>
                <w:sz w:val="22"/>
                <w:szCs w:val="22"/>
              </w:rPr>
            </w:pPr>
            <w:r>
              <w:rPr>
                <w:rFonts w:ascii="Arial" w:hAnsi="Arial" w:cs="Arial"/>
                <w:bCs/>
                <w:color w:val="000000" w:themeColor="text1"/>
                <w:sz w:val="22"/>
                <w:szCs w:val="22"/>
              </w:rPr>
              <w:t>Areas covered, explained and reviewed by the Board</w:t>
            </w:r>
            <w:r w:rsidR="008B401D">
              <w:rPr>
                <w:rFonts w:ascii="Arial" w:hAnsi="Arial" w:cs="Arial"/>
                <w:bCs/>
                <w:color w:val="000000" w:themeColor="text1"/>
                <w:sz w:val="22"/>
                <w:szCs w:val="22"/>
              </w:rPr>
              <w:t xml:space="preserve"> in this item</w:t>
            </w:r>
            <w:r>
              <w:rPr>
                <w:rFonts w:ascii="Arial" w:hAnsi="Arial" w:cs="Arial"/>
                <w:bCs/>
                <w:color w:val="000000" w:themeColor="text1"/>
                <w:sz w:val="22"/>
                <w:szCs w:val="22"/>
              </w:rPr>
              <w:t xml:space="preserve"> included:</w:t>
            </w:r>
          </w:p>
          <w:p w14:paraId="2FEDEF7F" w14:textId="5609BA38" w:rsidR="00722EBF" w:rsidRDefault="00722EBF" w:rsidP="00305191">
            <w:pPr>
              <w:rPr>
                <w:rFonts w:ascii="Arial" w:hAnsi="Arial" w:cs="Arial"/>
                <w:bCs/>
                <w:color w:val="000000" w:themeColor="text1"/>
                <w:sz w:val="22"/>
                <w:szCs w:val="22"/>
              </w:rPr>
            </w:pPr>
          </w:p>
          <w:p w14:paraId="3C40A2DE" w14:textId="395DD8EF" w:rsidR="006A1F90" w:rsidRDefault="00A159F0" w:rsidP="00A159F0">
            <w:pPr>
              <w:pStyle w:val="ListParagraph"/>
              <w:numPr>
                <w:ilvl w:val="0"/>
                <w:numId w:val="27"/>
              </w:numPr>
              <w:rPr>
                <w:rFonts w:ascii="Arial" w:hAnsi="Arial" w:cs="Arial"/>
                <w:bCs/>
                <w:color w:val="000000" w:themeColor="text1"/>
              </w:rPr>
            </w:pPr>
            <w:r w:rsidRPr="00A159F0">
              <w:rPr>
                <w:rFonts w:ascii="Arial" w:hAnsi="Arial" w:cs="Arial"/>
                <w:bCs/>
                <w:color w:val="000000" w:themeColor="text1"/>
              </w:rPr>
              <w:t>Background</w:t>
            </w:r>
            <w:r>
              <w:rPr>
                <w:rFonts w:ascii="Arial" w:hAnsi="Arial" w:cs="Arial"/>
                <w:bCs/>
                <w:color w:val="000000" w:themeColor="text1"/>
              </w:rPr>
              <w:t xml:space="preserve"> – </w:t>
            </w:r>
            <w:r w:rsidR="006A1F90">
              <w:rPr>
                <w:rFonts w:ascii="Arial" w:hAnsi="Arial" w:cs="Arial"/>
                <w:bCs/>
                <w:color w:val="000000" w:themeColor="text1"/>
              </w:rPr>
              <w:t xml:space="preserve">the move to </w:t>
            </w:r>
            <w:r>
              <w:rPr>
                <w:rFonts w:ascii="Arial" w:hAnsi="Arial" w:cs="Arial"/>
                <w:bCs/>
                <w:color w:val="000000" w:themeColor="text1"/>
              </w:rPr>
              <w:t>emergency remote teaching (March to June 2020) and gather</w:t>
            </w:r>
            <w:r w:rsidR="006A1F90">
              <w:rPr>
                <w:rFonts w:ascii="Arial" w:hAnsi="Arial" w:cs="Arial"/>
                <w:bCs/>
                <w:color w:val="000000" w:themeColor="text1"/>
              </w:rPr>
              <w:t xml:space="preserve">ing of </w:t>
            </w:r>
            <w:r>
              <w:rPr>
                <w:rFonts w:ascii="Arial" w:hAnsi="Arial" w:cs="Arial"/>
                <w:bCs/>
                <w:color w:val="000000" w:themeColor="text1"/>
              </w:rPr>
              <w:t>student feedback</w:t>
            </w:r>
            <w:r w:rsidR="00BC4115">
              <w:rPr>
                <w:rFonts w:ascii="Arial" w:hAnsi="Arial" w:cs="Arial"/>
                <w:bCs/>
                <w:color w:val="000000" w:themeColor="text1"/>
              </w:rPr>
              <w:t xml:space="preserve">, and how this has </w:t>
            </w:r>
            <w:r w:rsidR="006A1F90">
              <w:rPr>
                <w:rFonts w:ascii="Arial" w:hAnsi="Arial" w:cs="Arial"/>
                <w:bCs/>
                <w:color w:val="000000" w:themeColor="text1"/>
              </w:rPr>
              <w:t>shaped developments,</w:t>
            </w:r>
            <w:r w:rsidR="00BC4115">
              <w:rPr>
                <w:rFonts w:ascii="Arial" w:hAnsi="Arial" w:cs="Arial"/>
                <w:bCs/>
                <w:color w:val="000000" w:themeColor="text1"/>
              </w:rPr>
              <w:t xml:space="preserve"> </w:t>
            </w:r>
            <w:r>
              <w:rPr>
                <w:rFonts w:ascii="Arial" w:hAnsi="Arial" w:cs="Arial"/>
                <w:bCs/>
                <w:color w:val="000000" w:themeColor="text1"/>
              </w:rPr>
              <w:t xml:space="preserve">September re-opening and </w:t>
            </w:r>
            <w:r w:rsidR="00BC4115">
              <w:rPr>
                <w:rFonts w:ascii="Arial" w:hAnsi="Arial" w:cs="Arial"/>
                <w:bCs/>
                <w:color w:val="000000" w:themeColor="text1"/>
              </w:rPr>
              <w:t>the ongoing</w:t>
            </w:r>
            <w:r>
              <w:rPr>
                <w:rFonts w:ascii="Arial" w:hAnsi="Arial" w:cs="Arial"/>
                <w:bCs/>
                <w:color w:val="000000" w:themeColor="text1"/>
              </w:rPr>
              <w:t xml:space="preserve"> </w:t>
            </w:r>
            <w:r w:rsidR="00BC4115">
              <w:rPr>
                <w:rFonts w:ascii="Arial" w:hAnsi="Arial" w:cs="Arial"/>
                <w:bCs/>
                <w:color w:val="000000" w:themeColor="text1"/>
              </w:rPr>
              <w:t xml:space="preserve">online </w:t>
            </w:r>
            <w:r>
              <w:rPr>
                <w:rFonts w:ascii="Arial" w:hAnsi="Arial" w:cs="Arial"/>
                <w:bCs/>
                <w:color w:val="000000" w:themeColor="text1"/>
              </w:rPr>
              <w:t xml:space="preserve">offer and </w:t>
            </w:r>
            <w:r w:rsidR="006A1F90">
              <w:rPr>
                <w:rFonts w:ascii="Arial" w:hAnsi="Arial" w:cs="Arial"/>
                <w:bCs/>
                <w:color w:val="000000" w:themeColor="text1"/>
              </w:rPr>
              <w:t xml:space="preserve">approach to </w:t>
            </w:r>
            <w:r w:rsidR="00BC4115">
              <w:rPr>
                <w:rFonts w:ascii="Arial" w:hAnsi="Arial" w:cs="Arial"/>
                <w:bCs/>
                <w:color w:val="000000" w:themeColor="text1"/>
              </w:rPr>
              <w:t>blended learning</w:t>
            </w:r>
          </w:p>
          <w:p w14:paraId="1740D16D" w14:textId="74094376" w:rsidR="00F76E40" w:rsidRDefault="00BC4115" w:rsidP="00A159F0">
            <w:pPr>
              <w:pStyle w:val="ListParagraph"/>
              <w:numPr>
                <w:ilvl w:val="0"/>
                <w:numId w:val="27"/>
              </w:numPr>
              <w:rPr>
                <w:rFonts w:ascii="Arial" w:hAnsi="Arial" w:cs="Arial"/>
                <w:bCs/>
                <w:color w:val="000000" w:themeColor="text1"/>
              </w:rPr>
            </w:pPr>
            <w:r>
              <w:rPr>
                <w:rFonts w:ascii="Arial" w:hAnsi="Arial" w:cs="Arial"/>
                <w:bCs/>
                <w:color w:val="000000" w:themeColor="text1"/>
              </w:rPr>
              <w:t>The m</w:t>
            </w:r>
            <w:r w:rsidR="006A1F90">
              <w:rPr>
                <w:rFonts w:ascii="Arial" w:hAnsi="Arial" w:cs="Arial"/>
                <w:bCs/>
                <w:color w:val="000000" w:themeColor="text1"/>
              </w:rPr>
              <w:t xml:space="preserve">odel in place, which is </w:t>
            </w:r>
            <w:r w:rsidR="00A159F0">
              <w:rPr>
                <w:rFonts w:ascii="Arial" w:hAnsi="Arial" w:cs="Arial"/>
                <w:bCs/>
                <w:color w:val="000000" w:themeColor="text1"/>
              </w:rPr>
              <w:t xml:space="preserve">blended learning, </w:t>
            </w:r>
            <w:r w:rsidR="006A1F90">
              <w:rPr>
                <w:rFonts w:ascii="Arial" w:hAnsi="Arial" w:cs="Arial"/>
                <w:bCs/>
                <w:color w:val="000000" w:themeColor="text1"/>
              </w:rPr>
              <w:t xml:space="preserve">with </w:t>
            </w:r>
            <w:r w:rsidR="005F7B66">
              <w:rPr>
                <w:rFonts w:ascii="Arial" w:hAnsi="Arial" w:cs="Arial"/>
                <w:bCs/>
                <w:color w:val="000000" w:themeColor="text1"/>
              </w:rPr>
              <w:t xml:space="preserve">two weeks face-to-face </w:t>
            </w:r>
            <w:r>
              <w:rPr>
                <w:rFonts w:ascii="Arial" w:hAnsi="Arial" w:cs="Arial"/>
                <w:bCs/>
                <w:color w:val="000000" w:themeColor="text1"/>
              </w:rPr>
              <w:t xml:space="preserve">delivery of learning being </w:t>
            </w:r>
            <w:r w:rsidR="005F7B66">
              <w:rPr>
                <w:rFonts w:ascii="Arial" w:hAnsi="Arial" w:cs="Arial"/>
                <w:bCs/>
                <w:color w:val="000000" w:themeColor="text1"/>
              </w:rPr>
              <w:t xml:space="preserve">followed by two weeks online. It was noted that there are exceptions to this, for example </w:t>
            </w:r>
            <w:r w:rsidR="00A159F0">
              <w:rPr>
                <w:rFonts w:ascii="Arial" w:hAnsi="Arial" w:cs="Arial"/>
                <w:bCs/>
                <w:color w:val="000000" w:themeColor="text1"/>
              </w:rPr>
              <w:t xml:space="preserve">foundation learning students </w:t>
            </w:r>
            <w:r w:rsidR="005F7B66">
              <w:rPr>
                <w:rFonts w:ascii="Arial" w:hAnsi="Arial" w:cs="Arial"/>
                <w:bCs/>
                <w:color w:val="000000" w:themeColor="text1"/>
              </w:rPr>
              <w:t xml:space="preserve">are all </w:t>
            </w:r>
            <w:r w:rsidR="002F7858">
              <w:rPr>
                <w:rFonts w:ascii="Arial" w:hAnsi="Arial" w:cs="Arial"/>
                <w:bCs/>
                <w:color w:val="000000" w:themeColor="text1"/>
              </w:rPr>
              <w:t xml:space="preserve">learning </w:t>
            </w:r>
            <w:r w:rsidR="00A159F0">
              <w:rPr>
                <w:rFonts w:ascii="Arial" w:hAnsi="Arial" w:cs="Arial"/>
                <w:bCs/>
                <w:color w:val="000000" w:themeColor="text1"/>
              </w:rPr>
              <w:t>on site</w:t>
            </w:r>
            <w:r w:rsidR="005F7B66">
              <w:rPr>
                <w:rFonts w:ascii="Arial" w:hAnsi="Arial" w:cs="Arial"/>
                <w:bCs/>
                <w:color w:val="000000" w:themeColor="text1"/>
              </w:rPr>
              <w:t xml:space="preserve">, </w:t>
            </w:r>
            <w:r w:rsidR="002F7858">
              <w:rPr>
                <w:rFonts w:ascii="Arial" w:hAnsi="Arial" w:cs="Arial"/>
                <w:bCs/>
                <w:color w:val="000000" w:themeColor="text1"/>
              </w:rPr>
              <w:t xml:space="preserve">as are learners on </w:t>
            </w:r>
            <w:r w:rsidR="005F7B66">
              <w:rPr>
                <w:rFonts w:ascii="Arial" w:hAnsi="Arial" w:cs="Arial"/>
                <w:bCs/>
                <w:color w:val="000000" w:themeColor="text1"/>
              </w:rPr>
              <w:t xml:space="preserve">with </w:t>
            </w:r>
            <w:r w:rsidR="002F7858">
              <w:rPr>
                <w:rFonts w:ascii="Arial" w:hAnsi="Arial" w:cs="Arial"/>
                <w:bCs/>
                <w:color w:val="000000" w:themeColor="text1"/>
              </w:rPr>
              <w:t xml:space="preserve">some </w:t>
            </w:r>
            <w:r w:rsidR="00A159F0">
              <w:rPr>
                <w:rFonts w:ascii="Arial" w:hAnsi="Arial" w:cs="Arial"/>
                <w:bCs/>
                <w:color w:val="000000" w:themeColor="text1"/>
              </w:rPr>
              <w:t>technical and skills</w:t>
            </w:r>
            <w:r w:rsidR="008C0B85">
              <w:rPr>
                <w:rFonts w:ascii="Arial" w:hAnsi="Arial" w:cs="Arial"/>
                <w:bCs/>
                <w:color w:val="000000" w:themeColor="text1"/>
              </w:rPr>
              <w:t>-</w:t>
            </w:r>
            <w:r w:rsidR="00A159F0">
              <w:rPr>
                <w:rFonts w:ascii="Arial" w:hAnsi="Arial" w:cs="Arial"/>
                <w:bCs/>
                <w:color w:val="000000" w:themeColor="text1"/>
              </w:rPr>
              <w:t>based courses</w:t>
            </w:r>
            <w:r w:rsidR="002F7858">
              <w:rPr>
                <w:rFonts w:ascii="Arial" w:hAnsi="Arial" w:cs="Arial"/>
                <w:bCs/>
                <w:color w:val="000000" w:themeColor="text1"/>
              </w:rPr>
              <w:t xml:space="preserve">, since </w:t>
            </w:r>
            <w:r w:rsidR="005F7B66">
              <w:rPr>
                <w:rFonts w:ascii="Arial" w:hAnsi="Arial" w:cs="Arial"/>
                <w:bCs/>
                <w:color w:val="000000" w:themeColor="text1"/>
              </w:rPr>
              <w:t>online learning</w:t>
            </w:r>
            <w:r w:rsidR="002F7858">
              <w:rPr>
                <w:rFonts w:ascii="Arial" w:hAnsi="Arial" w:cs="Arial"/>
                <w:bCs/>
                <w:color w:val="000000" w:themeColor="text1"/>
              </w:rPr>
              <w:t xml:space="preserve"> would not be effective</w:t>
            </w:r>
            <w:r w:rsidR="008C0B85">
              <w:rPr>
                <w:rFonts w:ascii="Arial" w:hAnsi="Arial" w:cs="Arial"/>
                <w:bCs/>
                <w:color w:val="000000" w:themeColor="text1"/>
              </w:rPr>
              <w:t xml:space="preserve"> in these areas</w:t>
            </w:r>
          </w:p>
          <w:p w14:paraId="42180703" w14:textId="0E09E699" w:rsidR="006A1F90" w:rsidRDefault="006A1F90" w:rsidP="00A159F0">
            <w:pPr>
              <w:pStyle w:val="ListParagraph"/>
              <w:numPr>
                <w:ilvl w:val="0"/>
                <w:numId w:val="27"/>
              </w:numPr>
              <w:rPr>
                <w:rFonts w:ascii="Arial" w:hAnsi="Arial" w:cs="Arial"/>
                <w:bCs/>
                <w:color w:val="000000" w:themeColor="text1"/>
              </w:rPr>
            </w:pPr>
            <w:r>
              <w:rPr>
                <w:rFonts w:ascii="Arial" w:hAnsi="Arial" w:cs="Arial"/>
                <w:bCs/>
                <w:color w:val="000000" w:themeColor="text1"/>
              </w:rPr>
              <w:t>The p</w:t>
            </w:r>
            <w:r w:rsidR="00A159F0">
              <w:rPr>
                <w:rFonts w:ascii="Arial" w:hAnsi="Arial" w:cs="Arial"/>
                <w:bCs/>
                <w:color w:val="000000" w:themeColor="text1"/>
              </w:rPr>
              <w:t xml:space="preserve">urpose, tools and </w:t>
            </w:r>
            <w:r>
              <w:rPr>
                <w:rFonts w:ascii="Arial" w:hAnsi="Arial" w:cs="Arial"/>
                <w:bCs/>
                <w:color w:val="000000" w:themeColor="text1"/>
              </w:rPr>
              <w:t>approach to using</w:t>
            </w:r>
            <w:r w:rsidR="00A159F0">
              <w:rPr>
                <w:rFonts w:ascii="Arial" w:hAnsi="Arial" w:cs="Arial"/>
                <w:bCs/>
                <w:color w:val="000000" w:themeColor="text1"/>
              </w:rPr>
              <w:t xml:space="preserve"> ed</w:t>
            </w:r>
            <w:r>
              <w:rPr>
                <w:rFonts w:ascii="Arial" w:hAnsi="Arial" w:cs="Arial"/>
                <w:bCs/>
                <w:color w:val="000000" w:themeColor="text1"/>
              </w:rPr>
              <w:t>ucational technology to enhance and deliver teaching and learning</w:t>
            </w:r>
            <w:r w:rsidR="008C0B85">
              <w:rPr>
                <w:rFonts w:ascii="Arial" w:hAnsi="Arial" w:cs="Arial"/>
                <w:bCs/>
                <w:color w:val="000000" w:themeColor="text1"/>
              </w:rPr>
              <w:t xml:space="preserve"> were set out</w:t>
            </w:r>
          </w:p>
          <w:p w14:paraId="31A68E43" w14:textId="5224FCF1" w:rsidR="0085697A" w:rsidRDefault="008C0B85" w:rsidP="00A159F0">
            <w:pPr>
              <w:pStyle w:val="ListParagraph"/>
              <w:numPr>
                <w:ilvl w:val="0"/>
                <w:numId w:val="27"/>
              </w:numPr>
              <w:rPr>
                <w:rFonts w:ascii="Arial" w:hAnsi="Arial" w:cs="Arial"/>
                <w:bCs/>
                <w:color w:val="000000" w:themeColor="text1"/>
              </w:rPr>
            </w:pPr>
            <w:r>
              <w:rPr>
                <w:rFonts w:ascii="Arial" w:hAnsi="Arial" w:cs="Arial"/>
                <w:bCs/>
                <w:color w:val="000000" w:themeColor="text1"/>
              </w:rPr>
              <w:t>It was confirmed that s</w:t>
            </w:r>
            <w:r w:rsidR="0085697A">
              <w:rPr>
                <w:rFonts w:ascii="Arial" w:hAnsi="Arial" w:cs="Arial"/>
                <w:bCs/>
                <w:color w:val="000000" w:themeColor="text1"/>
              </w:rPr>
              <w:t xml:space="preserve">tudent voice </w:t>
            </w:r>
            <w:r>
              <w:rPr>
                <w:rFonts w:ascii="Arial" w:hAnsi="Arial" w:cs="Arial"/>
                <w:bCs/>
                <w:color w:val="000000" w:themeColor="text1"/>
              </w:rPr>
              <w:t xml:space="preserve">feedback on online learning </w:t>
            </w:r>
            <w:r w:rsidR="005F7B66">
              <w:rPr>
                <w:rFonts w:ascii="Arial" w:hAnsi="Arial" w:cs="Arial"/>
                <w:bCs/>
                <w:color w:val="000000" w:themeColor="text1"/>
              </w:rPr>
              <w:t xml:space="preserve">gathered </w:t>
            </w:r>
            <w:r w:rsidR="0085697A">
              <w:rPr>
                <w:rFonts w:ascii="Arial" w:hAnsi="Arial" w:cs="Arial"/>
                <w:bCs/>
                <w:color w:val="000000" w:themeColor="text1"/>
              </w:rPr>
              <w:t>in the summer as part of QDP surv</w:t>
            </w:r>
            <w:r w:rsidR="005F7B66">
              <w:rPr>
                <w:rFonts w:ascii="Arial" w:hAnsi="Arial" w:cs="Arial"/>
                <w:bCs/>
                <w:color w:val="000000" w:themeColor="text1"/>
              </w:rPr>
              <w:t>e</w:t>
            </w:r>
            <w:r w:rsidR="0085697A">
              <w:rPr>
                <w:rFonts w:ascii="Arial" w:hAnsi="Arial" w:cs="Arial"/>
                <w:bCs/>
                <w:color w:val="000000" w:themeColor="text1"/>
              </w:rPr>
              <w:t xml:space="preserve">y </w:t>
            </w:r>
            <w:r w:rsidR="005F7B66">
              <w:rPr>
                <w:rFonts w:ascii="Arial" w:hAnsi="Arial" w:cs="Arial"/>
                <w:bCs/>
                <w:color w:val="000000" w:themeColor="text1"/>
              </w:rPr>
              <w:t xml:space="preserve">had been supplemented by additional </w:t>
            </w:r>
            <w:r w:rsidR="0085697A">
              <w:rPr>
                <w:rFonts w:ascii="Arial" w:hAnsi="Arial" w:cs="Arial"/>
                <w:bCs/>
                <w:color w:val="000000" w:themeColor="text1"/>
              </w:rPr>
              <w:t>focus groups</w:t>
            </w:r>
            <w:r>
              <w:rPr>
                <w:rFonts w:ascii="Arial" w:hAnsi="Arial" w:cs="Arial"/>
                <w:bCs/>
                <w:color w:val="000000" w:themeColor="text1"/>
              </w:rPr>
              <w:t>. P</w:t>
            </w:r>
            <w:r w:rsidR="005F7B66">
              <w:rPr>
                <w:rFonts w:ascii="Arial" w:hAnsi="Arial" w:cs="Arial"/>
                <w:bCs/>
                <w:color w:val="000000" w:themeColor="text1"/>
              </w:rPr>
              <w:t xml:space="preserve">ositives fed back included </w:t>
            </w:r>
            <w:r>
              <w:rPr>
                <w:rFonts w:ascii="Arial" w:hAnsi="Arial" w:cs="Arial"/>
                <w:bCs/>
                <w:color w:val="000000" w:themeColor="text1"/>
              </w:rPr>
              <w:t xml:space="preserve">that </w:t>
            </w:r>
            <w:r w:rsidR="0085697A">
              <w:rPr>
                <w:rFonts w:ascii="Arial" w:hAnsi="Arial" w:cs="Arial"/>
                <w:bCs/>
                <w:color w:val="000000" w:themeColor="text1"/>
              </w:rPr>
              <w:t xml:space="preserve">live remote lessons </w:t>
            </w:r>
            <w:r w:rsidR="00AF4127">
              <w:rPr>
                <w:rFonts w:ascii="Arial" w:hAnsi="Arial" w:cs="Arial"/>
                <w:bCs/>
                <w:color w:val="000000" w:themeColor="text1"/>
              </w:rPr>
              <w:t xml:space="preserve">offer </w:t>
            </w:r>
            <w:r w:rsidR="0085697A">
              <w:rPr>
                <w:rFonts w:ascii="Arial" w:hAnsi="Arial" w:cs="Arial"/>
                <w:bCs/>
                <w:color w:val="000000" w:themeColor="text1"/>
              </w:rPr>
              <w:t xml:space="preserve">instant feedback, </w:t>
            </w:r>
            <w:r w:rsidR="00AF4127">
              <w:rPr>
                <w:rFonts w:ascii="Arial" w:hAnsi="Arial" w:cs="Arial"/>
                <w:bCs/>
                <w:color w:val="000000" w:themeColor="text1"/>
              </w:rPr>
              <w:t xml:space="preserve">and </w:t>
            </w:r>
            <w:r>
              <w:rPr>
                <w:rFonts w:ascii="Arial" w:hAnsi="Arial" w:cs="Arial"/>
                <w:bCs/>
                <w:color w:val="000000" w:themeColor="text1"/>
              </w:rPr>
              <w:t>are</w:t>
            </w:r>
            <w:r w:rsidR="00AF4127">
              <w:rPr>
                <w:rFonts w:ascii="Arial" w:hAnsi="Arial" w:cs="Arial"/>
                <w:bCs/>
                <w:color w:val="000000" w:themeColor="text1"/>
              </w:rPr>
              <w:t xml:space="preserve"> </w:t>
            </w:r>
            <w:r w:rsidR="0085697A">
              <w:rPr>
                <w:rFonts w:ascii="Arial" w:hAnsi="Arial" w:cs="Arial"/>
                <w:bCs/>
                <w:color w:val="000000" w:themeColor="text1"/>
              </w:rPr>
              <w:t xml:space="preserve">more motivating </w:t>
            </w:r>
            <w:r w:rsidR="00AF4127">
              <w:rPr>
                <w:rFonts w:ascii="Arial" w:hAnsi="Arial" w:cs="Arial"/>
                <w:bCs/>
                <w:color w:val="000000" w:themeColor="text1"/>
              </w:rPr>
              <w:t xml:space="preserve">for some learners. Negatives reported included </w:t>
            </w:r>
            <w:r>
              <w:rPr>
                <w:rFonts w:ascii="Arial" w:hAnsi="Arial" w:cs="Arial"/>
                <w:bCs/>
                <w:color w:val="000000" w:themeColor="text1"/>
              </w:rPr>
              <w:t xml:space="preserve">the </w:t>
            </w:r>
            <w:r w:rsidR="00AF4127">
              <w:rPr>
                <w:rFonts w:ascii="Arial" w:hAnsi="Arial" w:cs="Arial"/>
                <w:bCs/>
                <w:color w:val="000000" w:themeColor="text1"/>
              </w:rPr>
              <w:t>challenge</w:t>
            </w:r>
            <w:r>
              <w:rPr>
                <w:rFonts w:ascii="Arial" w:hAnsi="Arial" w:cs="Arial"/>
                <w:bCs/>
                <w:color w:val="000000" w:themeColor="text1"/>
              </w:rPr>
              <w:t xml:space="preserve"> some students face</w:t>
            </w:r>
            <w:r w:rsidR="00AF4127">
              <w:rPr>
                <w:rFonts w:ascii="Arial" w:hAnsi="Arial" w:cs="Arial"/>
                <w:bCs/>
                <w:color w:val="000000" w:themeColor="text1"/>
              </w:rPr>
              <w:t xml:space="preserve"> in having an effective </w:t>
            </w:r>
            <w:r w:rsidR="0085697A">
              <w:rPr>
                <w:rFonts w:ascii="Arial" w:hAnsi="Arial" w:cs="Arial"/>
                <w:bCs/>
                <w:color w:val="000000" w:themeColor="text1"/>
              </w:rPr>
              <w:t>home working environment</w:t>
            </w:r>
            <w:r w:rsidR="00AF4127">
              <w:rPr>
                <w:rFonts w:ascii="Arial" w:hAnsi="Arial" w:cs="Arial"/>
                <w:bCs/>
                <w:color w:val="000000" w:themeColor="text1"/>
              </w:rPr>
              <w:t xml:space="preserve"> with no </w:t>
            </w:r>
            <w:r w:rsidR="0085697A">
              <w:rPr>
                <w:rFonts w:ascii="Arial" w:hAnsi="Arial" w:cs="Arial"/>
                <w:bCs/>
                <w:color w:val="000000" w:themeColor="text1"/>
              </w:rPr>
              <w:t>distractions</w:t>
            </w:r>
          </w:p>
          <w:p w14:paraId="299DDAA7" w14:textId="6C9BE208" w:rsidR="003B7CE3" w:rsidRPr="000F567E" w:rsidRDefault="003B7CE3" w:rsidP="000F567E">
            <w:pPr>
              <w:pStyle w:val="ListParagraph"/>
              <w:numPr>
                <w:ilvl w:val="0"/>
                <w:numId w:val="27"/>
              </w:numPr>
              <w:rPr>
                <w:rFonts w:ascii="Arial" w:hAnsi="Arial" w:cs="Arial"/>
                <w:bCs/>
                <w:color w:val="000000" w:themeColor="text1"/>
              </w:rPr>
            </w:pPr>
            <w:r>
              <w:rPr>
                <w:rFonts w:ascii="Arial" w:hAnsi="Arial" w:cs="Arial"/>
                <w:bCs/>
                <w:color w:val="000000" w:themeColor="text1"/>
              </w:rPr>
              <w:t>T</w:t>
            </w:r>
            <w:r w:rsidR="0085697A">
              <w:rPr>
                <w:rFonts w:ascii="Arial" w:hAnsi="Arial" w:cs="Arial"/>
                <w:bCs/>
                <w:color w:val="000000" w:themeColor="text1"/>
              </w:rPr>
              <w:t>raining and development of teachers</w:t>
            </w:r>
            <w:r w:rsidR="000F567E">
              <w:rPr>
                <w:rFonts w:ascii="Arial" w:hAnsi="Arial" w:cs="Arial"/>
                <w:bCs/>
                <w:color w:val="000000" w:themeColor="text1"/>
              </w:rPr>
              <w:t xml:space="preserve"> was outlined and reviewed, including for example</w:t>
            </w:r>
            <w:r w:rsidR="002F7858">
              <w:rPr>
                <w:rFonts w:ascii="Arial" w:hAnsi="Arial" w:cs="Arial"/>
                <w:bCs/>
                <w:color w:val="000000" w:themeColor="text1"/>
              </w:rPr>
              <w:t xml:space="preserve">, </w:t>
            </w:r>
            <w:r w:rsidR="000F567E">
              <w:rPr>
                <w:rFonts w:ascii="Arial" w:hAnsi="Arial" w:cs="Arial"/>
                <w:bCs/>
                <w:color w:val="000000" w:themeColor="text1"/>
              </w:rPr>
              <w:t xml:space="preserve"> </w:t>
            </w:r>
            <w:r w:rsidR="0085697A">
              <w:rPr>
                <w:rFonts w:ascii="Arial" w:hAnsi="Arial" w:cs="Arial"/>
                <w:bCs/>
                <w:color w:val="000000" w:themeColor="text1"/>
              </w:rPr>
              <w:t xml:space="preserve"> </w:t>
            </w:r>
            <w:r w:rsidR="008C0B85">
              <w:rPr>
                <w:rFonts w:ascii="Arial" w:hAnsi="Arial" w:cs="Arial"/>
                <w:bCs/>
                <w:color w:val="000000" w:themeColor="text1"/>
              </w:rPr>
              <w:t xml:space="preserve">the introduction of </w:t>
            </w:r>
            <w:r w:rsidR="0085697A">
              <w:rPr>
                <w:rFonts w:ascii="Arial" w:hAnsi="Arial" w:cs="Arial"/>
                <w:bCs/>
                <w:color w:val="000000" w:themeColor="text1"/>
              </w:rPr>
              <w:t>e-learning champions</w:t>
            </w:r>
            <w:r w:rsidR="008C0B85">
              <w:rPr>
                <w:rFonts w:ascii="Arial" w:hAnsi="Arial" w:cs="Arial"/>
                <w:bCs/>
                <w:color w:val="000000" w:themeColor="text1"/>
              </w:rPr>
              <w:t xml:space="preserve"> </w:t>
            </w:r>
            <w:r w:rsidR="000F567E">
              <w:rPr>
                <w:rFonts w:ascii="Arial" w:hAnsi="Arial" w:cs="Arial"/>
                <w:bCs/>
                <w:color w:val="000000" w:themeColor="text1"/>
              </w:rPr>
              <w:t>who</w:t>
            </w:r>
            <w:r w:rsidR="0085697A">
              <w:rPr>
                <w:rFonts w:ascii="Arial" w:hAnsi="Arial" w:cs="Arial"/>
                <w:bCs/>
                <w:color w:val="000000" w:themeColor="text1"/>
              </w:rPr>
              <w:t xml:space="preserve"> work with </w:t>
            </w:r>
            <w:r w:rsidR="000F567E">
              <w:rPr>
                <w:rFonts w:ascii="Arial" w:hAnsi="Arial" w:cs="Arial"/>
                <w:bCs/>
                <w:color w:val="000000" w:themeColor="text1"/>
              </w:rPr>
              <w:t xml:space="preserve">the </w:t>
            </w:r>
            <w:r w:rsidR="008C0B85">
              <w:rPr>
                <w:rFonts w:ascii="Arial" w:hAnsi="Arial" w:cs="Arial"/>
                <w:bCs/>
                <w:color w:val="000000" w:themeColor="text1"/>
              </w:rPr>
              <w:t xml:space="preserve">central </w:t>
            </w:r>
            <w:r w:rsidR="0085697A">
              <w:rPr>
                <w:rFonts w:ascii="Arial" w:hAnsi="Arial" w:cs="Arial"/>
                <w:bCs/>
                <w:color w:val="000000" w:themeColor="text1"/>
              </w:rPr>
              <w:t>e-learning team and IT support</w:t>
            </w:r>
            <w:r w:rsidR="008C0B85">
              <w:rPr>
                <w:rFonts w:ascii="Arial" w:hAnsi="Arial" w:cs="Arial"/>
                <w:bCs/>
                <w:color w:val="000000" w:themeColor="text1"/>
              </w:rPr>
              <w:t>,</w:t>
            </w:r>
            <w:r w:rsidR="000F567E">
              <w:rPr>
                <w:rFonts w:ascii="Arial" w:hAnsi="Arial" w:cs="Arial"/>
                <w:bCs/>
                <w:color w:val="000000" w:themeColor="text1"/>
              </w:rPr>
              <w:t xml:space="preserve"> and lead training within their divisions</w:t>
            </w:r>
          </w:p>
          <w:p w14:paraId="57C102E9" w14:textId="35B91D74" w:rsidR="003B7CE3" w:rsidRDefault="003B7CE3" w:rsidP="00A159F0">
            <w:pPr>
              <w:pStyle w:val="ListParagraph"/>
              <w:numPr>
                <w:ilvl w:val="0"/>
                <w:numId w:val="27"/>
              </w:numPr>
              <w:rPr>
                <w:rFonts w:ascii="Arial" w:hAnsi="Arial" w:cs="Arial"/>
                <w:bCs/>
                <w:color w:val="000000" w:themeColor="text1"/>
              </w:rPr>
            </w:pPr>
            <w:r>
              <w:rPr>
                <w:rFonts w:ascii="Arial" w:hAnsi="Arial" w:cs="Arial"/>
                <w:bCs/>
                <w:color w:val="000000" w:themeColor="text1"/>
              </w:rPr>
              <w:t xml:space="preserve">Challenges </w:t>
            </w:r>
            <w:r w:rsidR="00710C2D">
              <w:rPr>
                <w:rFonts w:ascii="Arial" w:hAnsi="Arial" w:cs="Arial"/>
                <w:bCs/>
                <w:color w:val="000000" w:themeColor="text1"/>
              </w:rPr>
              <w:t xml:space="preserve">were outlined – including </w:t>
            </w:r>
            <w:r w:rsidR="005E069E">
              <w:rPr>
                <w:rFonts w:ascii="Arial" w:hAnsi="Arial" w:cs="Arial"/>
                <w:bCs/>
                <w:color w:val="000000" w:themeColor="text1"/>
              </w:rPr>
              <w:t xml:space="preserve">those around </w:t>
            </w:r>
            <w:r>
              <w:rPr>
                <w:rFonts w:ascii="Arial" w:hAnsi="Arial" w:cs="Arial"/>
                <w:bCs/>
                <w:color w:val="000000" w:themeColor="text1"/>
              </w:rPr>
              <w:t xml:space="preserve">technology, accessibility and inclusion, </w:t>
            </w:r>
            <w:r w:rsidR="008C0B85">
              <w:rPr>
                <w:rFonts w:ascii="Arial" w:hAnsi="Arial" w:cs="Arial"/>
                <w:bCs/>
                <w:color w:val="000000" w:themeColor="text1"/>
              </w:rPr>
              <w:t xml:space="preserve">the </w:t>
            </w:r>
            <w:r w:rsidR="005E069E">
              <w:rPr>
                <w:rFonts w:ascii="Arial" w:hAnsi="Arial" w:cs="Arial"/>
                <w:bCs/>
                <w:color w:val="000000" w:themeColor="text1"/>
              </w:rPr>
              <w:t xml:space="preserve">need for </w:t>
            </w:r>
            <w:r>
              <w:rPr>
                <w:rFonts w:ascii="Arial" w:hAnsi="Arial" w:cs="Arial"/>
                <w:bCs/>
                <w:color w:val="000000" w:themeColor="text1"/>
              </w:rPr>
              <w:t>hybrid lessons</w:t>
            </w:r>
            <w:r w:rsidR="005E069E">
              <w:rPr>
                <w:rFonts w:ascii="Arial" w:hAnsi="Arial" w:cs="Arial"/>
                <w:bCs/>
                <w:color w:val="000000" w:themeColor="text1"/>
              </w:rPr>
              <w:t xml:space="preserve"> when students or teachers are self-isolating</w:t>
            </w:r>
            <w:r>
              <w:rPr>
                <w:rFonts w:ascii="Arial" w:hAnsi="Arial" w:cs="Arial"/>
                <w:bCs/>
                <w:color w:val="000000" w:themeColor="text1"/>
              </w:rPr>
              <w:t>, adapting to Teams</w:t>
            </w:r>
            <w:r w:rsidR="008C0B85">
              <w:rPr>
                <w:rFonts w:ascii="Arial" w:hAnsi="Arial" w:cs="Arial"/>
                <w:bCs/>
                <w:color w:val="000000" w:themeColor="text1"/>
              </w:rPr>
              <w:t xml:space="preserve"> - </w:t>
            </w:r>
            <w:r w:rsidR="005E069E">
              <w:rPr>
                <w:rFonts w:ascii="Arial" w:hAnsi="Arial" w:cs="Arial"/>
                <w:bCs/>
                <w:color w:val="000000" w:themeColor="text1"/>
              </w:rPr>
              <w:t xml:space="preserve">plus the </w:t>
            </w:r>
            <w:r w:rsidR="008C0B85">
              <w:rPr>
                <w:rFonts w:ascii="Arial" w:hAnsi="Arial" w:cs="Arial"/>
                <w:bCs/>
                <w:color w:val="000000" w:themeColor="text1"/>
              </w:rPr>
              <w:t>necessary</w:t>
            </w:r>
            <w:r w:rsidR="005E069E">
              <w:rPr>
                <w:rFonts w:ascii="Arial" w:hAnsi="Arial" w:cs="Arial"/>
                <w:bCs/>
                <w:color w:val="000000" w:themeColor="text1"/>
              </w:rPr>
              <w:t xml:space="preserve"> changes in </w:t>
            </w:r>
            <w:r>
              <w:rPr>
                <w:rFonts w:ascii="Arial" w:hAnsi="Arial" w:cs="Arial"/>
                <w:bCs/>
                <w:color w:val="000000" w:themeColor="text1"/>
              </w:rPr>
              <w:t>safeguarding and managing access</w:t>
            </w:r>
            <w:r w:rsidR="005E069E">
              <w:rPr>
                <w:rFonts w:ascii="Arial" w:hAnsi="Arial" w:cs="Arial"/>
                <w:bCs/>
                <w:color w:val="000000" w:themeColor="text1"/>
              </w:rPr>
              <w:t xml:space="preserve"> which Board were assured have been implemented and are effective</w:t>
            </w:r>
          </w:p>
          <w:p w14:paraId="2426A785" w14:textId="79F55302" w:rsidR="005E069E" w:rsidRDefault="005E069E" w:rsidP="005E069E">
            <w:pPr>
              <w:pStyle w:val="ListParagraph"/>
              <w:ind w:left="360"/>
              <w:rPr>
                <w:rFonts w:ascii="Arial" w:hAnsi="Arial" w:cs="Arial"/>
                <w:bCs/>
                <w:color w:val="000000" w:themeColor="text1"/>
              </w:rPr>
            </w:pPr>
          </w:p>
          <w:p w14:paraId="2EA7124D" w14:textId="0CC15983" w:rsidR="006619BE" w:rsidRDefault="006619BE" w:rsidP="006619BE">
            <w:pPr>
              <w:rPr>
                <w:rFonts w:ascii="Arial" w:hAnsi="Arial" w:cs="Arial"/>
                <w:bCs/>
                <w:color w:val="000000" w:themeColor="text1"/>
                <w:sz w:val="22"/>
                <w:szCs w:val="22"/>
              </w:rPr>
            </w:pPr>
            <w:r>
              <w:rPr>
                <w:rFonts w:ascii="Arial" w:hAnsi="Arial" w:cs="Arial"/>
                <w:bCs/>
                <w:color w:val="000000" w:themeColor="text1"/>
                <w:sz w:val="22"/>
                <w:szCs w:val="22"/>
              </w:rPr>
              <w:t xml:space="preserve">Board members had recently joined online lessons and shared the feedback on their experience and insight. </w:t>
            </w:r>
            <w:r w:rsidR="000C3A97">
              <w:rPr>
                <w:rFonts w:ascii="Arial" w:hAnsi="Arial" w:cs="Arial"/>
                <w:bCs/>
                <w:color w:val="000000" w:themeColor="text1"/>
                <w:sz w:val="22"/>
                <w:szCs w:val="22"/>
              </w:rPr>
              <w:t xml:space="preserve">Lessons had been high quality, with the teacher engaging well and responding and adapting to learner feedback in the lesson. Recognising how different online teaching is to face to face, Board members discussed that they </w:t>
            </w:r>
            <w:r>
              <w:rPr>
                <w:rFonts w:ascii="Arial" w:hAnsi="Arial" w:cs="Arial"/>
                <w:bCs/>
                <w:color w:val="000000" w:themeColor="text1"/>
                <w:sz w:val="22"/>
                <w:szCs w:val="22"/>
              </w:rPr>
              <w:t>hope</w:t>
            </w:r>
            <w:r w:rsidR="000C3A97">
              <w:rPr>
                <w:rFonts w:ascii="Arial" w:hAnsi="Arial" w:cs="Arial"/>
                <w:bCs/>
                <w:color w:val="000000" w:themeColor="text1"/>
                <w:sz w:val="22"/>
                <w:szCs w:val="22"/>
              </w:rPr>
              <w:t>d</w:t>
            </w:r>
            <w:r>
              <w:rPr>
                <w:rFonts w:ascii="Arial" w:hAnsi="Arial" w:cs="Arial"/>
                <w:bCs/>
                <w:color w:val="000000" w:themeColor="text1"/>
                <w:sz w:val="22"/>
                <w:szCs w:val="22"/>
              </w:rPr>
              <w:t xml:space="preserve"> that such a rapid move to such different delivery is not impacting on teachers love of teaching</w:t>
            </w:r>
            <w:r w:rsidR="000C3A97">
              <w:rPr>
                <w:rFonts w:ascii="Arial" w:hAnsi="Arial" w:cs="Arial"/>
                <w:bCs/>
                <w:color w:val="000000" w:themeColor="text1"/>
                <w:sz w:val="22"/>
                <w:szCs w:val="22"/>
              </w:rPr>
              <w:t xml:space="preserve">. Discussion reassured that the Group’s approach is balancing the need to </w:t>
            </w:r>
            <w:r>
              <w:rPr>
                <w:rFonts w:ascii="Arial" w:hAnsi="Arial" w:cs="Arial"/>
                <w:bCs/>
                <w:color w:val="000000" w:themeColor="text1"/>
                <w:sz w:val="22"/>
                <w:szCs w:val="22"/>
              </w:rPr>
              <w:t xml:space="preserve">ensure that </w:t>
            </w:r>
            <w:r w:rsidR="00C722DF">
              <w:rPr>
                <w:rFonts w:ascii="Arial" w:hAnsi="Arial" w:cs="Arial"/>
                <w:bCs/>
                <w:color w:val="000000" w:themeColor="text1"/>
                <w:sz w:val="22"/>
                <w:szCs w:val="22"/>
              </w:rPr>
              <w:t>quality remains high while being compassionate and supportive of staff. Challenges fedback from teachers around online learning included difficulties in building rapport in lessons</w:t>
            </w:r>
            <w:r w:rsidR="008C0B85">
              <w:rPr>
                <w:rFonts w:ascii="Arial" w:hAnsi="Arial" w:cs="Arial"/>
                <w:bCs/>
                <w:color w:val="000000" w:themeColor="text1"/>
                <w:sz w:val="22"/>
                <w:szCs w:val="22"/>
              </w:rPr>
              <w:t xml:space="preserve"> - </w:t>
            </w:r>
            <w:r w:rsidR="00C722DF">
              <w:rPr>
                <w:rFonts w:ascii="Arial" w:hAnsi="Arial" w:cs="Arial"/>
                <w:bCs/>
                <w:color w:val="000000" w:themeColor="text1"/>
                <w:sz w:val="22"/>
                <w:szCs w:val="22"/>
              </w:rPr>
              <w:t xml:space="preserve">given </w:t>
            </w:r>
            <w:r w:rsidR="008C0B85">
              <w:rPr>
                <w:rFonts w:ascii="Arial" w:hAnsi="Arial" w:cs="Arial"/>
                <w:bCs/>
                <w:color w:val="000000" w:themeColor="text1"/>
                <w:sz w:val="22"/>
                <w:szCs w:val="22"/>
              </w:rPr>
              <w:t xml:space="preserve">that </w:t>
            </w:r>
            <w:r w:rsidR="00C722DF">
              <w:rPr>
                <w:rFonts w:ascii="Arial" w:hAnsi="Arial" w:cs="Arial"/>
                <w:bCs/>
                <w:color w:val="000000" w:themeColor="text1"/>
                <w:sz w:val="22"/>
                <w:szCs w:val="22"/>
              </w:rPr>
              <w:t>teachers can</w:t>
            </w:r>
            <w:r w:rsidR="000C3A97">
              <w:rPr>
                <w:rFonts w:ascii="Arial" w:hAnsi="Arial" w:cs="Arial"/>
                <w:bCs/>
                <w:color w:val="000000" w:themeColor="text1"/>
                <w:sz w:val="22"/>
                <w:szCs w:val="22"/>
              </w:rPr>
              <w:t>’</w:t>
            </w:r>
            <w:r w:rsidR="00C722DF">
              <w:rPr>
                <w:rFonts w:ascii="Arial" w:hAnsi="Arial" w:cs="Arial"/>
                <w:bCs/>
                <w:color w:val="000000" w:themeColor="text1"/>
                <w:sz w:val="22"/>
                <w:szCs w:val="22"/>
              </w:rPr>
              <w:t>t sit with learners</w:t>
            </w:r>
            <w:r w:rsidR="008C0B85">
              <w:rPr>
                <w:rFonts w:ascii="Arial" w:hAnsi="Arial" w:cs="Arial"/>
                <w:bCs/>
                <w:color w:val="000000" w:themeColor="text1"/>
                <w:sz w:val="22"/>
                <w:szCs w:val="22"/>
              </w:rPr>
              <w:t xml:space="preserve"> - </w:t>
            </w:r>
            <w:r w:rsidR="00C722DF">
              <w:rPr>
                <w:rFonts w:ascii="Arial" w:hAnsi="Arial" w:cs="Arial"/>
                <w:bCs/>
                <w:color w:val="000000" w:themeColor="text1"/>
                <w:sz w:val="22"/>
                <w:szCs w:val="22"/>
              </w:rPr>
              <w:t>as well as positives</w:t>
            </w:r>
            <w:r w:rsidR="00F434F7">
              <w:rPr>
                <w:rFonts w:ascii="Arial" w:hAnsi="Arial" w:cs="Arial"/>
                <w:bCs/>
                <w:color w:val="000000" w:themeColor="text1"/>
                <w:sz w:val="22"/>
                <w:szCs w:val="22"/>
              </w:rPr>
              <w:t xml:space="preserve"> also,</w:t>
            </w:r>
            <w:r w:rsidR="00C722DF">
              <w:rPr>
                <w:rFonts w:ascii="Arial" w:hAnsi="Arial" w:cs="Arial"/>
                <w:bCs/>
                <w:color w:val="000000" w:themeColor="text1"/>
                <w:sz w:val="22"/>
                <w:szCs w:val="22"/>
              </w:rPr>
              <w:t xml:space="preserve"> such as Usman Muhammad (Student Governor) sharing </w:t>
            </w:r>
            <w:r w:rsidR="00515F4F">
              <w:rPr>
                <w:rFonts w:ascii="Arial" w:hAnsi="Arial" w:cs="Arial"/>
                <w:bCs/>
                <w:color w:val="000000" w:themeColor="text1"/>
                <w:sz w:val="22"/>
                <w:szCs w:val="22"/>
              </w:rPr>
              <w:t>his view</w:t>
            </w:r>
            <w:r w:rsidR="00F434F7">
              <w:rPr>
                <w:rFonts w:ascii="Arial" w:hAnsi="Arial" w:cs="Arial"/>
                <w:bCs/>
                <w:color w:val="000000" w:themeColor="text1"/>
                <w:sz w:val="22"/>
                <w:szCs w:val="22"/>
              </w:rPr>
              <w:t xml:space="preserve"> in the meeting</w:t>
            </w:r>
            <w:r w:rsidR="00515F4F">
              <w:rPr>
                <w:rFonts w:ascii="Arial" w:hAnsi="Arial" w:cs="Arial"/>
                <w:bCs/>
                <w:color w:val="000000" w:themeColor="text1"/>
                <w:sz w:val="22"/>
                <w:szCs w:val="22"/>
              </w:rPr>
              <w:t xml:space="preserve"> </w:t>
            </w:r>
            <w:r w:rsidR="00C722DF">
              <w:rPr>
                <w:rFonts w:ascii="Arial" w:hAnsi="Arial" w:cs="Arial"/>
                <w:bCs/>
                <w:color w:val="000000" w:themeColor="text1"/>
                <w:sz w:val="22"/>
                <w:szCs w:val="22"/>
              </w:rPr>
              <w:t xml:space="preserve">that UCAS advice and support </w:t>
            </w:r>
            <w:r w:rsidR="00F434F7">
              <w:rPr>
                <w:rFonts w:ascii="Arial" w:hAnsi="Arial" w:cs="Arial"/>
                <w:bCs/>
                <w:color w:val="000000" w:themeColor="text1"/>
                <w:sz w:val="22"/>
                <w:szCs w:val="22"/>
              </w:rPr>
              <w:t>for learners</w:t>
            </w:r>
            <w:r w:rsidR="00C722DF">
              <w:rPr>
                <w:rFonts w:ascii="Arial" w:hAnsi="Arial" w:cs="Arial"/>
                <w:bCs/>
                <w:color w:val="000000" w:themeColor="text1"/>
                <w:sz w:val="22"/>
                <w:szCs w:val="22"/>
              </w:rPr>
              <w:t xml:space="preserve"> was more efficient and effective now it was online</w:t>
            </w:r>
            <w:r w:rsidR="00515F4F">
              <w:rPr>
                <w:rFonts w:ascii="Arial" w:hAnsi="Arial" w:cs="Arial"/>
                <w:bCs/>
                <w:color w:val="000000" w:themeColor="text1"/>
                <w:sz w:val="22"/>
                <w:szCs w:val="22"/>
              </w:rPr>
              <w:t>.</w:t>
            </w:r>
          </w:p>
          <w:p w14:paraId="77036F52" w14:textId="5938C4C6" w:rsidR="006619BE" w:rsidRDefault="006619BE" w:rsidP="006619BE">
            <w:pPr>
              <w:rPr>
                <w:rFonts w:ascii="Arial" w:hAnsi="Arial" w:cs="Arial"/>
                <w:bCs/>
                <w:color w:val="000000" w:themeColor="text1"/>
                <w:sz w:val="22"/>
                <w:szCs w:val="22"/>
              </w:rPr>
            </w:pPr>
          </w:p>
          <w:p w14:paraId="040B78EF" w14:textId="368EAC4C" w:rsidR="0002319E" w:rsidRDefault="00F434F7" w:rsidP="0002319E">
            <w:pPr>
              <w:rPr>
                <w:rFonts w:ascii="Arial" w:hAnsi="Arial" w:cs="Arial"/>
                <w:bCs/>
                <w:color w:val="000000" w:themeColor="text1"/>
                <w:sz w:val="22"/>
                <w:szCs w:val="22"/>
              </w:rPr>
            </w:pPr>
            <w:r>
              <w:rPr>
                <w:rFonts w:ascii="Arial" w:hAnsi="Arial" w:cs="Arial"/>
                <w:bCs/>
                <w:color w:val="000000" w:themeColor="text1"/>
                <w:sz w:val="22"/>
                <w:szCs w:val="22"/>
              </w:rPr>
              <w:t xml:space="preserve">Board discussed the latest position on whether examinations will be </w:t>
            </w:r>
            <w:r w:rsidR="0002319E">
              <w:rPr>
                <w:rFonts w:ascii="Arial" w:hAnsi="Arial" w:cs="Arial"/>
                <w:bCs/>
                <w:color w:val="000000" w:themeColor="text1"/>
                <w:sz w:val="22"/>
                <w:szCs w:val="22"/>
              </w:rPr>
              <w:t xml:space="preserve">held face to face, and assessment methods </w:t>
            </w:r>
            <w:r w:rsidR="00015DF4">
              <w:rPr>
                <w:rFonts w:ascii="Arial" w:hAnsi="Arial" w:cs="Arial"/>
                <w:bCs/>
                <w:color w:val="000000" w:themeColor="text1"/>
                <w:sz w:val="22"/>
                <w:szCs w:val="22"/>
              </w:rPr>
              <w:t xml:space="preserve">change </w:t>
            </w:r>
            <w:r w:rsidR="0002319E">
              <w:rPr>
                <w:rFonts w:ascii="Arial" w:hAnsi="Arial" w:cs="Arial"/>
                <w:bCs/>
                <w:color w:val="000000" w:themeColor="text1"/>
                <w:sz w:val="22"/>
                <w:szCs w:val="22"/>
              </w:rPr>
              <w:t xml:space="preserve">as a result. It was confirmed that </w:t>
            </w:r>
            <w:r w:rsidR="00015DF4">
              <w:rPr>
                <w:rFonts w:ascii="Arial" w:hAnsi="Arial" w:cs="Arial"/>
                <w:bCs/>
                <w:color w:val="000000" w:themeColor="text1"/>
                <w:sz w:val="22"/>
                <w:szCs w:val="22"/>
              </w:rPr>
              <w:t xml:space="preserve">the </w:t>
            </w:r>
            <w:r w:rsidR="0002319E">
              <w:rPr>
                <w:rFonts w:ascii="Arial" w:hAnsi="Arial" w:cs="Arial"/>
                <w:bCs/>
                <w:color w:val="000000" w:themeColor="text1"/>
                <w:sz w:val="22"/>
                <w:szCs w:val="22"/>
              </w:rPr>
              <w:t xml:space="preserve">Government </w:t>
            </w:r>
            <w:r w:rsidR="002F7858">
              <w:rPr>
                <w:rFonts w:ascii="Arial" w:hAnsi="Arial" w:cs="Arial"/>
                <w:bCs/>
                <w:color w:val="000000" w:themeColor="text1"/>
                <w:sz w:val="22"/>
                <w:szCs w:val="22"/>
              </w:rPr>
              <w:t>h</w:t>
            </w:r>
            <w:r w:rsidR="0002319E">
              <w:rPr>
                <w:rFonts w:ascii="Arial" w:hAnsi="Arial" w:cs="Arial"/>
                <w:bCs/>
                <w:color w:val="000000" w:themeColor="text1"/>
                <w:sz w:val="22"/>
                <w:szCs w:val="22"/>
              </w:rPr>
              <w:t>as yet to decide</w:t>
            </w:r>
            <w:r w:rsidR="00015DF4">
              <w:rPr>
                <w:rFonts w:ascii="Arial" w:hAnsi="Arial" w:cs="Arial"/>
                <w:bCs/>
                <w:color w:val="000000" w:themeColor="text1"/>
                <w:sz w:val="22"/>
                <w:szCs w:val="22"/>
              </w:rPr>
              <w:t>. E</w:t>
            </w:r>
            <w:r w:rsidR="0002319E">
              <w:rPr>
                <w:rFonts w:ascii="Arial" w:hAnsi="Arial" w:cs="Arial"/>
                <w:bCs/>
                <w:color w:val="000000" w:themeColor="text1"/>
                <w:sz w:val="22"/>
                <w:szCs w:val="22"/>
              </w:rPr>
              <w:t>xams may be centre asse</w:t>
            </w:r>
            <w:r w:rsidR="00015DF4">
              <w:rPr>
                <w:rFonts w:ascii="Arial" w:hAnsi="Arial" w:cs="Arial"/>
                <w:bCs/>
                <w:color w:val="000000" w:themeColor="text1"/>
                <w:sz w:val="22"/>
                <w:szCs w:val="22"/>
              </w:rPr>
              <w:t>sse</w:t>
            </w:r>
            <w:r w:rsidR="0002319E">
              <w:rPr>
                <w:rFonts w:ascii="Arial" w:hAnsi="Arial" w:cs="Arial"/>
                <w:bCs/>
                <w:color w:val="000000" w:themeColor="text1"/>
                <w:sz w:val="22"/>
                <w:szCs w:val="22"/>
              </w:rPr>
              <w:t>d</w:t>
            </w:r>
            <w:r w:rsidR="00015DF4">
              <w:rPr>
                <w:rFonts w:ascii="Arial" w:hAnsi="Arial" w:cs="Arial"/>
                <w:bCs/>
                <w:color w:val="000000" w:themeColor="text1"/>
                <w:sz w:val="22"/>
                <w:szCs w:val="22"/>
              </w:rPr>
              <w:t>,</w:t>
            </w:r>
            <w:r w:rsidR="0002319E">
              <w:rPr>
                <w:rFonts w:ascii="Arial" w:hAnsi="Arial" w:cs="Arial"/>
                <w:bCs/>
                <w:color w:val="000000" w:themeColor="text1"/>
                <w:sz w:val="22"/>
                <w:szCs w:val="22"/>
              </w:rPr>
              <w:t xml:space="preserve"> and in anticipation of this the Group now has 2 </w:t>
            </w:r>
            <w:r w:rsidR="0002319E">
              <w:rPr>
                <w:rFonts w:ascii="Arial" w:hAnsi="Arial" w:cs="Arial"/>
                <w:bCs/>
                <w:color w:val="000000" w:themeColor="text1"/>
                <w:sz w:val="22"/>
                <w:szCs w:val="22"/>
              </w:rPr>
              <w:lastRenderedPageBreak/>
              <w:t>sets of mock exams for A levels and is considering ‘mini-mock exams’, and continu</w:t>
            </w:r>
            <w:r w:rsidR="00015DF4">
              <w:rPr>
                <w:rFonts w:ascii="Arial" w:hAnsi="Arial" w:cs="Arial"/>
                <w:bCs/>
                <w:color w:val="000000" w:themeColor="text1"/>
                <w:sz w:val="22"/>
                <w:szCs w:val="22"/>
              </w:rPr>
              <w:t>ing</w:t>
            </w:r>
            <w:r w:rsidR="0002319E">
              <w:rPr>
                <w:rFonts w:ascii="Arial" w:hAnsi="Arial" w:cs="Arial"/>
                <w:bCs/>
                <w:color w:val="000000" w:themeColor="text1"/>
                <w:sz w:val="22"/>
                <w:szCs w:val="22"/>
              </w:rPr>
              <w:t xml:space="preserve"> to ensure the right support is in place for learners.</w:t>
            </w:r>
          </w:p>
          <w:p w14:paraId="7F1F3AF7" w14:textId="6C260F56" w:rsidR="007E3267" w:rsidRDefault="007E3267" w:rsidP="00305191">
            <w:pPr>
              <w:rPr>
                <w:rFonts w:ascii="Arial" w:hAnsi="Arial" w:cs="Arial"/>
                <w:bCs/>
                <w:color w:val="000000" w:themeColor="text1"/>
                <w:sz w:val="22"/>
                <w:szCs w:val="22"/>
              </w:rPr>
            </w:pPr>
          </w:p>
          <w:p w14:paraId="46817BEE" w14:textId="09B950F0" w:rsidR="00E501AD" w:rsidRDefault="004D04C8" w:rsidP="00305191">
            <w:pPr>
              <w:rPr>
                <w:rFonts w:ascii="Arial" w:hAnsi="Arial" w:cs="Arial"/>
                <w:bCs/>
                <w:color w:val="000000" w:themeColor="text1"/>
                <w:sz w:val="22"/>
                <w:szCs w:val="22"/>
              </w:rPr>
            </w:pPr>
            <w:r>
              <w:rPr>
                <w:rFonts w:ascii="Arial" w:hAnsi="Arial" w:cs="Arial"/>
                <w:bCs/>
                <w:color w:val="000000" w:themeColor="text1"/>
                <w:sz w:val="22"/>
                <w:szCs w:val="22"/>
              </w:rPr>
              <w:t>Th</w:t>
            </w:r>
            <w:r w:rsidR="00E501AD">
              <w:rPr>
                <w:rFonts w:ascii="Arial" w:hAnsi="Arial" w:cs="Arial"/>
                <w:bCs/>
                <w:color w:val="000000" w:themeColor="text1"/>
                <w:sz w:val="22"/>
                <w:szCs w:val="22"/>
              </w:rPr>
              <w:t>e Assistant Principal was thanked for the engaging presentation, and Board formally recognised and thanked teachers for the</w:t>
            </w:r>
            <w:r w:rsidR="00015DF4">
              <w:rPr>
                <w:rFonts w:ascii="Arial" w:hAnsi="Arial" w:cs="Arial"/>
                <w:bCs/>
                <w:color w:val="000000" w:themeColor="text1"/>
                <w:sz w:val="22"/>
                <w:szCs w:val="22"/>
              </w:rPr>
              <w:t>ir</w:t>
            </w:r>
            <w:r w:rsidR="00E501AD">
              <w:rPr>
                <w:rFonts w:ascii="Arial" w:hAnsi="Arial" w:cs="Arial"/>
                <w:bCs/>
                <w:color w:val="000000" w:themeColor="text1"/>
                <w:sz w:val="22"/>
                <w:szCs w:val="22"/>
              </w:rPr>
              <w:t xml:space="preserve"> continued hard work, relenting commitment and ongoing resilience during Covid-19.</w:t>
            </w:r>
          </w:p>
          <w:p w14:paraId="48191930" w14:textId="05E81198" w:rsidR="007E3267" w:rsidRDefault="007E3267" w:rsidP="00305191">
            <w:pPr>
              <w:rPr>
                <w:rFonts w:ascii="Arial" w:hAnsi="Arial" w:cs="Arial"/>
                <w:bCs/>
                <w:color w:val="000000" w:themeColor="text1"/>
                <w:sz w:val="22"/>
                <w:szCs w:val="22"/>
              </w:rPr>
            </w:pPr>
          </w:p>
          <w:p w14:paraId="32F7AED0" w14:textId="0A2444C4" w:rsidR="007E3267" w:rsidRPr="00F6325A" w:rsidRDefault="00BE0403" w:rsidP="00305191">
            <w:pPr>
              <w:rPr>
                <w:rFonts w:ascii="Arial" w:hAnsi="Arial" w:cs="Arial"/>
                <w:bCs/>
                <w:color w:val="000000" w:themeColor="text1"/>
                <w:sz w:val="22"/>
                <w:szCs w:val="22"/>
              </w:rPr>
            </w:pPr>
            <w:r>
              <w:rPr>
                <w:rFonts w:ascii="Arial" w:hAnsi="Arial" w:cs="Arial"/>
                <w:bCs/>
                <w:color w:val="000000" w:themeColor="text1"/>
                <w:sz w:val="22"/>
                <w:szCs w:val="22"/>
              </w:rPr>
              <w:t>Usman Muhammad left the meeting.</w:t>
            </w:r>
          </w:p>
          <w:p w14:paraId="4EC42CD7" w14:textId="77777777" w:rsidR="00F76E40" w:rsidRDefault="00F76E40" w:rsidP="00305191">
            <w:pPr>
              <w:rPr>
                <w:rFonts w:ascii="Arial" w:hAnsi="Arial" w:cs="Arial"/>
                <w:b/>
                <w:color w:val="000000" w:themeColor="text1"/>
                <w:sz w:val="22"/>
                <w:szCs w:val="22"/>
                <w:u w:val="single"/>
              </w:rPr>
            </w:pPr>
          </w:p>
          <w:p w14:paraId="445F41FE" w14:textId="381D6E1B" w:rsidR="000D7EB5" w:rsidRPr="00E501AD" w:rsidRDefault="000D7EB5" w:rsidP="000D7EB5">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E501AD">
              <w:rPr>
                <w:rFonts w:ascii="Arial" w:hAnsi="Arial" w:cs="Arial"/>
                <w:b/>
                <w:sz w:val="22"/>
                <w:szCs w:val="22"/>
              </w:rPr>
              <w:t xml:space="preserve">receive and </w:t>
            </w:r>
            <w:r w:rsidRPr="00307CFC">
              <w:rPr>
                <w:rFonts w:ascii="Arial" w:hAnsi="Arial" w:cs="Arial"/>
                <w:b/>
                <w:sz w:val="22"/>
                <w:szCs w:val="22"/>
              </w:rPr>
              <w:t>note the</w:t>
            </w:r>
            <w:r w:rsidR="00E501AD">
              <w:rPr>
                <w:rFonts w:ascii="Arial" w:hAnsi="Arial" w:cs="Arial"/>
                <w:b/>
                <w:sz w:val="22"/>
                <w:szCs w:val="22"/>
              </w:rPr>
              <w:t xml:space="preserve"> strat</w:t>
            </w:r>
            <w:r w:rsidR="00E501AD" w:rsidRPr="00E501AD">
              <w:rPr>
                <w:rFonts w:ascii="Arial" w:hAnsi="Arial" w:cs="Arial"/>
                <w:b/>
                <w:sz w:val="22"/>
                <w:szCs w:val="22"/>
              </w:rPr>
              <w:t>egic discussion on</w:t>
            </w:r>
            <w:r w:rsidRPr="00E501AD">
              <w:rPr>
                <w:rFonts w:ascii="Arial" w:hAnsi="Arial" w:cs="Arial"/>
                <w:b/>
                <w:sz w:val="22"/>
                <w:szCs w:val="22"/>
              </w:rPr>
              <w:t xml:space="preserve"> </w:t>
            </w:r>
            <w:r w:rsidR="00E501AD" w:rsidRPr="00E501AD">
              <w:rPr>
                <w:rFonts w:ascii="Arial" w:hAnsi="Arial" w:cs="Arial"/>
                <w:b/>
                <w:sz w:val="22"/>
                <w:szCs w:val="22"/>
              </w:rPr>
              <w:t>b</w:t>
            </w:r>
            <w:r w:rsidR="00E501AD" w:rsidRPr="00E501AD">
              <w:rPr>
                <w:rFonts w:ascii="Arial" w:hAnsi="Arial" w:cs="Arial"/>
                <w:b/>
                <w:color w:val="000000" w:themeColor="text1"/>
                <w:sz w:val="22"/>
                <w:szCs w:val="22"/>
              </w:rPr>
              <w:t>lended learning and on-line campus</w:t>
            </w:r>
          </w:p>
          <w:p w14:paraId="522DD07F" w14:textId="77777777" w:rsidR="00722EBF" w:rsidRDefault="00722EBF" w:rsidP="00305191">
            <w:pPr>
              <w:rPr>
                <w:rFonts w:ascii="Arial" w:hAnsi="Arial" w:cs="Arial"/>
                <w:b/>
                <w:color w:val="000000" w:themeColor="text1"/>
                <w:sz w:val="22"/>
                <w:szCs w:val="22"/>
                <w:u w:val="single"/>
              </w:rPr>
            </w:pPr>
          </w:p>
          <w:p w14:paraId="515BB1B6" w14:textId="301935B3" w:rsidR="00722EBF" w:rsidRDefault="00722EBF" w:rsidP="00305191">
            <w:pPr>
              <w:rPr>
                <w:rFonts w:ascii="Arial" w:hAnsi="Arial" w:cs="Arial"/>
                <w:b/>
                <w:color w:val="000000" w:themeColor="text1"/>
                <w:sz w:val="22"/>
                <w:szCs w:val="22"/>
                <w:u w:val="single"/>
              </w:rPr>
            </w:pPr>
          </w:p>
        </w:tc>
      </w:tr>
      <w:tr w:rsidR="002073CE" w14:paraId="0513BC6D" w14:textId="77777777" w:rsidTr="009844B9">
        <w:tc>
          <w:tcPr>
            <w:tcW w:w="988" w:type="dxa"/>
            <w:vMerge w:val="restart"/>
          </w:tcPr>
          <w:p w14:paraId="031650FA" w14:textId="6F305CFF" w:rsidR="002073CE" w:rsidRDefault="002073CE"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3.1</w:t>
            </w:r>
          </w:p>
        </w:tc>
        <w:tc>
          <w:tcPr>
            <w:tcW w:w="9213" w:type="dxa"/>
          </w:tcPr>
          <w:p w14:paraId="396C3848" w14:textId="2BA1DB99" w:rsidR="002073CE" w:rsidRDefault="00AE6D90"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w:t>
            </w:r>
            <w:r w:rsidR="00B47A22">
              <w:rPr>
                <w:rFonts w:ascii="Arial" w:hAnsi="Arial" w:cs="Arial"/>
                <w:b/>
                <w:color w:val="000000" w:themeColor="text1"/>
                <w:sz w:val="22"/>
                <w:szCs w:val="22"/>
                <w:u w:val="single"/>
              </w:rPr>
              <w:t xml:space="preserve"> </w:t>
            </w:r>
            <w:r w:rsidR="005F20D7">
              <w:rPr>
                <w:rFonts w:ascii="Arial" w:hAnsi="Arial" w:cs="Arial"/>
                <w:b/>
                <w:color w:val="000000" w:themeColor="text1"/>
                <w:sz w:val="22"/>
                <w:szCs w:val="22"/>
                <w:u w:val="single"/>
              </w:rPr>
              <w:t>Estates and Capital Strategy</w:t>
            </w:r>
            <w:r w:rsidR="002073CE">
              <w:rPr>
                <w:rFonts w:ascii="Arial" w:hAnsi="Arial" w:cs="Arial"/>
                <w:b/>
                <w:color w:val="000000" w:themeColor="text1"/>
                <w:sz w:val="22"/>
                <w:szCs w:val="22"/>
                <w:u w:val="single"/>
              </w:rPr>
              <w:t xml:space="preserve"> </w:t>
            </w:r>
          </w:p>
          <w:p w14:paraId="0A2D4098" w14:textId="343D943A" w:rsidR="002073CE" w:rsidRDefault="002073CE" w:rsidP="00305191">
            <w:pPr>
              <w:rPr>
                <w:rFonts w:ascii="Arial" w:hAnsi="Arial" w:cs="Arial"/>
                <w:b/>
                <w:color w:val="000000" w:themeColor="text1"/>
                <w:sz w:val="22"/>
                <w:szCs w:val="22"/>
                <w:u w:val="single"/>
              </w:rPr>
            </w:pPr>
          </w:p>
        </w:tc>
      </w:tr>
      <w:tr w:rsidR="002073CE" w14:paraId="4924C9A0" w14:textId="77777777" w:rsidTr="009844B9">
        <w:tc>
          <w:tcPr>
            <w:tcW w:w="988" w:type="dxa"/>
            <w:vMerge/>
          </w:tcPr>
          <w:p w14:paraId="6D52B9F5" w14:textId="77777777" w:rsidR="002073CE" w:rsidRDefault="002073CE" w:rsidP="00305191">
            <w:pPr>
              <w:rPr>
                <w:rFonts w:ascii="Arial" w:hAnsi="Arial" w:cs="Arial"/>
                <w:b/>
                <w:color w:val="000000" w:themeColor="text1"/>
                <w:sz w:val="22"/>
                <w:szCs w:val="22"/>
              </w:rPr>
            </w:pPr>
          </w:p>
        </w:tc>
        <w:tc>
          <w:tcPr>
            <w:tcW w:w="9213" w:type="dxa"/>
          </w:tcPr>
          <w:p w14:paraId="24F530EB" w14:textId="08357E59" w:rsidR="002073CE" w:rsidRPr="005D204B" w:rsidRDefault="002073CE"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734F30F7" w14:textId="27CFB82D" w:rsidR="002073CE" w:rsidRDefault="002073CE" w:rsidP="00305191">
            <w:pPr>
              <w:rPr>
                <w:rFonts w:ascii="Arial" w:hAnsi="Arial" w:cs="Arial"/>
                <w:b/>
                <w:color w:val="000000" w:themeColor="text1"/>
                <w:sz w:val="22"/>
                <w:szCs w:val="22"/>
                <w:u w:val="single"/>
              </w:rPr>
            </w:pPr>
          </w:p>
          <w:p w14:paraId="0AAB3268" w14:textId="77777777" w:rsidR="00015DF4" w:rsidRDefault="00015DF4" w:rsidP="00015DF4">
            <w:pPr>
              <w:rPr>
                <w:rFonts w:ascii="Arial" w:hAnsi="Arial" w:cs="Arial"/>
                <w:bCs/>
                <w:color w:val="000000" w:themeColor="text1"/>
                <w:sz w:val="22"/>
                <w:szCs w:val="22"/>
              </w:rPr>
            </w:pPr>
            <w:r>
              <w:rPr>
                <w:rFonts w:ascii="Arial" w:hAnsi="Arial" w:cs="Arial"/>
                <w:bCs/>
                <w:color w:val="000000" w:themeColor="text1"/>
                <w:sz w:val="22"/>
                <w:szCs w:val="22"/>
              </w:rPr>
              <w:t xml:space="preserve">Jon Horsfield (Group’s Estates Manager) also joined as an observer. </w:t>
            </w:r>
          </w:p>
          <w:p w14:paraId="6458EC40" w14:textId="77777777" w:rsidR="00015DF4" w:rsidRDefault="00015DF4" w:rsidP="00305191">
            <w:pPr>
              <w:rPr>
                <w:rFonts w:ascii="Arial" w:hAnsi="Arial" w:cs="Arial"/>
                <w:b/>
                <w:color w:val="000000" w:themeColor="text1"/>
                <w:sz w:val="22"/>
                <w:szCs w:val="22"/>
                <w:u w:val="single"/>
              </w:rPr>
            </w:pPr>
          </w:p>
          <w:p w14:paraId="352E8ED1" w14:textId="5867F931" w:rsidR="002073CE" w:rsidRDefault="005F20D7" w:rsidP="00305191">
            <w:pPr>
              <w:rPr>
                <w:rFonts w:ascii="Arial" w:hAnsi="Arial" w:cs="Arial"/>
                <w:bCs/>
                <w:color w:val="000000" w:themeColor="text1"/>
                <w:sz w:val="22"/>
                <w:szCs w:val="22"/>
              </w:rPr>
            </w:pPr>
            <w:r>
              <w:rPr>
                <w:rFonts w:ascii="Arial" w:hAnsi="Arial" w:cs="Arial"/>
                <w:bCs/>
                <w:color w:val="000000" w:themeColor="text1"/>
                <w:sz w:val="22"/>
                <w:szCs w:val="22"/>
              </w:rPr>
              <w:t>David Rothwell (</w:t>
            </w:r>
            <w:r w:rsidR="00EE26F5">
              <w:rPr>
                <w:rFonts w:ascii="Arial" w:hAnsi="Arial" w:cs="Arial"/>
                <w:bCs/>
                <w:color w:val="000000" w:themeColor="text1"/>
                <w:sz w:val="22"/>
                <w:szCs w:val="22"/>
              </w:rPr>
              <w:t>Deputy Principal</w:t>
            </w:r>
            <w:r>
              <w:rPr>
                <w:rFonts w:ascii="Arial" w:hAnsi="Arial" w:cs="Arial"/>
                <w:bCs/>
                <w:color w:val="000000" w:themeColor="text1"/>
                <w:sz w:val="22"/>
                <w:szCs w:val="22"/>
              </w:rPr>
              <w:t>)</w:t>
            </w:r>
            <w:r w:rsidR="00C849AB">
              <w:rPr>
                <w:rFonts w:ascii="Arial" w:hAnsi="Arial" w:cs="Arial"/>
                <w:bCs/>
                <w:color w:val="000000" w:themeColor="text1"/>
                <w:sz w:val="22"/>
                <w:szCs w:val="22"/>
              </w:rPr>
              <w:t xml:space="preserve"> introduced M</w:t>
            </w:r>
            <w:r w:rsidR="001C3406">
              <w:rPr>
                <w:rFonts w:ascii="Arial" w:hAnsi="Arial" w:cs="Arial"/>
                <w:bCs/>
                <w:color w:val="000000" w:themeColor="text1"/>
                <w:sz w:val="22"/>
                <w:szCs w:val="22"/>
              </w:rPr>
              <w:t xml:space="preserve">atthew </w:t>
            </w:r>
            <w:r w:rsidR="00C849AB">
              <w:rPr>
                <w:rFonts w:ascii="Arial" w:hAnsi="Arial" w:cs="Arial"/>
                <w:bCs/>
                <w:color w:val="000000" w:themeColor="text1"/>
                <w:sz w:val="22"/>
                <w:szCs w:val="22"/>
              </w:rPr>
              <w:t>H</w:t>
            </w:r>
            <w:r w:rsidR="001C3406">
              <w:rPr>
                <w:rFonts w:ascii="Arial" w:hAnsi="Arial" w:cs="Arial"/>
                <w:bCs/>
                <w:color w:val="000000" w:themeColor="text1"/>
                <w:sz w:val="22"/>
                <w:szCs w:val="22"/>
              </w:rPr>
              <w:t>irst</w:t>
            </w:r>
            <w:r w:rsidR="00DA2598">
              <w:rPr>
                <w:rFonts w:ascii="Arial" w:hAnsi="Arial" w:cs="Arial"/>
                <w:bCs/>
                <w:color w:val="000000" w:themeColor="text1"/>
                <w:sz w:val="22"/>
                <w:szCs w:val="22"/>
              </w:rPr>
              <w:t xml:space="preserve"> (</w:t>
            </w:r>
            <w:r w:rsidR="00860CD6">
              <w:rPr>
                <w:rFonts w:ascii="Arial" w:hAnsi="Arial" w:cs="Arial"/>
                <w:bCs/>
                <w:color w:val="000000" w:themeColor="text1"/>
                <w:sz w:val="22"/>
                <w:szCs w:val="22"/>
              </w:rPr>
              <w:t>Fusion Project Management</w:t>
            </w:r>
            <w:r w:rsidR="00DA2598">
              <w:rPr>
                <w:rFonts w:ascii="Arial" w:hAnsi="Arial" w:cs="Arial"/>
                <w:bCs/>
                <w:color w:val="000000" w:themeColor="text1"/>
                <w:sz w:val="22"/>
                <w:szCs w:val="22"/>
              </w:rPr>
              <w:t xml:space="preserve">) </w:t>
            </w:r>
            <w:r w:rsidR="00860CD6">
              <w:rPr>
                <w:rFonts w:ascii="Arial" w:hAnsi="Arial" w:cs="Arial"/>
                <w:bCs/>
                <w:color w:val="000000" w:themeColor="text1"/>
                <w:sz w:val="22"/>
                <w:szCs w:val="22"/>
              </w:rPr>
              <w:t xml:space="preserve">who </w:t>
            </w:r>
            <w:r w:rsidR="00DA2598">
              <w:rPr>
                <w:rFonts w:ascii="Arial" w:hAnsi="Arial" w:cs="Arial"/>
                <w:bCs/>
                <w:color w:val="000000" w:themeColor="text1"/>
                <w:sz w:val="22"/>
                <w:szCs w:val="22"/>
              </w:rPr>
              <w:t xml:space="preserve">had </w:t>
            </w:r>
            <w:r w:rsidR="00860CD6">
              <w:rPr>
                <w:rFonts w:ascii="Arial" w:hAnsi="Arial" w:cs="Arial"/>
                <w:bCs/>
                <w:color w:val="000000" w:themeColor="text1"/>
                <w:sz w:val="22"/>
                <w:szCs w:val="22"/>
              </w:rPr>
              <w:t>joined the meeting</w:t>
            </w:r>
            <w:r w:rsidR="00DA2598">
              <w:rPr>
                <w:rFonts w:ascii="Arial" w:hAnsi="Arial" w:cs="Arial"/>
                <w:bCs/>
                <w:color w:val="000000" w:themeColor="text1"/>
                <w:sz w:val="22"/>
                <w:szCs w:val="22"/>
              </w:rPr>
              <w:t xml:space="preserve">. Matthew Hirst had worked with </w:t>
            </w:r>
            <w:r w:rsidR="00C849AB">
              <w:rPr>
                <w:rFonts w:ascii="Arial" w:hAnsi="Arial" w:cs="Arial"/>
                <w:bCs/>
                <w:color w:val="000000" w:themeColor="text1"/>
                <w:sz w:val="22"/>
                <w:szCs w:val="22"/>
              </w:rPr>
              <w:t xml:space="preserve">the Group in advance of merger on estates/capital approach being supported through </w:t>
            </w:r>
            <w:r w:rsidR="00860CD6">
              <w:rPr>
                <w:rFonts w:ascii="Arial" w:hAnsi="Arial" w:cs="Arial"/>
                <w:bCs/>
                <w:color w:val="000000" w:themeColor="text1"/>
                <w:sz w:val="22"/>
                <w:szCs w:val="22"/>
              </w:rPr>
              <w:t xml:space="preserve">the </w:t>
            </w:r>
            <w:r w:rsidR="00C849AB">
              <w:rPr>
                <w:rFonts w:ascii="Arial" w:hAnsi="Arial" w:cs="Arial"/>
                <w:bCs/>
                <w:color w:val="000000" w:themeColor="text1"/>
                <w:sz w:val="22"/>
                <w:szCs w:val="22"/>
              </w:rPr>
              <w:t>R</w:t>
            </w:r>
            <w:r w:rsidR="00860CD6">
              <w:rPr>
                <w:rFonts w:ascii="Arial" w:hAnsi="Arial" w:cs="Arial"/>
                <w:bCs/>
                <w:color w:val="000000" w:themeColor="text1"/>
                <w:sz w:val="22"/>
                <w:szCs w:val="22"/>
              </w:rPr>
              <w:t xml:space="preserve">estructuring </w:t>
            </w:r>
            <w:r w:rsidR="00C849AB">
              <w:rPr>
                <w:rFonts w:ascii="Arial" w:hAnsi="Arial" w:cs="Arial"/>
                <w:bCs/>
                <w:color w:val="000000" w:themeColor="text1"/>
                <w:sz w:val="22"/>
                <w:szCs w:val="22"/>
              </w:rPr>
              <w:t>F</w:t>
            </w:r>
            <w:r w:rsidR="00860CD6">
              <w:rPr>
                <w:rFonts w:ascii="Arial" w:hAnsi="Arial" w:cs="Arial"/>
                <w:bCs/>
                <w:color w:val="000000" w:themeColor="text1"/>
                <w:sz w:val="22"/>
                <w:szCs w:val="22"/>
              </w:rPr>
              <w:t>acility (RF)</w:t>
            </w:r>
            <w:r w:rsidR="00DA2598">
              <w:rPr>
                <w:rFonts w:ascii="Arial" w:hAnsi="Arial" w:cs="Arial"/>
                <w:bCs/>
                <w:color w:val="000000" w:themeColor="text1"/>
                <w:sz w:val="22"/>
                <w:szCs w:val="22"/>
              </w:rPr>
              <w:t xml:space="preserve">, and continues to support in updating the Group’s </w:t>
            </w:r>
            <w:r w:rsidR="00C849AB">
              <w:rPr>
                <w:rFonts w:ascii="Arial" w:hAnsi="Arial" w:cs="Arial"/>
                <w:bCs/>
                <w:color w:val="000000" w:themeColor="text1"/>
                <w:sz w:val="22"/>
                <w:szCs w:val="22"/>
              </w:rPr>
              <w:t xml:space="preserve">forward strategy and investment priorities over </w:t>
            </w:r>
            <w:r w:rsidR="00DA2598">
              <w:rPr>
                <w:rFonts w:ascii="Arial" w:hAnsi="Arial" w:cs="Arial"/>
                <w:bCs/>
                <w:color w:val="000000" w:themeColor="text1"/>
                <w:sz w:val="22"/>
                <w:szCs w:val="22"/>
              </w:rPr>
              <w:t xml:space="preserve">the </w:t>
            </w:r>
            <w:r w:rsidR="00C849AB">
              <w:rPr>
                <w:rFonts w:ascii="Arial" w:hAnsi="Arial" w:cs="Arial"/>
                <w:bCs/>
                <w:color w:val="000000" w:themeColor="text1"/>
                <w:sz w:val="22"/>
                <w:szCs w:val="22"/>
              </w:rPr>
              <w:t>next 3-5 years, align</w:t>
            </w:r>
            <w:r w:rsidR="00DA2598">
              <w:rPr>
                <w:rFonts w:ascii="Arial" w:hAnsi="Arial" w:cs="Arial"/>
                <w:bCs/>
                <w:color w:val="000000" w:themeColor="text1"/>
                <w:sz w:val="22"/>
                <w:szCs w:val="22"/>
              </w:rPr>
              <w:t>ed</w:t>
            </w:r>
            <w:r w:rsidR="00C849AB">
              <w:rPr>
                <w:rFonts w:ascii="Arial" w:hAnsi="Arial" w:cs="Arial"/>
                <w:bCs/>
                <w:color w:val="000000" w:themeColor="text1"/>
                <w:sz w:val="22"/>
                <w:szCs w:val="22"/>
              </w:rPr>
              <w:t xml:space="preserve"> to funding opportunities. </w:t>
            </w:r>
          </w:p>
          <w:p w14:paraId="4D3E4162" w14:textId="77777777" w:rsidR="00393591" w:rsidRDefault="00393591" w:rsidP="00D47209">
            <w:pPr>
              <w:jc w:val="both"/>
              <w:rPr>
                <w:rFonts w:ascii="Arial" w:hAnsi="Arial" w:cs="Arial"/>
                <w:bCs/>
                <w:color w:val="000000" w:themeColor="text1"/>
                <w:sz w:val="22"/>
                <w:szCs w:val="22"/>
              </w:rPr>
            </w:pPr>
          </w:p>
          <w:p w14:paraId="56DB676F" w14:textId="5372F984" w:rsidR="00E008DC" w:rsidRPr="00E008DC" w:rsidRDefault="00D47209" w:rsidP="00D47209">
            <w:pPr>
              <w:jc w:val="both"/>
              <w:rPr>
                <w:rFonts w:ascii="Arial" w:hAnsi="Arial" w:cs="Arial"/>
                <w:color w:val="000000" w:themeColor="text1"/>
                <w:sz w:val="22"/>
                <w:szCs w:val="22"/>
              </w:rPr>
            </w:pPr>
            <w:r w:rsidRPr="00E008DC">
              <w:rPr>
                <w:rFonts w:ascii="Arial" w:hAnsi="Arial" w:cs="Arial"/>
                <w:color w:val="000000" w:themeColor="text1"/>
                <w:sz w:val="22"/>
                <w:szCs w:val="22"/>
              </w:rPr>
              <w:t>The De</w:t>
            </w:r>
            <w:r w:rsidR="00393591" w:rsidRPr="00E008DC">
              <w:rPr>
                <w:rFonts w:ascii="Arial" w:hAnsi="Arial" w:cs="Arial"/>
                <w:color w:val="000000" w:themeColor="text1"/>
                <w:sz w:val="22"/>
                <w:szCs w:val="22"/>
              </w:rPr>
              <w:t>p</w:t>
            </w:r>
            <w:r w:rsidRPr="00E008DC">
              <w:rPr>
                <w:rFonts w:ascii="Arial" w:hAnsi="Arial" w:cs="Arial"/>
                <w:color w:val="000000" w:themeColor="text1"/>
                <w:sz w:val="22"/>
                <w:szCs w:val="22"/>
              </w:rPr>
              <w:t>uty Principal explained that this str</w:t>
            </w:r>
            <w:r w:rsidR="00496B7F" w:rsidRPr="00E008DC">
              <w:rPr>
                <w:rFonts w:ascii="Arial" w:hAnsi="Arial" w:cs="Arial"/>
                <w:color w:val="000000" w:themeColor="text1"/>
                <w:sz w:val="22"/>
                <w:szCs w:val="22"/>
              </w:rPr>
              <w:t>at</w:t>
            </w:r>
            <w:r w:rsidRPr="00E008DC">
              <w:rPr>
                <w:rFonts w:ascii="Arial" w:hAnsi="Arial" w:cs="Arial"/>
                <w:color w:val="000000" w:themeColor="text1"/>
                <w:sz w:val="22"/>
                <w:szCs w:val="22"/>
              </w:rPr>
              <w:t xml:space="preserve">egic discussion item was focused to support the </w:t>
            </w:r>
            <w:r w:rsidR="00496B7F" w:rsidRPr="00E008DC">
              <w:rPr>
                <w:rFonts w:ascii="Arial" w:hAnsi="Arial" w:cs="Arial"/>
                <w:color w:val="000000" w:themeColor="text1"/>
                <w:sz w:val="22"/>
                <w:szCs w:val="22"/>
              </w:rPr>
              <w:t xml:space="preserve">Board to </w:t>
            </w:r>
            <w:r w:rsidRPr="00E008DC">
              <w:rPr>
                <w:rFonts w:ascii="Arial" w:hAnsi="Arial" w:cs="Arial"/>
                <w:color w:val="000000" w:themeColor="text1"/>
                <w:sz w:val="22"/>
                <w:szCs w:val="22"/>
              </w:rPr>
              <w:t xml:space="preserve">collectively consider key questions, priorities, risk appetite and timescales in helping shape the </w:t>
            </w:r>
            <w:r w:rsidR="00E008DC" w:rsidRPr="00E008DC">
              <w:rPr>
                <w:rFonts w:ascii="Arial" w:hAnsi="Arial" w:cs="Arial"/>
                <w:color w:val="000000" w:themeColor="text1"/>
                <w:sz w:val="22"/>
                <w:szCs w:val="22"/>
              </w:rPr>
              <w:t xml:space="preserve">developing </w:t>
            </w:r>
            <w:r w:rsidR="00496B7F" w:rsidRPr="00E008DC">
              <w:rPr>
                <w:rFonts w:ascii="Arial" w:hAnsi="Arial" w:cs="Arial"/>
                <w:color w:val="000000" w:themeColor="text1"/>
                <w:sz w:val="22"/>
                <w:szCs w:val="22"/>
              </w:rPr>
              <w:t xml:space="preserve">estates and capital </w:t>
            </w:r>
            <w:r w:rsidRPr="00E008DC">
              <w:rPr>
                <w:rFonts w:ascii="Arial" w:hAnsi="Arial" w:cs="Arial"/>
                <w:color w:val="000000" w:themeColor="text1"/>
                <w:sz w:val="22"/>
                <w:szCs w:val="22"/>
              </w:rPr>
              <w:t>strategy further. The</w:t>
            </w:r>
            <w:r w:rsidR="00015DF4">
              <w:rPr>
                <w:rFonts w:ascii="Arial" w:hAnsi="Arial" w:cs="Arial"/>
                <w:color w:val="000000" w:themeColor="text1"/>
                <w:sz w:val="22"/>
                <w:szCs w:val="22"/>
              </w:rPr>
              <w:t xml:space="preserve"> intention</w:t>
            </w:r>
            <w:r w:rsidR="00496B7F" w:rsidRPr="00E008DC">
              <w:rPr>
                <w:rFonts w:ascii="Arial" w:hAnsi="Arial" w:cs="Arial"/>
                <w:color w:val="000000" w:themeColor="text1"/>
                <w:sz w:val="22"/>
                <w:szCs w:val="22"/>
              </w:rPr>
              <w:t xml:space="preserve"> is that </w:t>
            </w:r>
            <w:r w:rsidR="00015DF4">
              <w:rPr>
                <w:rFonts w:ascii="Arial" w:hAnsi="Arial" w:cs="Arial"/>
                <w:color w:val="000000" w:themeColor="text1"/>
                <w:sz w:val="22"/>
                <w:szCs w:val="22"/>
              </w:rPr>
              <w:t xml:space="preserve">a </w:t>
            </w:r>
            <w:r w:rsidR="00496B7F" w:rsidRPr="00E008DC">
              <w:rPr>
                <w:rFonts w:ascii="Arial" w:hAnsi="Arial" w:cs="Arial"/>
                <w:color w:val="000000" w:themeColor="text1"/>
                <w:sz w:val="22"/>
                <w:szCs w:val="22"/>
              </w:rPr>
              <w:t xml:space="preserve">draft estates and capital strategy will be </w:t>
            </w:r>
            <w:r w:rsidRPr="00E008DC">
              <w:rPr>
                <w:rFonts w:ascii="Arial" w:hAnsi="Arial" w:cs="Arial"/>
                <w:color w:val="000000" w:themeColor="text1"/>
                <w:sz w:val="22"/>
                <w:szCs w:val="22"/>
              </w:rPr>
              <w:t xml:space="preserve">completed and approved by the Board around Easter 2021, </w:t>
            </w:r>
            <w:r w:rsidR="00E008DC" w:rsidRPr="00E008DC">
              <w:rPr>
                <w:rFonts w:ascii="Arial" w:hAnsi="Arial" w:cs="Arial"/>
                <w:color w:val="000000" w:themeColor="text1"/>
                <w:sz w:val="22"/>
                <w:szCs w:val="22"/>
              </w:rPr>
              <w:t xml:space="preserve">with today offering further opportunity for Board </w:t>
            </w:r>
            <w:r w:rsidR="00E008DC">
              <w:rPr>
                <w:rFonts w:ascii="Arial" w:hAnsi="Arial" w:cs="Arial"/>
                <w:color w:val="000000" w:themeColor="text1"/>
                <w:sz w:val="22"/>
                <w:szCs w:val="22"/>
              </w:rPr>
              <w:t>input to drive this</w:t>
            </w:r>
            <w:r w:rsidR="00E008DC" w:rsidRPr="00E008DC">
              <w:rPr>
                <w:rFonts w:ascii="Arial" w:hAnsi="Arial" w:cs="Arial"/>
                <w:color w:val="000000" w:themeColor="text1"/>
                <w:sz w:val="22"/>
                <w:szCs w:val="22"/>
              </w:rPr>
              <w:t xml:space="preserve"> work.</w:t>
            </w:r>
          </w:p>
          <w:p w14:paraId="5147A3FD" w14:textId="77777777" w:rsidR="00E008DC" w:rsidRDefault="00E008DC" w:rsidP="00305191">
            <w:pPr>
              <w:rPr>
                <w:rFonts w:ascii="Arial" w:hAnsi="Arial" w:cs="Arial"/>
                <w:bCs/>
                <w:color w:val="000000" w:themeColor="text1"/>
                <w:sz w:val="22"/>
                <w:szCs w:val="22"/>
              </w:rPr>
            </w:pPr>
          </w:p>
          <w:p w14:paraId="117204B9" w14:textId="697F2A7C" w:rsidR="00865EB1" w:rsidRPr="00745CA7" w:rsidRDefault="00E008DC" w:rsidP="00E008DC">
            <w:pPr>
              <w:jc w:val="both"/>
              <w:rPr>
                <w:rFonts w:ascii="Arial" w:hAnsi="Arial" w:cs="Arial"/>
                <w:color w:val="000000" w:themeColor="text1"/>
                <w:sz w:val="22"/>
                <w:szCs w:val="22"/>
              </w:rPr>
            </w:pPr>
            <w:r w:rsidRPr="00745CA7">
              <w:rPr>
                <w:rFonts w:ascii="Arial" w:hAnsi="Arial" w:cs="Arial"/>
                <w:color w:val="000000" w:themeColor="text1"/>
                <w:sz w:val="22"/>
                <w:szCs w:val="22"/>
              </w:rPr>
              <w:t>I</w:t>
            </w:r>
            <w:r w:rsidR="00865EB1" w:rsidRPr="00745CA7">
              <w:rPr>
                <w:rFonts w:ascii="Arial" w:hAnsi="Arial" w:cs="Arial"/>
                <w:color w:val="000000" w:themeColor="text1"/>
                <w:sz w:val="22"/>
                <w:szCs w:val="22"/>
              </w:rPr>
              <w:t>t was noted that i</w:t>
            </w:r>
            <w:r w:rsidRPr="00745CA7">
              <w:rPr>
                <w:rFonts w:ascii="Arial" w:hAnsi="Arial" w:cs="Arial"/>
                <w:color w:val="000000" w:themeColor="text1"/>
                <w:sz w:val="22"/>
                <w:szCs w:val="22"/>
              </w:rPr>
              <w:t xml:space="preserve">n terms of financing the estates strategy and wider capital programme, </w:t>
            </w:r>
            <w:r w:rsidR="00865EB1" w:rsidRPr="00745CA7">
              <w:rPr>
                <w:rFonts w:ascii="Arial" w:hAnsi="Arial" w:cs="Arial"/>
                <w:color w:val="000000" w:themeColor="text1"/>
                <w:sz w:val="22"/>
                <w:szCs w:val="22"/>
              </w:rPr>
              <w:t>as per</w:t>
            </w:r>
            <w:r w:rsidR="00251555" w:rsidRPr="00745CA7">
              <w:rPr>
                <w:rFonts w:ascii="Arial" w:hAnsi="Arial" w:cs="Arial"/>
                <w:color w:val="000000" w:themeColor="text1"/>
                <w:sz w:val="22"/>
                <w:szCs w:val="22"/>
              </w:rPr>
              <w:t xml:space="preserve"> </w:t>
            </w:r>
            <w:r w:rsidR="00865EB1" w:rsidRPr="00745CA7">
              <w:rPr>
                <w:rFonts w:ascii="Arial" w:hAnsi="Arial" w:cs="Arial"/>
                <w:color w:val="000000" w:themeColor="text1"/>
                <w:sz w:val="22"/>
                <w:szCs w:val="22"/>
              </w:rPr>
              <w:t xml:space="preserve">July Board meeting approvals, </w:t>
            </w:r>
            <w:r w:rsidRPr="00745CA7">
              <w:rPr>
                <w:rFonts w:ascii="Arial" w:hAnsi="Arial" w:cs="Arial"/>
                <w:color w:val="000000" w:themeColor="text1"/>
                <w:sz w:val="22"/>
                <w:szCs w:val="22"/>
              </w:rPr>
              <w:t>irrespective of possible additional capital funding, the College</w:t>
            </w:r>
            <w:r w:rsidR="00015DF4">
              <w:rPr>
                <w:rFonts w:ascii="Arial" w:hAnsi="Arial" w:cs="Arial"/>
                <w:color w:val="000000" w:themeColor="text1"/>
                <w:sz w:val="22"/>
                <w:szCs w:val="22"/>
              </w:rPr>
              <w:t xml:space="preserve"> Group</w:t>
            </w:r>
            <w:r w:rsidRPr="00745CA7">
              <w:rPr>
                <w:rFonts w:ascii="Arial" w:hAnsi="Arial" w:cs="Arial"/>
                <w:color w:val="000000" w:themeColor="text1"/>
                <w:sz w:val="22"/>
                <w:szCs w:val="22"/>
              </w:rPr>
              <w:t>’s capital budget and planning provides for c</w:t>
            </w:r>
            <w:r w:rsidR="00015DF4">
              <w:rPr>
                <w:rFonts w:ascii="Arial" w:hAnsi="Arial" w:cs="Arial"/>
                <w:color w:val="000000" w:themeColor="text1"/>
                <w:sz w:val="22"/>
                <w:szCs w:val="22"/>
              </w:rPr>
              <w:t xml:space="preserve">irca </w:t>
            </w:r>
            <w:r w:rsidRPr="00745CA7">
              <w:rPr>
                <w:rFonts w:ascii="Arial" w:hAnsi="Arial" w:cs="Arial"/>
                <w:color w:val="000000" w:themeColor="text1"/>
                <w:sz w:val="22"/>
                <w:szCs w:val="22"/>
              </w:rPr>
              <w:t>£4.5mn of investment over the two-year period to July 2022</w:t>
            </w:r>
            <w:r w:rsidR="00865EB1" w:rsidRPr="00745CA7">
              <w:rPr>
                <w:rFonts w:ascii="Arial" w:hAnsi="Arial" w:cs="Arial"/>
                <w:color w:val="000000" w:themeColor="text1"/>
                <w:sz w:val="22"/>
                <w:szCs w:val="22"/>
              </w:rPr>
              <w:t xml:space="preserve">. This is </w:t>
            </w:r>
            <w:r w:rsidRPr="00745CA7">
              <w:rPr>
                <w:rFonts w:ascii="Arial" w:hAnsi="Arial" w:cs="Arial"/>
                <w:color w:val="000000" w:themeColor="text1"/>
                <w:sz w:val="22"/>
                <w:szCs w:val="22"/>
              </w:rPr>
              <w:t xml:space="preserve">reflective of the pre-merger investment planning and funding previously committed by the ESFA (Restructuring Fund) and </w:t>
            </w:r>
            <w:r w:rsidR="00865EB1" w:rsidRPr="00745CA7">
              <w:rPr>
                <w:rFonts w:ascii="Arial" w:hAnsi="Arial" w:cs="Arial"/>
                <w:color w:val="000000" w:themeColor="text1"/>
                <w:sz w:val="22"/>
                <w:szCs w:val="22"/>
              </w:rPr>
              <w:t xml:space="preserve">grant support from the Lancashire </w:t>
            </w:r>
            <w:r w:rsidRPr="00745CA7">
              <w:rPr>
                <w:rFonts w:ascii="Arial" w:hAnsi="Arial" w:cs="Arial"/>
                <w:color w:val="000000" w:themeColor="text1"/>
                <w:sz w:val="22"/>
                <w:szCs w:val="22"/>
              </w:rPr>
              <w:t>LEP.</w:t>
            </w:r>
            <w:r w:rsidR="00DD5F3B" w:rsidRPr="00745CA7">
              <w:rPr>
                <w:rFonts w:ascii="Arial" w:hAnsi="Arial" w:cs="Arial"/>
                <w:color w:val="000000" w:themeColor="text1"/>
                <w:sz w:val="22"/>
                <w:szCs w:val="22"/>
              </w:rPr>
              <w:t xml:space="preserve"> Additionally, </w:t>
            </w:r>
            <w:r w:rsidRPr="00745CA7">
              <w:rPr>
                <w:rFonts w:ascii="Arial" w:hAnsi="Arial" w:cs="Arial"/>
                <w:color w:val="000000" w:themeColor="text1"/>
                <w:sz w:val="22"/>
                <w:szCs w:val="22"/>
              </w:rPr>
              <w:t xml:space="preserve">£1.27mn </w:t>
            </w:r>
            <w:r w:rsidR="00865EB1" w:rsidRPr="00745CA7">
              <w:rPr>
                <w:rFonts w:ascii="Arial" w:hAnsi="Arial" w:cs="Arial"/>
                <w:color w:val="000000" w:themeColor="text1"/>
                <w:sz w:val="22"/>
                <w:szCs w:val="22"/>
              </w:rPr>
              <w:t xml:space="preserve">has been received by the Group from the national </w:t>
            </w:r>
            <w:r w:rsidRPr="00745CA7">
              <w:rPr>
                <w:rFonts w:ascii="Arial" w:hAnsi="Arial" w:cs="Arial"/>
                <w:color w:val="000000" w:themeColor="text1"/>
                <w:sz w:val="22"/>
                <w:szCs w:val="22"/>
              </w:rPr>
              <w:t xml:space="preserve">FE Capital Allocation (FECA) </w:t>
            </w:r>
            <w:r w:rsidR="00865EB1" w:rsidRPr="00745CA7">
              <w:rPr>
                <w:rFonts w:ascii="Arial" w:hAnsi="Arial" w:cs="Arial"/>
                <w:color w:val="000000" w:themeColor="text1"/>
                <w:sz w:val="22"/>
                <w:szCs w:val="22"/>
              </w:rPr>
              <w:t xml:space="preserve">fund, which is part of the </w:t>
            </w:r>
            <w:r w:rsidRPr="00745CA7">
              <w:rPr>
                <w:rFonts w:ascii="Arial" w:hAnsi="Arial" w:cs="Arial"/>
                <w:color w:val="000000" w:themeColor="text1"/>
                <w:sz w:val="22"/>
                <w:szCs w:val="22"/>
              </w:rPr>
              <w:t>first £200mn allocated tranche of th</w:t>
            </w:r>
            <w:r w:rsidR="00015DF4">
              <w:rPr>
                <w:rFonts w:ascii="Arial" w:hAnsi="Arial" w:cs="Arial"/>
                <w:color w:val="000000" w:themeColor="text1"/>
                <w:sz w:val="22"/>
                <w:szCs w:val="22"/>
              </w:rPr>
              <w:t>is</w:t>
            </w:r>
            <w:r w:rsidRPr="00745CA7">
              <w:rPr>
                <w:rFonts w:ascii="Arial" w:hAnsi="Arial" w:cs="Arial"/>
                <w:color w:val="000000" w:themeColor="text1"/>
                <w:sz w:val="22"/>
                <w:szCs w:val="22"/>
              </w:rPr>
              <w:t xml:space="preserve"> new £1.5bn capital programme </w:t>
            </w:r>
            <w:r w:rsidR="00865EB1" w:rsidRPr="00745CA7">
              <w:rPr>
                <w:rFonts w:ascii="Arial" w:hAnsi="Arial" w:cs="Arial"/>
                <w:color w:val="000000" w:themeColor="text1"/>
                <w:sz w:val="22"/>
                <w:szCs w:val="22"/>
              </w:rPr>
              <w:t>funding</w:t>
            </w:r>
            <w:r w:rsidR="00015DF4">
              <w:rPr>
                <w:rFonts w:ascii="Arial" w:hAnsi="Arial" w:cs="Arial"/>
                <w:color w:val="000000" w:themeColor="text1"/>
                <w:sz w:val="22"/>
                <w:szCs w:val="22"/>
              </w:rPr>
              <w:t>. T</w:t>
            </w:r>
            <w:r w:rsidR="00865EB1" w:rsidRPr="00745CA7">
              <w:rPr>
                <w:rFonts w:ascii="Arial" w:hAnsi="Arial" w:cs="Arial"/>
                <w:color w:val="000000" w:themeColor="text1"/>
                <w:sz w:val="22"/>
                <w:szCs w:val="22"/>
              </w:rPr>
              <w:t xml:space="preserve">he FECA frequently asked questions </w:t>
            </w:r>
            <w:r w:rsidR="00015DF4">
              <w:rPr>
                <w:rFonts w:ascii="Arial" w:hAnsi="Arial" w:cs="Arial"/>
                <w:color w:val="000000" w:themeColor="text1"/>
                <w:sz w:val="22"/>
                <w:szCs w:val="22"/>
              </w:rPr>
              <w:t xml:space="preserve">were </w:t>
            </w:r>
            <w:r w:rsidR="00865EB1" w:rsidRPr="00745CA7">
              <w:rPr>
                <w:rFonts w:ascii="Arial" w:hAnsi="Arial" w:cs="Arial"/>
                <w:color w:val="000000" w:themeColor="text1"/>
                <w:sz w:val="22"/>
                <w:szCs w:val="22"/>
              </w:rPr>
              <w:t xml:space="preserve">shared with members. </w:t>
            </w:r>
          </w:p>
          <w:p w14:paraId="531299DC" w14:textId="77777777" w:rsidR="00865EB1" w:rsidRDefault="00865EB1" w:rsidP="00E008DC">
            <w:pPr>
              <w:jc w:val="both"/>
              <w:rPr>
                <w:rFonts w:ascii="Arial" w:hAnsi="Arial" w:cs="Arial"/>
                <w:color w:val="0070C0"/>
                <w:sz w:val="22"/>
                <w:szCs w:val="22"/>
              </w:rPr>
            </w:pPr>
          </w:p>
          <w:p w14:paraId="555C3DDB" w14:textId="4F0C3219" w:rsidR="00E008DC" w:rsidRDefault="00745CA7" w:rsidP="00305191">
            <w:pPr>
              <w:rPr>
                <w:rFonts w:ascii="Arial" w:hAnsi="Arial" w:cs="Arial"/>
                <w:bCs/>
                <w:color w:val="000000" w:themeColor="text1"/>
                <w:sz w:val="22"/>
                <w:szCs w:val="22"/>
              </w:rPr>
            </w:pPr>
            <w:r>
              <w:rPr>
                <w:rFonts w:ascii="Arial" w:hAnsi="Arial" w:cs="Arial"/>
                <w:bCs/>
                <w:color w:val="000000" w:themeColor="text1"/>
                <w:sz w:val="22"/>
                <w:szCs w:val="22"/>
              </w:rPr>
              <w:t xml:space="preserve">Matthew Hirst’s presentation and supporting report </w:t>
            </w:r>
            <w:r w:rsidR="00CE1282">
              <w:rPr>
                <w:rFonts w:ascii="Arial" w:hAnsi="Arial" w:cs="Arial"/>
                <w:bCs/>
                <w:color w:val="000000" w:themeColor="text1"/>
                <w:sz w:val="22"/>
                <w:szCs w:val="22"/>
              </w:rPr>
              <w:t xml:space="preserve">recapped on the </w:t>
            </w:r>
            <w:r w:rsidR="00015DF4">
              <w:rPr>
                <w:rFonts w:ascii="Arial" w:hAnsi="Arial" w:cs="Arial"/>
                <w:bCs/>
                <w:color w:val="000000" w:themeColor="text1"/>
                <w:sz w:val="22"/>
                <w:szCs w:val="22"/>
              </w:rPr>
              <w:t xml:space="preserve">existing </w:t>
            </w:r>
            <w:r w:rsidR="00CE1282">
              <w:rPr>
                <w:rFonts w:ascii="Arial" w:hAnsi="Arial" w:cs="Arial"/>
                <w:bCs/>
                <w:color w:val="000000" w:themeColor="text1"/>
                <w:sz w:val="22"/>
                <w:szCs w:val="22"/>
              </w:rPr>
              <w:t xml:space="preserve">estates strategy framework and FE capital funding in place through both RF and the FECA. College specific plans and priorities shaping the strategy were </w:t>
            </w:r>
            <w:r w:rsidR="00AB38DC">
              <w:rPr>
                <w:rFonts w:ascii="Arial" w:hAnsi="Arial" w:cs="Arial"/>
                <w:bCs/>
                <w:color w:val="000000" w:themeColor="text1"/>
                <w:sz w:val="22"/>
                <w:szCs w:val="22"/>
              </w:rPr>
              <w:t>exp</w:t>
            </w:r>
            <w:r w:rsidR="00E86023">
              <w:rPr>
                <w:rFonts w:ascii="Arial" w:hAnsi="Arial" w:cs="Arial"/>
                <w:bCs/>
                <w:color w:val="000000" w:themeColor="text1"/>
                <w:sz w:val="22"/>
                <w:szCs w:val="22"/>
              </w:rPr>
              <w:t>l</w:t>
            </w:r>
            <w:r w:rsidR="00AB38DC">
              <w:rPr>
                <w:rFonts w:ascii="Arial" w:hAnsi="Arial" w:cs="Arial"/>
                <w:bCs/>
                <w:color w:val="000000" w:themeColor="text1"/>
                <w:sz w:val="22"/>
                <w:szCs w:val="22"/>
              </w:rPr>
              <w:t>ained</w:t>
            </w:r>
            <w:r w:rsidR="00CE1282">
              <w:rPr>
                <w:rFonts w:ascii="Arial" w:hAnsi="Arial" w:cs="Arial"/>
                <w:bCs/>
                <w:color w:val="000000" w:themeColor="text1"/>
                <w:sz w:val="22"/>
                <w:szCs w:val="22"/>
              </w:rPr>
              <w:t xml:space="preserve">, including the review of business needs and curriculum plans, an evaluation of the existing estate and appraisal of possible options and choices. Key issues </w:t>
            </w:r>
            <w:r w:rsidR="00163EE0">
              <w:rPr>
                <w:rFonts w:ascii="Arial" w:hAnsi="Arial" w:cs="Arial"/>
                <w:bCs/>
                <w:color w:val="000000" w:themeColor="text1"/>
                <w:sz w:val="22"/>
                <w:szCs w:val="22"/>
              </w:rPr>
              <w:t xml:space="preserve">by site were set out, and emerging capital investment proposals </w:t>
            </w:r>
            <w:r w:rsidR="005C20D3">
              <w:rPr>
                <w:rFonts w:ascii="Arial" w:hAnsi="Arial" w:cs="Arial"/>
                <w:bCs/>
                <w:color w:val="000000" w:themeColor="text1"/>
                <w:sz w:val="22"/>
                <w:szCs w:val="22"/>
              </w:rPr>
              <w:t xml:space="preserve">shared </w:t>
            </w:r>
            <w:r w:rsidR="00163EE0">
              <w:rPr>
                <w:rFonts w:ascii="Arial" w:hAnsi="Arial" w:cs="Arial"/>
                <w:bCs/>
                <w:color w:val="000000" w:themeColor="text1"/>
                <w:sz w:val="22"/>
                <w:szCs w:val="22"/>
              </w:rPr>
              <w:t xml:space="preserve">for the Boards consideration. The Deputy Principal’s presentation set out the capital programme planned and actual expenditure for 2018/19 through to 2021/22 (totalling £10.3mn) and solvency supporting this level of investment. Emergent priorities for remaining investment were proposed, </w:t>
            </w:r>
            <w:r w:rsidR="00C740A0">
              <w:rPr>
                <w:rFonts w:ascii="Arial" w:hAnsi="Arial" w:cs="Arial"/>
                <w:bCs/>
                <w:color w:val="000000" w:themeColor="text1"/>
                <w:sz w:val="22"/>
                <w:szCs w:val="22"/>
              </w:rPr>
              <w:t xml:space="preserve">including a developing work programme for FECA investment to support key remedial works. Capital funding possibilities were </w:t>
            </w:r>
            <w:r w:rsidR="005C20D3">
              <w:rPr>
                <w:rFonts w:ascii="Arial" w:hAnsi="Arial" w:cs="Arial"/>
                <w:bCs/>
                <w:color w:val="000000" w:themeColor="text1"/>
                <w:sz w:val="22"/>
                <w:szCs w:val="22"/>
              </w:rPr>
              <w:t xml:space="preserve">outlined, and their fit with strategic priorities considered – these include likely next stages </w:t>
            </w:r>
            <w:r w:rsidR="00C740A0">
              <w:rPr>
                <w:rFonts w:ascii="Arial" w:hAnsi="Arial" w:cs="Arial"/>
                <w:bCs/>
                <w:color w:val="000000" w:themeColor="text1"/>
                <w:sz w:val="22"/>
                <w:szCs w:val="22"/>
              </w:rPr>
              <w:t>in the DfE capital investment programme, Nelson Town Deal, LEP skills capital fund plus T-level capital and Institute for Technology.</w:t>
            </w:r>
          </w:p>
          <w:p w14:paraId="6350A150" w14:textId="77777777" w:rsidR="00E008DC" w:rsidRDefault="00E008DC" w:rsidP="00305191">
            <w:pPr>
              <w:rPr>
                <w:rFonts w:ascii="Arial" w:hAnsi="Arial" w:cs="Arial"/>
                <w:bCs/>
                <w:color w:val="000000" w:themeColor="text1"/>
                <w:sz w:val="22"/>
                <w:szCs w:val="22"/>
              </w:rPr>
            </w:pPr>
          </w:p>
          <w:p w14:paraId="43EDCD89" w14:textId="55B2E376" w:rsidR="00E008DC" w:rsidRPr="00A5190C" w:rsidRDefault="005C20D3" w:rsidP="00305191">
            <w:pPr>
              <w:rPr>
                <w:rFonts w:ascii="Arial" w:hAnsi="Arial" w:cs="Arial"/>
                <w:bCs/>
                <w:sz w:val="22"/>
                <w:szCs w:val="22"/>
              </w:rPr>
            </w:pPr>
            <w:r>
              <w:rPr>
                <w:rFonts w:ascii="Arial" w:hAnsi="Arial" w:cs="Arial"/>
                <w:bCs/>
                <w:color w:val="000000" w:themeColor="text1"/>
                <w:sz w:val="22"/>
                <w:szCs w:val="22"/>
              </w:rPr>
              <w:lastRenderedPageBreak/>
              <w:t xml:space="preserve">Discussions included consideration of the affordability of future investment, recognising there is an investment reserve of £1mn that hasn’t been directly allocated. </w:t>
            </w:r>
            <w:r w:rsidRPr="00327971">
              <w:rPr>
                <w:rFonts w:ascii="Arial" w:hAnsi="Arial" w:cs="Arial"/>
                <w:bCs/>
                <w:sz w:val="22"/>
                <w:szCs w:val="22"/>
              </w:rPr>
              <w:t xml:space="preserve">The approximate benchmark of usual College investment in capital and estates pre-merger </w:t>
            </w:r>
            <w:r w:rsidR="00F5229B" w:rsidRPr="00327971">
              <w:rPr>
                <w:rFonts w:ascii="Arial" w:hAnsi="Arial" w:cs="Arial"/>
                <w:bCs/>
                <w:sz w:val="22"/>
                <w:szCs w:val="22"/>
              </w:rPr>
              <w:t xml:space="preserve">was explained to </w:t>
            </w:r>
            <w:r w:rsidR="00A5190C" w:rsidRPr="00327971">
              <w:rPr>
                <w:rFonts w:ascii="Arial" w:hAnsi="Arial" w:cs="Arial"/>
                <w:bCs/>
                <w:sz w:val="22"/>
                <w:szCs w:val="22"/>
              </w:rPr>
              <w:t>be</w:t>
            </w:r>
            <w:r w:rsidRPr="00327971">
              <w:rPr>
                <w:rFonts w:ascii="Arial" w:hAnsi="Arial" w:cs="Arial"/>
                <w:bCs/>
                <w:sz w:val="22"/>
                <w:szCs w:val="22"/>
              </w:rPr>
              <w:t xml:space="preserve"> </w:t>
            </w:r>
            <w:r w:rsidR="00A5190C" w:rsidRPr="00327971">
              <w:rPr>
                <w:rFonts w:ascii="Arial" w:hAnsi="Arial" w:cs="Arial"/>
                <w:bCs/>
                <w:sz w:val="22"/>
                <w:szCs w:val="22"/>
              </w:rPr>
              <w:t xml:space="preserve">circa 2-3% of turnover, compared to post-merger levels of circa 8%. </w:t>
            </w:r>
            <w:r w:rsidR="00A5190C">
              <w:rPr>
                <w:rFonts w:ascii="Arial" w:hAnsi="Arial" w:cs="Arial"/>
                <w:bCs/>
                <w:sz w:val="22"/>
                <w:szCs w:val="22"/>
              </w:rPr>
              <w:t xml:space="preserve">The expected cash surplus position </w:t>
            </w:r>
            <w:r w:rsidR="00F5229B">
              <w:rPr>
                <w:rFonts w:ascii="Arial" w:hAnsi="Arial" w:cs="Arial"/>
                <w:bCs/>
                <w:sz w:val="22"/>
                <w:szCs w:val="22"/>
              </w:rPr>
              <w:t xml:space="preserve">for the Group </w:t>
            </w:r>
            <w:r w:rsidR="00A5190C">
              <w:rPr>
                <w:rFonts w:ascii="Arial" w:hAnsi="Arial" w:cs="Arial"/>
                <w:bCs/>
                <w:sz w:val="22"/>
                <w:szCs w:val="22"/>
              </w:rPr>
              <w:t>at the end of 2020/21 was confirmed. Board w</w:t>
            </w:r>
            <w:r w:rsidR="00F5229B">
              <w:rPr>
                <w:rFonts w:ascii="Arial" w:hAnsi="Arial" w:cs="Arial"/>
                <w:bCs/>
                <w:sz w:val="22"/>
                <w:szCs w:val="22"/>
              </w:rPr>
              <w:t xml:space="preserve">as </w:t>
            </w:r>
            <w:r w:rsidR="00A5190C">
              <w:rPr>
                <w:rFonts w:ascii="Arial" w:hAnsi="Arial" w:cs="Arial"/>
                <w:bCs/>
                <w:sz w:val="22"/>
                <w:szCs w:val="22"/>
              </w:rPr>
              <w:t xml:space="preserve">in agreement that future strategy and investment needed to consider </w:t>
            </w:r>
            <w:r w:rsidR="00F5229B">
              <w:rPr>
                <w:rFonts w:ascii="Arial" w:hAnsi="Arial" w:cs="Arial"/>
                <w:bCs/>
                <w:sz w:val="22"/>
                <w:szCs w:val="22"/>
              </w:rPr>
              <w:t xml:space="preserve">matters such as </w:t>
            </w:r>
            <w:r w:rsidR="00A5190C">
              <w:rPr>
                <w:rFonts w:ascii="Arial" w:hAnsi="Arial" w:cs="Arial"/>
                <w:bCs/>
                <w:sz w:val="22"/>
                <w:szCs w:val="22"/>
              </w:rPr>
              <w:t xml:space="preserve">future </w:t>
            </w:r>
            <w:r w:rsidR="00F5229B">
              <w:rPr>
                <w:rFonts w:ascii="Arial" w:hAnsi="Arial" w:cs="Arial"/>
                <w:bCs/>
                <w:sz w:val="22"/>
                <w:szCs w:val="22"/>
              </w:rPr>
              <w:t xml:space="preserve">strategic </w:t>
            </w:r>
            <w:r w:rsidR="00A5190C">
              <w:rPr>
                <w:rFonts w:ascii="Arial" w:hAnsi="Arial" w:cs="Arial"/>
                <w:bCs/>
                <w:sz w:val="22"/>
                <w:szCs w:val="22"/>
              </w:rPr>
              <w:t>approach</w:t>
            </w:r>
            <w:r w:rsidR="00F5229B">
              <w:rPr>
                <w:rFonts w:ascii="Arial" w:hAnsi="Arial" w:cs="Arial"/>
                <w:bCs/>
                <w:sz w:val="22"/>
                <w:szCs w:val="22"/>
              </w:rPr>
              <w:t>es</w:t>
            </w:r>
            <w:r w:rsidR="00A5190C">
              <w:rPr>
                <w:rFonts w:ascii="Arial" w:hAnsi="Arial" w:cs="Arial"/>
                <w:bCs/>
                <w:sz w:val="22"/>
                <w:szCs w:val="22"/>
              </w:rPr>
              <w:t xml:space="preserve"> at the Accrington site</w:t>
            </w:r>
            <w:r w:rsidR="00F5229B">
              <w:rPr>
                <w:rFonts w:ascii="Arial" w:hAnsi="Arial" w:cs="Arial"/>
                <w:bCs/>
                <w:sz w:val="22"/>
                <w:szCs w:val="22"/>
              </w:rPr>
              <w:t>,</w:t>
            </w:r>
            <w:r w:rsidR="00A5190C">
              <w:rPr>
                <w:rFonts w:ascii="Arial" w:hAnsi="Arial" w:cs="Arial"/>
                <w:bCs/>
                <w:sz w:val="22"/>
                <w:szCs w:val="22"/>
              </w:rPr>
              <w:t xml:space="preserve"> </w:t>
            </w:r>
            <w:r w:rsidR="00F5229B">
              <w:rPr>
                <w:rFonts w:ascii="Arial" w:hAnsi="Arial" w:cs="Arial"/>
                <w:bCs/>
                <w:sz w:val="22"/>
                <w:szCs w:val="22"/>
              </w:rPr>
              <w:t xml:space="preserve">as well as </w:t>
            </w:r>
            <w:r w:rsidR="00A5190C">
              <w:rPr>
                <w:rFonts w:ascii="Arial" w:hAnsi="Arial" w:cs="Arial"/>
                <w:bCs/>
                <w:sz w:val="22"/>
                <w:szCs w:val="22"/>
              </w:rPr>
              <w:t>high growth and priority sectors identified by Government, the LEP and through local intelligence and planning.</w:t>
            </w:r>
            <w:r w:rsidR="00B47A22">
              <w:rPr>
                <w:rFonts w:ascii="Arial" w:hAnsi="Arial" w:cs="Arial"/>
                <w:bCs/>
                <w:sz w:val="22"/>
                <w:szCs w:val="22"/>
              </w:rPr>
              <w:t xml:space="preserve"> The existing investment strategy agreed </w:t>
            </w:r>
            <w:r w:rsidR="00F5229B">
              <w:rPr>
                <w:rFonts w:ascii="Arial" w:hAnsi="Arial" w:cs="Arial"/>
                <w:bCs/>
                <w:sz w:val="22"/>
                <w:szCs w:val="22"/>
              </w:rPr>
              <w:t xml:space="preserve">by Board has a </w:t>
            </w:r>
            <w:r w:rsidR="00B47A22">
              <w:rPr>
                <w:rFonts w:ascii="Arial" w:hAnsi="Arial" w:cs="Arial"/>
                <w:bCs/>
                <w:sz w:val="22"/>
                <w:szCs w:val="22"/>
              </w:rPr>
              <w:t xml:space="preserve">focus on digital </w:t>
            </w:r>
            <w:r w:rsidR="00F5229B">
              <w:rPr>
                <w:rFonts w:ascii="Arial" w:hAnsi="Arial" w:cs="Arial"/>
                <w:bCs/>
                <w:sz w:val="22"/>
                <w:szCs w:val="22"/>
              </w:rPr>
              <w:t xml:space="preserve">skills, and this </w:t>
            </w:r>
            <w:r w:rsidR="00B47A22">
              <w:rPr>
                <w:rFonts w:ascii="Arial" w:hAnsi="Arial" w:cs="Arial"/>
                <w:bCs/>
                <w:sz w:val="22"/>
                <w:szCs w:val="22"/>
              </w:rPr>
              <w:t xml:space="preserve">was recognised as </w:t>
            </w:r>
            <w:r w:rsidR="00F5229B">
              <w:rPr>
                <w:rFonts w:ascii="Arial" w:hAnsi="Arial" w:cs="Arial"/>
                <w:bCs/>
                <w:sz w:val="22"/>
                <w:szCs w:val="22"/>
              </w:rPr>
              <w:t>aligning</w:t>
            </w:r>
            <w:r w:rsidR="00B47A22">
              <w:rPr>
                <w:rFonts w:ascii="Arial" w:hAnsi="Arial" w:cs="Arial"/>
                <w:bCs/>
                <w:sz w:val="22"/>
                <w:szCs w:val="22"/>
              </w:rPr>
              <w:t xml:space="preserve"> well with Nelson Town Deal priorities.</w:t>
            </w:r>
          </w:p>
          <w:p w14:paraId="62050C88" w14:textId="5845D4D4" w:rsidR="004045D9" w:rsidRDefault="004045D9" w:rsidP="00B47A22">
            <w:pPr>
              <w:rPr>
                <w:rFonts w:ascii="Arial" w:hAnsi="Arial" w:cs="Arial"/>
                <w:bCs/>
                <w:color w:val="000000" w:themeColor="text1"/>
              </w:rPr>
            </w:pPr>
          </w:p>
          <w:p w14:paraId="0A02B271" w14:textId="0BED4576" w:rsidR="00B47A22" w:rsidRDefault="00B47A22" w:rsidP="00B47A22">
            <w:pPr>
              <w:rPr>
                <w:rFonts w:ascii="Arial" w:hAnsi="Arial" w:cs="Arial"/>
                <w:bCs/>
                <w:color w:val="000000" w:themeColor="text1"/>
                <w:sz w:val="22"/>
                <w:szCs w:val="22"/>
              </w:rPr>
            </w:pPr>
            <w:r>
              <w:rPr>
                <w:rFonts w:ascii="Arial" w:hAnsi="Arial" w:cs="Arial"/>
                <w:bCs/>
                <w:color w:val="000000" w:themeColor="text1"/>
                <w:sz w:val="22"/>
                <w:szCs w:val="22"/>
              </w:rPr>
              <w:t xml:space="preserve">Following </w:t>
            </w:r>
            <w:r w:rsidR="00F5229B">
              <w:rPr>
                <w:rFonts w:ascii="Arial" w:hAnsi="Arial" w:cs="Arial"/>
                <w:bCs/>
                <w:color w:val="000000" w:themeColor="text1"/>
                <w:sz w:val="22"/>
                <w:szCs w:val="22"/>
              </w:rPr>
              <w:t>consideration</w:t>
            </w:r>
            <w:r>
              <w:rPr>
                <w:rFonts w:ascii="Arial" w:hAnsi="Arial" w:cs="Arial"/>
                <w:bCs/>
                <w:color w:val="000000" w:themeColor="text1"/>
                <w:sz w:val="22"/>
                <w:szCs w:val="22"/>
              </w:rPr>
              <w:t xml:space="preserve">, </w:t>
            </w:r>
            <w:r w:rsidR="00F5229B">
              <w:rPr>
                <w:rFonts w:ascii="Arial" w:hAnsi="Arial" w:cs="Arial"/>
                <w:bCs/>
                <w:color w:val="000000" w:themeColor="text1"/>
                <w:sz w:val="22"/>
                <w:szCs w:val="22"/>
              </w:rPr>
              <w:t xml:space="preserve">the </w:t>
            </w:r>
            <w:r>
              <w:rPr>
                <w:rFonts w:ascii="Arial" w:hAnsi="Arial" w:cs="Arial"/>
                <w:bCs/>
                <w:color w:val="000000" w:themeColor="text1"/>
                <w:sz w:val="22"/>
                <w:szCs w:val="22"/>
              </w:rPr>
              <w:t>Board thanked the Deputy Principal and Matthew Hirst for the update and fr</w:t>
            </w:r>
            <w:r w:rsidR="00C36F17">
              <w:rPr>
                <w:rFonts w:ascii="Arial" w:hAnsi="Arial" w:cs="Arial"/>
                <w:bCs/>
                <w:color w:val="000000" w:themeColor="text1"/>
                <w:sz w:val="22"/>
                <w:szCs w:val="22"/>
              </w:rPr>
              <w:t>a</w:t>
            </w:r>
            <w:r>
              <w:rPr>
                <w:rFonts w:ascii="Arial" w:hAnsi="Arial" w:cs="Arial"/>
                <w:bCs/>
                <w:color w:val="000000" w:themeColor="text1"/>
                <w:sz w:val="22"/>
                <w:szCs w:val="22"/>
              </w:rPr>
              <w:t>me</w:t>
            </w:r>
            <w:r w:rsidR="00C36F17">
              <w:rPr>
                <w:rFonts w:ascii="Arial" w:hAnsi="Arial" w:cs="Arial"/>
                <w:bCs/>
                <w:color w:val="000000" w:themeColor="text1"/>
                <w:sz w:val="22"/>
                <w:szCs w:val="22"/>
              </w:rPr>
              <w:t>w</w:t>
            </w:r>
            <w:r>
              <w:rPr>
                <w:rFonts w:ascii="Arial" w:hAnsi="Arial" w:cs="Arial"/>
                <w:bCs/>
                <w:color w:val="000000" w:themeColor="text1"/>
                <w:sz w:val="22"/>
                <w:szCs w:val="22"/>
              </w:rPr>
              <w:t xml:space="preserve">ork to support their considerations, and looked forward to the draft estates and investment strategy reflecting points made today when it returns to the Board </w:t>
            </w:r>
            <w:r w:rsidR="00F5229B">
              <w:rPr>
                <w:rFonts w:ascii="Arial" w:hAnsi="Arial" w:cs="Arial"/>
                <w:bCs/>
                <w:color w:val="000000" w:themeColor="text1"/>
                <w:sz w:val="22"/>
                <w:szCs w:val="22"/>
              </w:rPr>
              <w:t xml:space="preserve">for approval </w:t>
            </w:r>
            <w:r>
              <w:rPr>
                <w:rFonts w:ascii="Arial" w:hAnsi="Arial" w:cs="Arial"/>
                <w:bCs/>
                <w:color w:val="000000" w:themeColor="text1"/>
                <w:sz w:val="22"/>
                <w:szCs w:val="22"/>
              </w:rPr>
              <w:t>around Easter 2021.</w:t>
            </w:r>
          </w:p>
          <w:p w14:paraId="43724D0F" w14:textId="130303E8" w:rsidR="00F8694F" w:rsidRDefault="00F8694F" w:rsidP="00966654">
            <w:pPr>
              <w:rPr>
                <w:rFonts w:ascii="Arial" w:hAnsi="Arial" w:cs="Arial"/>
                <w:bCs/>
                <w:color w:val="000000" w:themeColor="text1"/>
                <w:sz w:val="22"/>
                <w:szCs w:val="22"/>
              </w:rPr>
            </w:pPr>
          </w:p>
          <w:p w14:paraId="7167E575" w14:textId="39DAA3AE" w:rsidR="002073CE" w:rsidRDefault="002073CE" w:rsidP="00305191">
            <w:pPr>
              <w:rPr>
                <w:rFonts w:ascii="Arial" w:hAnsi="Arial" w:cs="Arial"/>
                <w:bCs/>
                <w:color w:val="000000" w:themeColor="text1"/>
                <w:sz w:val="22"/>
                <w:szCs w:val="22"/>
              </w:rPr>
            </w:pPr>
          </w:p>
          <w:p w14:paraId="1DDED568" w14:textId="3B88BD7A" w:rsidR="002073CE" w:rsidRDefault="002073CE" w:rsidP="0057136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note the </w:t>
            </w:r>
            <w:r>
              <w:rPr>
                <w:rFonts w:ascii="Arial" w:hAnsi="Arial" w:cs="Arial"/>
                <w:b/>
                <w:sz w:val="22"/>
                <w:szCs w:val="22"/>
              </w:rPr>
              <w:t xml:space="preserve">strategic discussion on </w:t>
            </w:r>
            <w:r w:rsidR="002F7858">
              <w:rPr>
                <w:rFonts w:ascii="Arial" w:hAnsi="Arial" w:cs="Arial"/>
                <w:b/>
                <w:sz w:val="22"/>
                <w:szCs w:val="22"/>
              </w:rPr>
              <w:t xml:space="preserve">estates and capital investment which will shape a new estates and capital strategy </w:t>
            </w:r>
            <w:r w:rsidR="009E59D7">
              <w:rPr>
                <w:rFonts w:ascii="Arial" w:hAnsi="Arial" w:cs="Arial"/>
                <w:b/>
                <w:sz w:val="22"/>
                <w:szCs w:val="22"/>
              </w:rPr>
              <w:t>that</w:t>
            </w:r>
            <w:r w:rsidR="002F7858">
              <w:rPr>
                <w:rFonts w:ascii="Arial" w:hAnsi="Arial" w:cs="Arial"/>
                <w:b/>
                <w:sz w:val="22"/>
                <w:szCs w:val="22"/>
              </w:rPr>
              <w:t xml:space="preserve"> will return for Board agreement around Easter 2021 </w:t>
            </w:r>
          </w:p>
          <w:p w14:paraId="6076D4E6" w14:textId="7ADDBBB0" w:rsidR="002073CE" w:rsidRDefault="002073CE" w:rsidP="00305191">
            <w:pPr>
              <w:rPr>
                <w:rFonts w:ascii="Arial" w:hAnsi="Arial" w:cs="Arial"/>
                <w:bCs/>
                <w:color w:val="000000" w:themeColor="text1"/>
                <w:sz w:val="22"/>
                <w:szCs w:val="22"/>
              </w:rPr>
            </w:pPr>
          </w:p>
          <w:p w14:paraId="27763C1C" w14:textId="16D3BEF4" w:rsidR="00062BD7" w:rsidRDefault="00062BD7" w:rsidP="00305191">
            <w:pPr>
              <w:rPr>
                <w:rFonts w:ascii="Arial" w:hAnsi="Arial" w:cs="Arial"/>
                <w:bCs/>
                <w:color w:val="000000" w:themeColor="text1"/>
                <w:sz w:val="22"/>
                <w:szCs w:val="22"/>
              </w:rPr>
            </w:pPr>
            <w:r>
              <w:rPr>
                <w:rFonts w:ascii="Arial" w:hAnsi="Arial" w:cs="Arial"/>
                <w:bCs/>
                <w:color w:val="000000" w:themeColor="text1"/>
                <w:sz w:val="22"/>
                <w:szCs w:val="22"/>
              </w:rPr>
              <w:t>M</w:t>
            </w:r>
            <w:r w:rsidR="002F7858">
              <w:rPr>
                <w:rFonts w:ascii="Arial" w:hAnsi="Arial" w:cs="Arial"/>
                <w:bCs/>
                <w:color w:val="000000" w:themeColor="text1"/>
                <w:sz w:val="22"/>
                <w:szCs w:val="22"/>
              </w:rPr>
              <w:t xml:space="preserve">atthew Hirst left the meeting. </w:t>
            </w:r>
          </w:p>
          <w:p w14:paraId="19B4D38F" w14:textId="40165E5B" w:rsidR="002073CE" w:rsidRDefault="002073CE" w:rsidP="00305191">
            <w:pPr>
              <w:rPr>
                <w:rFonts w:ascii="Arial" w:hAnsi="Arial" w:cs="Arial"/>
                <w:b/>
                <w:color w:val="000000" w:themeColor="text1"/>
                <w:sz w:val="22"/>
                <w:szCs w:val="22"/>
                <w:u w:val="single"/>
              </w:rPr>
            </w:pPr>
          </w:p>
        </w:tc>
      </w:tr>
      <w:bookmarkEnd w:id="1"/>
      <w:tr w:rsidR="00507D9F" w14:paraId="3F5CC07A" w14:textId="77777777" w:rsidTr="009844B9">
        <w:tc>
          <w:tcPr>
            <w:tcW w:w="988" w:type="dxa"/>
            <w:vMerge w:val="restart"/>
          </w:tcPr>
          <w:p w14:paraId="0587366E" w14:textId="6CC46312"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507D9F">
              <w:rPr>
                <w:rFonts w:ascii="Arial" w:hAnsi="Arial" w:cs="Arial"/>
                <w:b/>
                <w:color w:val="000000" w:themeColor="text1"/>
                <w:sz w:val="22"/>
                <w:szCs w:val="22"/>
              </w:rPr>
              <w:t>4.</w:t>
            </w:r>
          </w:p>
        </w:tc>
        <w:tc>
          <w:tcPr>
            <w:tcW w:w="9213" w:type="dxa"/>
          </w:tcPr>
          <w:p w14:paraId="6140B573"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For Board approval</w:t>
            </w:r>
          </w:p>
          <w:p w14:paraId="2F3FD861" w14:textId="54FF4D2E" w:rsidR="00507D9F" w:rsidRPr="00E32B8B" w:rsidRDefault="00507D9F" w:rsidP="00E32B8B">
            <w:pPr>
              <w:rPr>
                <w:rFonts w:ascii="Arial" w:hAnsi="Arial" w:cs="Arial"/>
                <w:iCs/>
                <w:color w:val="000000" w:themeColor="text1"/>
                <w:sz w:val="22"/>
                <w:szCs w:val="22"/>
              </w:rPr>
            </w:pPr>
          </w:p>
        </w:tc>
      </w:tr>
      <w:tr w:rsidR="00507D9F" w14:paraId="4CFEAEBC" w14:textId="77777777" w:rsidTr="009844B9">
        <w:tc>
          <w:tcPr>
            <w:tcW w:w="988" w:type="dxa"/>
            <w:vMerge/>
          </w:tcPr>
          <w:p w14:paraId="0CCDEB03" w14:textId="77777777" w:rsidR="00507D9F" w:rsidRDefault="00507D9F" w:rsidP="00305191">
            <w:pPr>
              <w:rPr>
                <w:rFonts w:ascii="Arial" w:hAnsi="Arial" w:cs="Arial"/>
                <w:b/>
                <w:color w:val="000000" w:themeColor="text1"/>
                <w:sz w:val="22"/>
                <w:szCs w:val="22"/>
              </w:rPr>
            </w:pPr>
          </w:p>
        </w:tc>
        <w:tc>
          <w:tcPr>
            <w:tcW w:w="9213" w:type="dxa"/>
          </w:tcPr>
          <w:p w14:paraId="26EBDC08" w14:textId="7E97F31A"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 xml:space="preserve">4.1 </w:t>
            </w:r>
            <w:r w:rsidR="005F20D7">
              <w:rPr>
                <w:rFonts w:ascii="Arial" w:hAnsi="Arial" w:cs="Arial"/>
                <w:b/>
                <w:bCs/>
                <w:iCs/>
                <w:color w:val="000000" w:themeColor="text1"/>
                <w:sz w:val="22"/>
                <w:szCs w:val="22"/>
                <w:u w:val="single"/>
              </w:rPr>
              <w:t>Health and Safety Annual Report</w:t>
            </w:r>
          </w:p>
          <w:p w14:paraId="54C52150" w14:textId="45C3DB0F"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E3C0720" w14:textId="48DA741E" w:rsidR="00507D9F" w:rsidRDefault="00507D9F" w:rsidP="00E32B8B">
            <w:pPr>
              <w:rPr>
                <w:rFonts w:ascii="Arial" w:hAnsi="Arial" w:cs="Arial"/>
                <w:iCs/>
                <w:color w:val="000000" w:themeColor="text1"/>
                <w:sz w:val="22"/>
                <w:szCs w:val="22"/>
              </w:rPr>
            </w:pPr>
          </w:p>
          <w:p w14:paraId="40490162" w14:textId="030B1306" w:rsidR="00C36F17" w:rsidRDefault="00C36F17" w:rsidP="00C36F17">
            <w:pPr>
              <w:rPr>
                <w:rFonts w:ascii="Arial" w:hAnsi="Arial" w:cs="Arial"/>
                <w:color w:val="000000"/>
                <w:sz w:val="22"/>
                <w:szCs w:val="22"/>
              </w:rPr>
            </w:pPr>
            <w:r>
              <w:rPr>
                <w:rFonts w:ascii="Arial" w:hAnsi="Arial" w:cs="Arial"/>
                <w:color w:val="000000"/>
                <w:sz w:val="22"/>
                <w:szCs w:val="22"/>
              </w:rPr>
              <w:t xml:space="preserve">David Rothwell (Deputy Principal) presented the </w:t>
            </w:r>
            <w:r w:rsidR="009E59D7">
              <w:rPr>
                <w:rFonts w:ascii="Arial" w:hAnsi="Arial" w:cs="Arial"/>
                <w:color w:val="000000"/>
                <w:sz w:val="22"/>
                <w:szCs w:val="22"/>
              </w:rPr>
              <w:t xml:space="preserve">Health and Safety </w:t>
            </w:r>
            <w:r>
              <w:rPr>
                <w:rFonts w:ascii="Arial" w:hAnsi="Arial" w:cs="Arial"/>
                <w:color w:val="000000"/>
                <w:sz w:val="22"/>
                <w:szCs w:val="22"/>
              </w:rPr>
              <w:t>annual report</w:t>
            </w:r>
            <w:r w:rsidR="009E59D7">
              <w:rPr>
                <w:rFonts w:ascii="Arial" w:hAnsi="Arial" w:cs="Arial"/>
                <w:color w:val="000000"/>
                <w:sz w:val="22"/>
                <w:szCs w:val="22"/>
              </w:rPr>
              <w:t xml:space="preserve">. The Deputy Principal </w:t>
            </w:r>
            <w:r>
              <w:rPr>
                <w:rFonts w:ascii="Arial" w:hAnsi="Arial" w:cs="Arial"/>
                <w:color w:val="000000"/>
                <w:sz w:val="22"/>
                <w:szCs w:val="22"/>
              </w:rPr>
              <w:t>explain</w:t>
            </w:r>
            <w:r w:rsidR="009E59D7">
              <w:rPr>
                <w:rFonts w:ascii="Arial" w:hAnsi="Arial" w:cs="Arial"/>
                <w:color w:val="000000"/>
                <w:sz w:val="22"/>
                <w:szCs w:val="22"/>
              </w:rPr>
              <w:t>ed</w:t>
            </w:r>
            <w:r>
              <w:rPr>
                <w:rFonts w:ascii="Arial" w:hAnsi="Arial" w:cs="Arial"/>
                <w:color w:val="000000"/>
                <w:sz w:val="22"/>
                <w:szCs w:val="22"/>
              </w:rPr>
              <w:t xml:space="preserve"> that the annual report provides an update on the general approach to the management of Health and Safety during the period and provides assurance to the Board that the College Group is meeting its legal responsibilities and ensuring a safe working environment for learners, employees and others at the College. </w:t>
            </w:r>
          </w:p>
          <w:p w14:paraId="4BC6E2D8" w14:textId="77777777" w:rsidR="00C36F17" w:rsidRDefault="00C36F17" w:rsidP="00C36F17">
            <w:pPr>
              <w:rPr>
                <w:rFonts w:ascii="Arial" w:hAnsi="Arial" w:cs="Arial"/>
                <w:color w:val="000000"/>
                <w:sz w:val="22"/>
                <w:szCs w:val="22"/>
              </w:rPr>
            </w:pPr>
          </w:p>
          <w:p w14:paraId="27F954EF" w14:textId="7178F8CC" w:rsidR="00C36F17" w:rsidRDefault="00E27251" w:rsidP="00C36F17">
            <w:pPr>
              <w:rPr>
                <w:rFonts w:ascii="Arial" w:hAnsi="Arial" w:cs="Arial"/>
                <w:color w:val="000000"/>
                <w:sz w:val="22"/>
                <w:szCs w:val="22"/>
              </w:rPr>
            </w:pPr>
            <w:r>
              <w:rPr>
                <w:rFonts w:ascii="Arial" w:hAnsi="Arial" w:cs="Arial"/>
                <w:color w:val="000000"/>
                <w:sz w:val="22"/>
                <w:szCs w:val="22"/>
              </w:rPr>
              <w:t xml:space="preserve">It was noted that </w:t>
            </w:r>
            <w:r w:rsidR="00C36F17">
              <w:rPr>
                <w:rFonts w:ascii="Arial" w:hAnsi="Arial" w:cs="Arial"/>
                <w:color w:val="000000"/>
                <w:sz w:val="22"/>
                <w:szCs w:val="22"/>
              </w:rPr>
              <w:t xml:space="preserve">since March 2020, the health and safety agenda has been heavily focussed on the response to COVID-19. </w:t>
            </w:r>
            <w:r>
              <w:rPr>
                <w:rFonts w:ascii="Arial" w:hAnsi="Arial" w:cs="Arial"/>
                <w:color w:val="000000"/>
                <w:sz w:val="22"/>
                <w:szCs w:val="22"/>
              </w:rPr>
              <w:t xml:space="preserve">The Board has been </w:t>
            </w:r>
            <w:r w:rsidR="00C36F17">
              <w:rPr>
                <w:rFonts w:ascii="Arial" w:hAnsi="Arial" w:cs="Arial"/>
                <w:color w:val="000000"/>
                <w:sz w:val="22"/>
                <w:szCs w:val="22"/>
              </w:rPr>
              <w:t xml:space="preserve">regularly updated regarding the risks, position and progress relating to COVID-19 and pre-reopening </w:t>
            </w:r>
            <w:r w:rsidR="009E59D7">
              <w:rPr>
                <w:rFonts w:ascii="Arial" w:hAnsi="Arial" w:cs="Arial"/>
                <w:color w:val="000000"/>
                <w:sz w:val="22"/>
                <w:szCs w:val="22"/>
              </w:rPr>
              <w:t xml:space="preserve">was </w:t>
            </w:r>
            <w:r w:rsidR="00C36F17">
              <w:rPr>
                <w:rFonts w:ascii="Arial" w:hAnsi="Arial" w:cs="Arial"/>
                <w:color w:val="000000"/>
                <w:sz w:val="22"/>
                <w:szCs w:val="22"/>
              </w:rPr>
              <w:t xml:space="preserve">actively involved in the risk assessment process via </w:t>
            </w:r>
            <w:r>
              <w:rPr>
                <w:rFonts w:ascii="Arial" w:hAnsi="Arial" w:cs="Arial"/>
                <w:color w:val="000000"/>
                <w:sz w:val="22"/>
                <w:szCs w:val="22"/>
              </w:rPr>
              <w:t>the</w:t>
            </w:r>
            <w:r w:rsidR="00C36F17">
              <w:rPr>
                <w:rFonts w:ascii="Arial" w:hAnsi="Arial" w:cs="Arial"/>
                <w:color w:val="000000"/>
                <w:sz w:val="22"/>
                <w:szCs w:val="22"/>
              </w:rPr>
              <w:t xml:space="preserve"> joint Governance and Leadership Working Group</w:t>
            </w:r>
            <w:r>
              <w:rPr>
                <w:rFonts w:ascii="Arial" w:hAnsi="Arial" w:cs="Arial"/>
                <w:color w:val="000000"/>
                <w:sz w:val="22"/>
                <w:szCs w:val="22"/>
              </w:rPr>
              <w:t>, and reports direct to Board.</w:t>
            </w:r>
          </w:p>
          <w:p w14:paraId="233C0DD9" w14:textId="77777777" w:rsidR="00C36F17" w:rsidRDefault="00C36F17" w:rsidP="00C36F17">
            <w:pPr>
              <w:rPr>
                <w:rFonts w:ascii="Arial" w:hAnsi="Arial" w:cs="Arial"/>
                <w:color w:val="000000"/>
                <w:sz w:val="22"/>
                <w:szCs w:val="22"/>
              </w:rPr>
            </w:pPr>
          </w:p>
          <w:p w14:paraId="51EBFA13" w14:textId="2F7531F2" w:rsidR="00C36F17" w:rsidRDefault="00E27251" w:rsidP="00C36F17">
            <w:pPr>
              <w:rPr>
                <w:rFonts w:ascii="Arial" w:hAnsi="Arial" w:cs="Arial"/>
                <w:color w:val="000000"/>
                <w:sz w:val="22"/>
                <w:szCs w:val="22"/>
              </w:rPr>
            </w:pPr>
            <w:r>
              <w:rPr>
                <w:rFonts w:ascii="Arial" w:hAnsi="Arial" w:cs="Arial"/>
                <w:color w:val="000000"/>
                <w:sz w:val="22"/>
                <w:szCs w:val="22"/>
              </w:rPr>
              <w:t>Board reviewed the report, recognising that during</w:t>
            </w:r>
            <w:r w:rsidR="00C36F17">
              <w:rPr>
                <w:rFonts w:ascii="Arial" w:hAnsi="Arial" w:cs="Arial"/>
                <w:color w:val="000000"/>
                <w:sz w:val="22"/>
                <w:szCs w:val="22"/>
              </w:rPr>
              <w:t xml:space="preserve"> 2020/21, C</w:t>
            </w:r>
            <w:r w:rsidR="009E59D7">
              <w:rPr>
                <w:rFonts w:ascii="Arial" w:hAnsi="Arial" w:cs="Arial"/>
                <w:color w:val="000000"/>
                <w:sz w:val="22"/>
                <w:szCs w:val="22"/>
              </w:rPr>
              <w:t>ovid</w:t>
            </w:r>
            <w:r w:rsidR="00C36F17">
              <w:rPr>
                <w:rFonts w:ascii="Arial" w:hAnsi="Arial" w:cs="Arial"/>
                <w:color w:val="000000"/>
                <w:sz w:val="22"/>
                <w:szCs w:val="22"/>
              </w:rPr>
              <w:t xml:space="preserve">-19 continues to be the dominating issue and backdrop to all matters </w:t>
            </w:r>
            <w:r>
              <w:rPr>
                <w:rFonts w:ascii="Arial" w:hAnsi="Arial" w:cs="Arial"/>
                <w:color w:val="000000"/>
                <w:sz w:val="22"/>
                <w:szCs w:val="22"/>
              </w:rPr>
              <w:t xml:space="preserve">of </w:t>
            </w:r>
            <w:r w:rsidR="00C36F17">
              <w:rPr>
                <w:rFonts w:ascii="Arial" w:hAnsi="Arial" w:cs="Arial"/>
                <w:color w:val="000000"/>
                <w:sz w:val="22"/>
                <w:szCs w:val="22"/>
              </w:rPr>
              <w:t>health and safety</w:t>
            </w:r>
            <w:r>
              <w:rPr>
                <w:rFonts w:ascii="Arial" w:hAnsi="Arial" w:cs="Arial"/>
                <w:color w:val="000000"/>
                <w:sz w:val="22"/>
                <w:szCs w:val="22"/>
              </w:rPr>
              <w:t xml:space="preserve">. Assurance was given in the report and priorities for delivery, that as well as </w:t>
            </w:r>
            <w:r w:rsidR="009E59D7">
              <w:rPr>
                <w:rFonts w:ascii="Arial" w:hAnsi="Arial" w:cs="Arial"/>
                <w:color w:val="000000"/>
                <w:sz w:val="22"/>
                <w:szCs w:val="22"/>
              </w:rPr>
              <w:t xml:space="preserve">responding to Covid-19, </w:t>
            </w:r>
            <w:r w:rsidR="00C36F17">
              <w:rPr>
                <w:rFonts w:ascii="Arial" w:hAnsi="Arial" w:cs="Arial"/>
                <w:color w:val="000000"/>
                <w:sz w:val="22"/>
                <w:szCs w:val="22"/>
              </w:rPr>
              <w:t>important more day to day matters and considerations</w:t>
            </w:r>
            <w:r w:rsidR="009E59D7">
              <w:rPr>
                <w:rFonts w:ascii="Arial" w:hAnsi="Arial" w:cs="Arial"/>
                <w:color w:val="000000"/>
                <w:sz w:val="22"/>
                <w:szCs w:val="22"/>
              </w:rPr>
              <w:t>,</w:t>
            </w:r>
            <w:r w:rsidR="00C36F17">
              <w:rPr>
                <w:rFonts w:ascii="Arial" w:hAnsi="Arial" w:cs="Arial"/>
                <w:color w:val="000000"/>
                <w:sz w:val="22"/>
                <w:szCs w:val="22"/>
              </w:rPr>
              <w:t xml:space="preserve"> particularly in high risk areas such as construction and engineering curriculum operations</w:t>
            </w:r>
            <w:r w:rsidR="009E59D7">
              <w:rPr>
                <w:rFonts w:ascii="Arial" w:hAnsi="Arial" w:cs="Arial"/>
                <w:color w:val="000000"/>
                <w:sz w:val="22"/>
                <w:szCs w:val="22"/>
              </w:rPr>
              <w:t>,</w:t>
            </w:r>
            <w:r w:rsidR="00C36F17">
              <w:rPr>
                <w:rFonts w:ascii="Arial" w:hAnsi="Arial" w:cs="Arial"/>
                <w:color w:val="000000"/>
                <w:sz w:val="22"/>
                <w:szCs w:val="22"/>
              </w:rPr>
              <w:t xml:space="preserve"> continue to </w:t>
            </w:r>
            <w:r w:rsidR="00F61C7A">
              <w:rPr>
                <w:rFonts w:ascii="Arial" w:hAnsi="Arial" w:cs="Arial"/>
                <w:color w:val="000000"/>
                <w:sz w:val="22"/>
                <w:szCs w:val="22"/>
              </w:rPr>
              <w:t>have</w:t>
            </w:r>
            <w:r w:rsidR="00C36F17">
              <w:rPr>
                <w:rFonts w:ascii="Arial" w:hAnsi="Arial" w:cs="Arial"/>
                <w:color w:val="000000"/>
                <w:sz w:val="22"/>
                <w:szCs w:val="22"/>
              </w:rPr>
              <w:t xml:space="preserve"> careful management attention and oversight</w:t>
            </w:r>
            <w:r w:rsidR="00406E9F">
              <w:rPr>
                <w:rFonts w:ascii="Arial" w:hAnsi="Arial" w:cs="Arial"/>
                <w:color w:val="000000"/>
                <w:sz w:val="22"/>
                <w:szCs w:val="22"/>
              </w:rPr>
              <w:t xml:space="preserve">, as well as </w:t>
            </w:r>
            <w:r w:rsidR="00C36F17">
              <w:rPr>
                <w:rFonts w:ascii="Arial" w:hAnsi="Arial" w:cs="Arial"/>
                <w:color w:val="000000"/>
                <w:sz w:val="22"/>
                <w:szCs w:val="22"/>
              </w:rPr>
              <w:t>continu</w:t>
            </w:r>
            <w:r w:rsidR="00406E9F">
              <w:rPr>
                <w:rFonts w:ascii="Arial" w:hAnsi="Arial" w:cs="Arial"/>
                <w:color w:val="000000"/>
                <w:sz w:val="22"/>
                <w:szCs w:val="22"/>
              </w:rPr>
              <w:t>ed</w:t>
            </w:r>
            <w:r w:rsidR="00C36F17">
              <w:rPr>
                <w:rFonts w:ascii="Arial" w:hAnsi="Arial" w:cs="Arial"/>
                <w:color w:val="000000"/>
                <w:sz w:val="22"/>
                <w:szCs w:val="22"/>
              </w:rPr>
              <w:t xml:space="preserve"> progression of a post-merger improvement agenda with regards to systems and processes.</w:t>
            </w:r>
          </w:p>
          <w:p w14:paraId="0B4D5FE7" w14:textId="3264C915" w:rsidR="00C36F17" w:rsidRDefault="00C36F17" w:rsidP="00E32B8B">
            <w:pPr>
              <w:rPr>
                <w:rFonts w:ascii="Arial" w:hAnsi="Arial" w:cs="Arial"/>
                <w:iCs/>
                <w:color w:val="000000" w:themeColor="text1"/>
                <w:sz w:val="22"/>
                <w:szCs w:val="22"/>
              </w:rPr>
            </w:pPr>
          </w:p>
          <w:p w14:paraId="5F82EBE4" w14:textId="14715831" w:rsidR="00C36F17" w:rsidRDefault="00406E9F" w:rsidP="00E32B8B">
            <w:pPr>
              <w:rPr>
                <w:rFonts w:ascii="Arial" w:hAnsi="Arial" w:cs="Arial"/>
                <w:iCs/>
                <w:color w:val="000000" w:themeColor="text1"/>
                <w:sz w:val="22"/>
                <w:szCs w:val="22"/>
              </w:rPr>
            </w:pPr>
            <w:r>
              <w:rPr>
                <w:rFonts w:ascii="Arial" w:hAnsi="Arial" w:cs="Arial"/>
                <w:iCs/>
                <w:color w:val="000000" w:themeColor="text1"/>
                <w:sz w:val="22"/>
                <w:szCs w:val="22"/>
              </w:rPr>
              <w:t>Board members requested and received assurance that the Group complies with DSE assessment requirements in relation to home working. The Deputy Principal confirmed that advice and guidance is available to staff on home working, with a surgery and individualised response to any staff issues.</w:t>
            </w:r>
          </w:p>
          <w:p w14:paraId="27D1392F" w14:textId="5B50FDBB" w:rsidR="00E44880" w:rsidRDefault="00E44880" w:rsidP="00062BD7">
            <w:pPr>
              <w:rPr>
                <w:rFonts w:ascii="Arial" w:hAnsi="Arial" w:cs="Arial"/>
                <w:bCs/>
                <w:color w:val="000000" w:themeColor="text1"/>
                <w:sz w:val="22"/>
                <w:szCs w:val="22"/>
              </w:rPr>
            </w:pPr>
          </w:p>
          <w:p w14:paraId="4D22D609" w14:textId="2DE5FC30" w:rsidR="00406E9F" w:rsidRDefault="00406E9F" w:rsidP="00062BD7">
            <w:pPr>
              <w:rPr>
                <w:rFonts w:ascii="Arial" w:hAnsi="Arial" w:cs="Arial"/>
                <w:bCs/>
                <w:color w:val="000000" w:themeColor="text1"/>
                <w:sz w:val="22"/>
                <w:szCs w:val="22"/>
              </w:rPr>
            </w:pPr>
            <w:r>
              <w:rPr>
                <w:rFonts w:ascii="Arial" w:hAnsi="Arial" w:cs="Arial"/>
                <w:bCs/>
                <w:color w:val="000000" w:themeColor="text1"/>
                <w:sz w:val="22"/>
                <w:szCs w:val="22"/>
              </w:rPr>
              <w:t>Following review and consideration, the Board approved the annual report.</w:t>
            </w:r>
          </w:p>
          <w:p w14:paraId="7CC794FB" w14:textId="278AA74A" w:rsidR="00406E9F" w:rsidRDefault="00406E9F" w:rsidP="00062BD7">
            <w:pPr>
              <w:rPr>
                <w:rFonts w:ascii="Arial" w:hAnsi="Arial" w:cs="Arial"/>
                <w:bCs/>
                <w:color w:val="000000" w:themeColor="text1"/>
                <w:sz w:val="22"/>
                <w:szCs w:val="22"/>
              </w:rPr>
            </w:pPr>
          </w:p>
          <w:p w14:paraId="57EBEDC2" w14:textId="5DCF126D" w:rsidR="00406E9F" w:rsidRDefault="00406E9F" w:rsidP="00406E9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 xml:space="preserve">receive and approve the annual Health and Safety report </w:t>
            </w:r>
          </w:p>
          <w:p w14:paraId="0D409B93" w14:textId="029D1A24" w:rsidR="00406E9F" w:rsidRDefault="00406E9F" w:rsidP="00062BD7">
            <w:pPr>
              <w:rPr>
                <w:rFonts w:ascii="Arial" w:hAnsi="Arial" w:cs="Arial"/>
                <w:bCs/>
                <w:color w:val="000000" w:themeColor="text1"/>
                <w:sz w:val="22"/>
                <w:szCs w:val="22"/>
              </w:rPr>
            </w:pPr>
          </w:p>
          <w:p w14:paraId="0F194800" w14:textId="77777777" w:rsidR="00406E9F" w:rsidRDefault="00406E9F" w:rsidP="00062BD7">
            <w:pPr>
              <w:rPr>
                <w:rFonts w:ascii="Arial" w:hAnsi="Arial" w:cs="Arial"/>
                <w:bCs/>
                <w:color w:val="000000" w:themeColor="text1"/>
                <w:sz w:val="22"/>
                <w:szCs w:val="22"/>
              </w:rPr>
            </w:pPr>
          </w:p>
          <w:p w14:paraId="3434011F" w14:textId="6B089A32" w:rsidR="00062BD7" w:rsidRDefault="00E44880" w:rsidP="00062BD7">
            <w:pPr>
              <w:rPr>
                <w:rFonts w:ascii="Arial" w:hAnsi="Arial" w:cs="Arial"/>
                <w:bCs/>
                <w:color w:val="000000" w:themeColor="text1"/>
                <w:sz w:val="22"/>
                <w:szCs w:val="22"/>
              </w:rPr>
            </w:pPr>
            <w:r>
              <w:rPr>
                <w:rFonts w:ascii="Arial" w:hAnsi="Arial" w:cs="Arial"/>
                <w:bCs/>
                <w:color w:val="000000" w:themeColor="text1"/>
                <w:sz w:val="22"/>
                <w:szCs w:val="22"/>
              </w:rPr>
              <w:t>Jon Horsfield left the meeting.</w:t>
            </w:r>
          </w:p>
          <w:p w14:paraId="52BD8E08" w14:textId="1E90CDCD" w:rsidR="00062BD7" w:rsidRPr="00062BD7" w:rsidRDefault="00062BD7" w:rsidP="00062BD7">
            <w:pPr>
              <w:rPr>
                <w:rFonts w:ascii="Arial" w:hAnsi="Arial" w:cs="Arial"/>
                <w:iCs/>
                <w:color w:val="000000" w:themeColor="text1"/>
              </w:rPr>
            </w:pPr>
          </w:p>
        </w:tc>
      </w:tr>
      <w:tr w:rsidR="005F20D7" w14:paraId="0158B4F0" w14:textId="77777777" w:rsidTr="00F80E13">
        <w:trPr>
          <w:trHeight w:val="2057"/>
        </w:trPr>
        <w:tc>
          <w:tcPr>
            <w:tcW w:w="988" w:type="dxa"/>
            <w:vMerge/>
          </w:tcPr>
          <w:p w14:paraId="6D6AC1C5" w14:textId="77777777" w:rsidR="005F20D7" w:rsidRDefault="005F20D7" w:rsidP="00305191">
            <w:pPr>
              <w:rPr>
                <w:rFonts w:ascii="Arial" w:hAnsi="Arial" w:cs="Arial"/>
                <w:b/>
                <w:color w:val="000000" w:themeColor="text1"/>
                <w:sz w:val="22"/>
                <w:szCs w:val="22"/>
              </w:rPr>
            </w:pPr>
          </w:p>
        </w:tc>
        <w:tc>
          <w:tcPr>
            <w:tcW w:w="9213" w:type="dxa"/>
          </w:tcPr>
          <w:p w14:paraId="74E7FFFA" w14:textId="1BAA62F2" w:rsidR="005F20D7" w:rsidRPr="002B0FF5" w:rsidRDefault="005F20D7"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 xml:space="preserve">4.2 </w:t>
            </w:r>
            <w:r>
              <w:rPr>
                <w:rFonts w:ascii="Arial" w:hAnsi="Arial" w:cs="Arial"/>
                <w:b/>
                <w:bCs/>
                <w:iCs/>
                <w:color w:val="000000" w:themeColor="text1"/>
                <w:sz w:val="22"/>
                <w:szCs w:val="22"/>
                <w:u w:val="single"/>
              </w:rPr>
              <w:t>Higher Education (HE) Complaints Policy</w:t>
            </w:r>
          </w:p>
          <w:p w14:paraId="4D5A3FC9" w14:textId="0824BC82" w:rsidR="005F20D7" w:rsidRDefault="005F20D7"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7321885" w14:textId="75B7A1BD" w:rsidR="005F20D7" w:rsidRDefault="005F20D7" w:rsidP="00E32B8B">
            <w:pPr>
              <w:rPr>
                <w:rFonts w:ascii="Arial" w:hAnsi="Arial" w:cs="Arial"/>
                <w:iCs/>
                <w:color w:val="000000" w:themeColor="text1"/>
                <w:sz w:val="22"/>
                <w:szCs w:val="22"/>
              </w:rPr>
            </w:pPr>
          </w:p>
          <w:p w14:paraId="20C4D0EA" w14:textId="56C95041" w:rsidR="001F7A08" w:rsidRDefault="001F7A08" w:rsidP="00E32B8B">
            <w:pPr>
              <w:rPr>
                <w:rFonts w:ascii="Arial" w:hAnsi="Arial" w:cs="Arial"/>
                <w:iCs/>
                <w:color w:val="000000" w:themeColor="text1"/>
                <w:sz w:val="22"/>
                <w:szCs w:val="22"/>
              </w:rPr>
            </w:pPr>
            <w:r>
              <w:rPr>
                <w:rFonts w:ascii="Arial" w:hAnsi="Arial" w:cs="Arial"/>
                <w:iCs/>
                <w:color w:val="000000" w:themeColor="text1"/>
                <w:sz w:val="22"/>
                <w:szCs w:val="22"/>
              </w:rPr>
              <w:t>Following consideration, the Board approved the HE Complaints Policy.</w:t>
            </w:r>
          </w:p>
          <w:p w14:paraId="565D821C" w14:textId="77777777" w:rsidR="005F20D7" w:rsidRDefault="005F20D7" w:rsidP="00E32B8B">
            <w:pPr>
              <w:rPr>
                <w:rFonts w:ascii="Arial" w:hAnsi="Arial" w:cs="Arial"/>
                <w:iCs/>
                <w:color w:val="000000" w:themeColor="text1"/>
                <w:sz w:val="22"/>
                <w:szCs w:val="22"/>
              </w:rPr>
            </w:pPr>
          </w:p>
          <w:p w14:paraId="520098B5" w14:textId="58602B02" w:rsidR="005F20D7" w:rsidRDefault="005F20D7" w:rsidP="00133D1D">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 xml:space="preserve">receive and approve the </w:t>
            </w:r>
            <w:r w:rsidR="001F7A08">
              <w:rPr>
                <w:rFonts w:ascii="Arial" w:hAnsi="Arial" w:cs="Arial"/>
                <w:b/>
                <w:sz w:val="22"/>
                <w:szCs w:val="22"/>
              </w:rPr>
              <w:t>H</w:t>
            </w:r>
            <w:r w:rsidR="009E59D7">
              <w:rPr>
                <w:rFonts w:ascii="Arial" w:hAnsi="Arial" w:cs="Arial"/>
                <w:b/>
                <w:sz w:val="22"/>
                <w:szCs w:val="22"/>
              </w:rPr>
              <w:t xml:space="preserve">igher </w:t>
            </w:r>
            <w:r w:rsidR="001F7A08">
              <w:rPr>
                <w:rFonts w:ascii="Arial" w:hAnsi="Arial" w:cs="Arial"/>
                <w:b/>
                <w:sz w:val="22"/>
                <w:szCs w:val="22"/>
              </w:rPr>
              <w:t>E</w:t>
            </w:r>
            <w:r w:rsidR="009E59D7">
              <w:rPr>
                <w:rFonts w:ascii="Arial" w:hAnsi="Arial" w:cs="Arial"/>
                <w:b/>
                <w:sz w:val="22"/>
                <w:szCs w:val="22"/>
              </w:rPr>
              <w:t>ducation (HE)</w:t>
            </w:r>
            <w:r w:rsidR="001F7A08">
              <w:rPr>
                <w:rFonts w:ascii="Arial" w:hAnsi="Arial" w:cs="Arial"/>
                <w:b/>
                <w:sz w:val="22"/>
                <w:szCs w:val="22"/>
              </w:rPr>
              <w:t xml:space="preserve"> Complaints Policy</w:t>
            </w:r>
            <w:r>
              <w:rPr>
                <w:rFonts w:ascii="Arial" w:hAnsi="Arial" w:cs="Arial"/>
                <w:b/>
                <w:sz w:val="22"/>
                <w:szCs w:val="22"/>
              </w:rPr>
              <w:t xml:space="preserve"> </w:t>
            </w:r>
          </w:p>
          <w:p w14:paraId="3BC4F41D" w14:textId="77777777" w:rsidR="005F20D7" w:rsidRDefault="005F20D7" w:rsidP="00E32B8B">
            <w:pPr>
              <w:rPr>
                <w:rFonts w:ascii="Arial" w:hAnsi="Arial" w:cs="Arial"/>
                <w:iCs/>
                <w:color w:val="000000" w:themeColor="text1"/>
                <w:sz w:val="22"/>
                <w:szCs w:val="22"/>
              </w:rPr>
            </w:pPr>
          </w:p>
          <w:p w14:paraId="3398A0AC" w14:textId="0DD5CC1D" w:rsidR="005F20D7" w:rsidRPr="00E32B8B" w:rsidRDefault="005F20D7" w:rsidP="00E32B8B">
            <w:pPr>
              <w:rPr>
                <w:rFonts w:ascii="Arial" w:hAnsi="Arial" w:cs="Arial"/>
                <w:iCs/>
                <w:color w:val="000000" w:themeColor="text1"/>
                <w:sz w:val="22"/>
                <w:szCs w:val="22"/>
              </w:rPr>
            </w:pPr>
          </w:p>
        </w:tc>
      </w:tr>
      <w:tr w:rsidR="00507D9F" w14:paraId="337896D3" w14:textId="77777777" w:rsidTr="009844B9">
        <w:tc>
          <w:tcPr>
            <w:tcW w:w="988" w:type="dxa"/>
            <w:vMerge w:val="restart"/>
          </w:tcPr>
          <w:p w14:paraId="4F38C165" w14:textId="14E56E31"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507D9F">
              <w:rPr>
                <w:rFonts w:ascii="Arial" w:hAnsi="Arial" w:cs="Arial"/>
                <w:b/>
                <w:color w:val="000000" w:themeColor="text1"/>
                <w:sz w:val="22"/>
                <w:szCs w:val="22"/>
              </w:rPr>
              <w:t>5.</w:t>
            </w:r>
          </w:p>
        </w:tc>
        <w:tc>
          <w:tcPr>
            <w:tcW w:w="9213" w:type="dxa"/>
          </w:tcPr>
          <w:p w14:paraId="604E6D57"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Reports to receive and note:</w:t>
            </w:r>
          </w:p>
          <w:p w14:paraId="4F6010FD" w14:textId="3B344BD8" w:rsidR="00507D9F" w:rsidRPr="00E32B8B" w:rsidRDefault="00507D9F" w:rsidP="00E32B8B">
            <w:pPr>
              <w:rPr>
                <w:rFonts w:ascii="Arial" w:hAnsi="Arial" w:cs="Arial"/>
                <w:iCs/>
                <w:color w:val="000000" w:themeColor="text1"/>
                <w:sz w:val="22"/>
                <w:szCs w:val="22"/>
              </w:rPr>
            </w:pPr>
          </w:p>
        </w:tc>
      </w:tr>
      <w:tr w:rsidR="005F20D7" w14:paraId="555E74EB" w14:textId="77777777" w:rsidTr="00F80E13">
        <w:trPr>
          <w:trHeight w:val="2540"/>
        </w:trPr>
        <w:tc>
          <w:tcPr>
            <w:tcW w:w="988" w:type="dxa"/>
            <w:vMerge/>
          </w:tcPr>
          <w:p w14:paraId="596EF6AA" w14:textId="77777777" w:rsidR="005F20D7" w:rsidRDefault="005F20D7" w:rsidP="00305191">
            <w:pPr>
              <w:rPr>
                <w:rFonts w:ascii="Arial" w:hAnsi="Arial" w:cs="Arial"/>
                <w:b/>
                <w:color w:val="000000" w:themeColor="text1"/>
                <w:sz w:val="22"/>
                <w:szCs w:val="22"/>
              </w:rPr>
            </w:pPr>
          </w:p>
        </w:tc>
        <w:tc>
          <w:tcPr>
            <w:tcW w:w="9213" w:type="dxa"/>
          </w:tcPr>
          <w:p w14:paraId="4EC64D08" w14:textId="77777777" w:rsidR="005F20D7" w:rsidRPr="002B0FF5" w:rsidRDefault="005F20D7"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5.1 Finance Report</w:t>
            </w:r>
          </w:p>
          <w:p w14:paraId="3B54A281" w14:textId="7177F858" w:rsidR="005F20D7" w:rsidRDefault="005F20D7"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F7A08">
              <w:rPr>
                <w:rFonts w:ascii="Arial" w:hAnsi="Arial" w:cs="Arial"/>
                <w:i/>
                <w:color w:val="000000" w:themeColor="text1"/>
                <w:sz w:val="22"/>
                <w:szCs w:val="22"/>
              </w:rPr>
              <w:t>)</w:t>
            </w:r>
          </w:p>
          <w:p w14:paraId="2A7201CF" w14:textId="77777777" w:rsidR="005F20D7" w:rsidRDefault="005F20D7" w:rsidP="00E32B8B">
            <w:pPr>
              <w:rPr>
                <w:rFonts w:ascii="Arial" w:hAnsi="Arial" w:cs="Arial"/>
                <w:iCs/>
                <w:color w:val="000000" w:themeColor="text1"/>
                <w:sz w:val="22"/>
                <w:szCs w:val="22"/>
              </w:rPr>
            </w:pPr>
          </w:p>
          <w:p w14:paraId="5A19057E" w14:textId="77777777" w:rsidR="009E59D7" w:rsidRDefault="001F7A08" w:rsidP="00E32B8B">
            <w:pPr>
              <w:rPr>
                <w:rFonts w:ascii="Arial" w:hAnsi="Arial" w:cs="Arial"/>
                <w:iCs/>
                <w:color w:val="000000" w:themeColor="text1"/>
                <w:sz w:val="22"/>
                <w:szCs w:val="22"/>
              </w:rPr>
            </w:pPr>
            <w:r>
              <w:rPr>
                <w:rFonts w:ascii="Arial" w:hAnsi="Arial" w:cs="Arial"/>
                <w:iCs/>
                <w:color w:val="000000" w:themeColor="text1"/>
                <w:sz w:val="22"/>
                <w:szCs w:val="22"/>
              </w:rPr>
              <w:t>David Rothwell (Deputy Principal) presented the report, elements of which had been reviewed in earlier discussions and items, including areas of risk</w:t>
            </w:r>
            <w:r w:rsidR="004C6991">
              <w:rPr>
                <w:rFonts w:ascii="Arial" w:hAnsi="Arial" w:cs="Arial"/>
                <w:iCs/>
                <w:color w:val="000000" w:themeColor="text1"/>
                <w:sz w:val="22"/>
                <w:szCs w:val="22"/>
              </w:rPr>
              <w:t xml:space="preserve"> related to 2020/21 performance</w:t>
            </w:r>
            <w:r>
              <w:rPr>
                <w:rFonts w:ascii="Arial" w:hAnsi="Arial" w:cs="Arial"/>
                <w:iCs/>
                <w:color w:val="000000" w:themeColor="text1"/>
                <w:sz w:val="22"/>
                <w:szCs w:val="22"/>
              </w:rPr>
              <w:t>.</w:t>
            </w:r>
            <w:r w:rsidR="0057280B">
              <w:rPr>
                <w:rFonts w:ascii="Arial" w:hAnsi="Arial" w:cs="Arial"/>
                <w:iCs/>
                <w:color w:val="000000" w:themeColor="text1"/>
                <w:sz w:val="22"/>
                <w:szCs w:val="22"/>
              </w:rPr>
              <w:t xml:space="preserve"> </w:t>
            </w:r>
          </w:p>
          <w:p w14:paraId="211E8288" w14:textId="77777777" w:rsidR="009E59D7" w:rsidRDefault="009E59D7" w:rsidP="00E32B8B">
            <w:pPr>
              <w:rPr>
                <w:rFonts w:ascii="Arial" w:hAnsi="Arial" w:cs="Arial"/>
                <w:iCs/>
                <w:color w:val="000000" w:themeColor="text1"/>
                <w:sz w:val="22"/>
                <w:szCs w:val="22"/>
              </w:rPr>
            </w:pPr>
          </w:p>
          <w:p w14:paraId="729634BB" w14:textId="60AD79BA" w:rsidR="001F7A08" w:rsidRDefault="004C6991" w:rsidP="00E32B8B">
            <w:pPr>
              <w:rPr>
                <w:rFonts w:ascii="Arial" w:hAnsi="Arial" w:cs="Arial"/>
                <w:iCs/>
                <w:color w:val="000000" w:themeColor="text1"/>
                <w:sz w:val="22"/>
                <w:szCs w:val="22"/>
              </w:rPr>
            </w:pPr>
            <w:r>
              <w:rPr>
                <w:rFonts w:ascii="Arial" w:hAnsi="Arial" w:cs="Arial"/>
                <w:iCs/>
                <w:color w:val="000000" w:themeColor="text1"/>
                <w:sz w:val="22"/>
                <w:szCs w:val="22"/>
              </w:rPr>
              <w:t>The ESFA’s confirmed position on reconciliation of the AEB in 2019-20 was welcomed, and Group’s position against it noted. ESFA’s updated timetable for financial returns was consider</w:t>
            </w:r>
            <w:r w:rsidR="005E6B31">
              <w:rPr>
                <w:rFonts w:ascii="Arial" w:hAnsi="Arial" w:cs="Arial"/>
                <w:iCs/>
                <w:color w:val="000000" w:themeColor="text1"/>
                <w:sz w:val="22"/>
                <w:szCs w:val="22"/>
              </w:rPr>
              <w:t>e</w:t>
            </w:r>
            <w:r>
              <w:rPr>
                <w:rFonts w:ascii="Arial" w:hAnsi="Arial" w:cs="Arial"/>
                <w:iCs/>
                <w:color w:val="000000" w:themeColor="text1"/>
                <w:sz w:val="22"/>
                <w:szCs w:val="22"/>
              </w:rPr>
              <w:t xml:space="preserve">d, and aligns with the Board’s agenda planner. </w:t>
            </w:r>
            <w:r w:rsidR="009E59D7">
              <w:rPr>
                <w:rFonts w:ascii="Arial" w:hAnsi="Arial" w:cs="Arial"/>
                <w:iCs/>
                <w:color w:val="000000" w:themeColor="text1"/>
                <w:sz w:val="22"/>
                <w:szCs w:val="22"/>
              </w:rPr>
              <w:t xml:space="preserve">ESFA’s </w:t>
            </w:r>
            <w:r>
              <w:rPr>
                <w:rFonts w:ascii="Arial" w:hAnsi="Arial" w:cs="Arial"/>
                <w:iCs/>
                <w:color w:val="000000" w:themeColor="text1"/>
                <w:sz w:val="22"/>
                <w:szCs w:val="22"/>
              </w:rPr>
              <w:t>require</w:t>
            </w:r>
            <w:r w:rsidR="003621E4">
              <w:rPr>
                <w:rFonts w:ascii="Arial" w:hAnsi="Arial" w:cs="Arial"/>
                <w:iCs/>
                <w:color w:val="000000" w:themeColor="text1"/>
                <w:sz w:val="22"/>
                <w:szCs w:val="22"/>
              </w:rPr>
              <w:t xml:space="preserve"> an</w:t>
            </w:r>
            <w:r>
              <w:rPr>
                <w:rFonts w:ascii="Arial" w:hAnsi="Arial" w:cs="Arial"/>
                <w:iCs/>
                <w:color w:val="000000" w:themeColor="text1"/>
                <w:sz w:val="22"/>
                <w:szCs w:val="22"/>
              </w:rPr>
              <w:t xml:space="preserve"> </w:t>
            </w:r>
            <w:r w:rsidR="005E6B31">
              <w:rPr>
                <w:rFonts w:ascii="Arial" w:hAnsi="Arial" w:cs="Arial"/>
                <w:iCs/>
                <w:color w:val="000000" w:themeColor="text1"/>
                <w:sz w:val="22"/>
                <w:szCs w:val="22"/>
              </w:rPr>
              <w:t xml:space="preserve">updated cash-flow </w:t>
            </w:r>
            <w:r w:rsidR="009E59D7">
              <w:rPr>
                <w:rFonts w:ascii="Arial" w:hAnsi="Arial" w:cs="Arial"/>
                <w:iCs/>
                <w:color w:val="000000" w:themeColor="text1"/>
                <w:sz w:val="22"/>
                <w:szCs w:val="22"/>
              </w:rPr>
              <w:t xml:space="preserve">from Colleges </w:t>
            </w:r>
            <w:r w:rsidR="005E6B31">
              <w:rPr>
                <w:rFonts w:ascii="Arial" w:hAnsi="Arial" w:cs="Arial"/>
                <w:iCs/>
                <w:color w:val="000000" w:themeColor="text1"/>
                <w:sz w:val="22"/>
                <w:szCs w:val="22"/>
              </w:rPr>
              <w:t xml:space="preserve">by </w:t>
            </w:r>
            <w:r w:rsidR="003621E4">
              <w:rPr>
                <w:rFonts w:ascii="Arial" w:hAnsi="Arial" w:cs="Arial"/>
                <w:iCs/>
                <w:color w:val="000000" w:themeColor="text1"/>
                <w:sz w:val="22"/>
                <w:szCs w:val="22"/>
              </w:rPr>
              <w:t xml:space="preserve">the </w:t>
            </w:r>
            <w:r w:rsidR="005E6B31">
              <w:rPr>
                <w:rFonts w:ascii="Arial" w:hAnsi="Arial" w:cs="Arial"/>
                <w:iCs/>
                <w:color w:val="000000" w:themeColor="text1"/>
                <w:sz w:val="22"/>
                <w:szCs w:val="22"/>
              </w:rPr>
              <w:t>end November 2020</w:t>
            </w:r>
            <w:r w:rsidR="003621E4">
              <w:rPr>
                <w:rFonts w:ascii="Arial" w:hAnsi="Arial" w:cs="Arial"/>
                <w:iCs/>
                <w:color w:val="000000" w:themeColor="text1"/>
                <w:sz w:val="22"/>
                <w:szCs w:val="22"/>
              </w:rPr>
              <w:t xml:space="preserve"> – which while it </w:t>
            </w:r>
            <w:r w:rsidR="005E6B31">
              <w:rPr>
                <w:rFonts w:ascii="Arial" w:hAnsi="Arial" w:cs="Arial"/>
                <w:iCs/>
                <w:color w:val="000000" w:themeColor="text1"/>
                <w:sz w:val="22"/>
                <w:szCs w:val="22"/>
              </w:rPr>
              <w:t xml:space="preserve">does not formally require Board sign-off, will capture information shared with the Board and endorsed future strategy and investment priorities. The Deputy Principal updated on ESFA’s planned review of the College financial health assessment framework, </w:t>
            </w:r>
            <w:r w:rsidR="00CA7DF2">
              <w:rPr>
                <w:rFonts w:ascii="Arial" w:hAnsi="Arial" w:cs="Arial"/>
                <w:iCs/>
                <w:color w:val="000000" w:themeColor="text1"/>
                <w:sz w:val="22"/>
                <w:szCs w:val="22"/>
              </w:rPr>
              <w:t>likely to be applied to consideration of the July 2021 financial plan/IFMC, and this will be closely monitored.</w:t>
            </w:r>
          </w:p>
          <w:p w14:paraId="4B673B3C" w14:textId="77777777" w:rsidR="007A45C4" w:rsidRDefault="007A45C4" w:rsidP="00E32B8B">
            <w:pPr>
              <w:rPr>
                <w:rFonts w:ascii="Arial" w:hAnsi="Arial" w:cs="Arial"/>
                <w:iCs/>
                <w:color w:val="000000" w:themeColor="text1"/>
                <w:sz w:val="22"/>
                <w:szCs w:val="22"/>
              </w:rPr>
            </w:pPr>
          </w:p>
          <w:p w14:paraId="4FAAC828" w14:textId="77777777" w:rsidR="005F20D7" w:rsidRDefault="005F20D7" w:rsidP="00E32B8B">
            <w:pPr>
              <w:rPr>
                <w:rFonts w:ascii="Arial" w:hAnsi="Arial" w:cs="Arial"/>
                <w:iCs/>
                <w:color w:val="000000" w:themeColor="text1"/>
                <w:sz w:val="22"/>
                <w:szCs w:val="22"/>
              </w:rPr>
            </w:pPr>
          </w:p>
          <w:p w14:paraId="16894393" w14:textId="4DC582BA" w:rsidR="005F20D7" w:rsidRPr="00E90361" w:rsidRDefault="005F20D7" w:rsidP="00E32B8B">
            <w:pPr>
              <w:rPr>
                <w:rFonts w:ascii="Arial" w:hAnsi="Arial" w:cs="Arial"/>
                <w:b/>
                <w:iCs/>
                <w:color w:val="000000" w:themeColor="text1"/>
                <w:sz w:val="22"/>
                <w:szCs w:val="22"/>
              </w:rPr>
            </w:pPr>
            <w:r w:rsidRPr="00E90361">
              <w:rPr>
                <w:rFonts w:ascii="Arial" w:hAnsi="Arial" w:cs="Arial"/>
                <w:b/>
                <w:iCs/>
                <w:color w:val="000000" w:themeColor="text1"/>
                <w:sz w:val="22"/>
                <w:szCs w:val="22"/>
                <w:u w:val="single"/>
              </w:rPr>
              <w:t>Resolved:</w:t>
            </w:r>
            <w:r w:rsidRPr="00E90361">
              <w:rPr>
                <w:rFonts w:ascii="Arial" w:hAnsi="Arial" w:cs="Arial"/>
                <w:b/>
                <w:iCs/>
                <w:color w:val="000000" w:themeColor="text1"/>
                <w:sz w:val="22"/>
                <w:szCs w:val="22"/>
              </w:rPr>
              <w:t xml:space="preserve"> to receive and </w:t>
            </w:r>
            <w:r w:rsidR="00CA7DF2">
              <w:rPr>
                <w:rFonts w:ascii="Arial" w:hAnsi="Arial" w:cs="Arial"/>
                <w:b/>
                <w:iCs/>
                <w:color w:val="000000" w:themeColor="text1"/>
                <w:sz w:val="22"/>
                <w:szCs w:val="22"/>
              </w:rPr>
              <w:t xml:space="preserve">note </w:t>
            </w:r>
            <w:r w:rsidRPr="00E90361">
              <w:rPr>
                <w:rFonts w:ascii="Arial" w:hAnsi="Arial" w:cs="Arial"/>
                <w:b/>
                <w:iCs/>
                <w:color w:val="000000" w:themeColor="text1"/>
                <w:sz w:val="22"/>
                <w:szCs w:val="22"/>
              </w:rPr>
              <w:t>the Finance Report</w:t>
            </w:r>
          </w:p>
          <w:p w14:paraId="45518F98" w14:textId="77777777" w:rsidR="005F20D7" w:rsidRDefault="005F20D7" w:rsidP="00E32B8B">
            <w:pPr>
              <w:rPr>
                <w:rFonts w:ascii="Arial" w:hAnsi="Arial" w:cs="Arial"/>
                <w:iCs/>
                <w:color w:val="000000" w:themeColor="text1"/>
                <w:sz w:val="22"/>
                <w:szCs w:val="22"/>
              </w:rPr>
            </w:pPr>
          </w:p>
          <w:p w14:paraId="10F9AC94" w14:textId="1069C905" w:rsidR="005F20D7" w:rsidRPr="00E32B8B" w:rsidRDefault="005F20D7" w:rsidP="00E32B8B">
            <w:pPr>
              <w:rPr>
                <w:rFonts w:ascii="Arial" w:hAnsi="Arial" w:cs="Arial"/>
                <w:iCs/>
                <w:color w:val="000000" w:themeColor="text1"/>
                <w:sz w:val="22"/>
                <w:szCs w:val="22"/>
              </w:rPr>
            </w:pPr>
          </w:p>
        </w:tc>
      </w:tr>
      <w:tr w:rsidR="00225129" w14:paraId="050B4136" w14:textId="77777777" w:rsidTr="009844B9">
        <w:tc>
          <w:tcPr>
            <w:tcW w:w="988" w:type="dxa"/>
            <w:vMerge w:val="restart"/>
          </w:tcPr>
          <w:p w14:paraId="3C496088" w14:textId="10377881"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225129">
              <w:rPr>
                <w:rFonts w:ascii="Arial" w:hAnsi="Arial" w:cs="Arial"/>
                <w:b/>
                <w:color w:val="000000" w:themeColor="text1"/>
                <w:sz w:val="22"/>
                <w:szCs w:val="22"/>
              </w:rPr>
              <w:t>6.</w:t>
            </w:r>
          </w:p>
        </w:tc>
        <w:tc>
          <w:tcPr>
            <w:tcW w:w="9213" w:type="dxa"/>
          </w:tcPr>
          <w:p w14:paraId="38F5BDE2"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6609122D" w14:textId="7A55644C" w:rsidR="00225129" w:rsidRPr="00E32B8B" w:rsidRDefault="00225129" w:rsidP="00E32B8B">
            <w:pPr>
              <w:rPr>
                <w:rFonts w:ascii="Arial" w:hAnsi="Arial" w:cs="Arial"/>
                <w:iCs/>
                <w:color w:val="000000" w:themeColor="text1"/>
                <w:sz w:val="22"/>
                <w:szCs w:val="22"/>
              </w:rPr>
            </w:pPr>
          </w:p>
        </w:tc>
      </w:tr>
      <w:tr w:rsidR="00225129" w14:paraId="543A09DD" w14:textId="77777777" w:rsidTr="009844B9">
        <w:tc>
          <w:tcPr>
            <w:tcW w:w="988" w:type="dxa"/>
            <w:vMerge/>
          </w:tcPr>
          <w:p w14:paraId="3F621BA3" w14:textId="77777777" w:rsidR="00225129" w:rsidRDefault="00225129" w:rsidP="00305191">
            <w:pPr>
              <w:rPr>
                <w:rFonts w:ascii="Arial" w:hAnsi="Arial" w:cs="Arial"/>
                <w:b/>
                <w:color w:val="000000" w:themeColor="text1"/>
                <w:sz w:val="22"/>
                <w:szCs w:val="22"/>
              </w:rPr>
            </w:pPr>
          </w:p>
        </w:tc>
        <w:tc>
          <w:tcPr>
            <w:tcW w:w="9213" w:type="dxa"/>
          </w:tcPr>
          <w:p w14:paraId="32804EFF" w14:textId="142A88B8" w:rsidR="00225129" w:rsidRPr="00225129" w:rsidRDefault="00225129" w:rsidP="00305191">
            <w:pPr>
              <w:rPr>
                <w:rFonts w:ascii="Arial" w:hAnsi="Arial" w:cs="Arial"/>
                <w:iCs/>
                <w:sz w:val="22"/>
                <w:szCs w:val="22"/>
              </w:rPr>
            </w:pPr>
            <w:r w:rsidRPr="00225129">
              <w:rPr>
                <w:rFonts w:ascii="Arial" w:hAnsi="Arial" w:cs="Arial"/>
                <w:iCs/>
                <w:sz w:val="22"/>
                <w:szCs w:val="22"/>
              </w:rPr>
              <w:t>There were no items of any other business.</w:t>
            </w:r>
          </w:p>
          <w:p w14:paraId="31CB02E0" w14:textId="3D6DA5D9" w:rsidR="00225129" w:rsidRDefault="00225129" w:rsidP="00305191">
            <w:pPr>
              <w:rPr>
                <w:rFonts w:ascii="Arial" w:hAnsi="Arial" w:cs="Arial"/>
                <w:iCs/>
                <w:color w:val="000000" w:themeColor="text1"/>
                <w:sz w:val="22"/>
                <w:szCs w:val="22"/>
              </w:rPr>
            </w:pPr>
          </w:p>
        </w:tc>
      </w:tr>
      <w:tr w:rsidR="00E32B8B" w14:paraId="37C60EB6" w14:textId="77777777" w:rsidTr="009844B9">
        <w:tc>
          <w:tcPr>
            <w:tcW w:w="988" w:type="dxa"/>
          </w:tcPr>
          <w:p w14:paraId="65141A7B" w14:textId="6EB1E190"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E32B8B">
              <w:rPr>
                <w:rFonts w:ascii="Arial" w:hAnsi="Arial" w:cs="Arial"/>
                <w:b/>
                <w:color w:val="000000" w:themeColor="text1"/>
                <w:sz w:val="22"/>
                <w:szCs w:val="22"/>
              </w:rPr>
              <w:t>7.</w:t>
            </w:r>
          </w:p>
        </w:tc>
        <w:tc>
          <w:tcPr>
            <w:tcW w:w="9213" w:type="dxa"/>
          </w:tcPr>
          <w:p w14:paraId="641A60D2" w14:textId="6BFA7909"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41401E66" w14:textId="77777777" w:rsidR="00E32B8B" w:rsidRDefault="00E32B8B" w:rsidP="00E32B8B">
            <w:pPr>
              <w:rPr>
                <w:rFonts w:ascii="Arial" w:hAnsi="Arial" w:cs="Arial"/>
                <w:iCs/>
                <w:color w:val="000000" w:themeColor="text1"/>
                <w:sz w:val="22"/>
                <w:szCs w:val="22"/>
              </w:rPr>
            </w:pPr>
          </w:p>
          <w:p w14:paraId="2C9DEB7C" w14:textId="039A95A0" w:rsidR="00A173DA" w:rsidRPr="005939FA" w:rsidRDefault="009844B9" w:rsidP="00A173DA">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CA7DF2">
              <w:rPr>
                <w:rFonts w:ascii="Arial" w:hAnsi="Arial" w:cs="Arial"/>
                <w:sz w:val="22"/>
                <w:szCs w:val="22"/>
              </w:rPr>
              <w:t xml:space="preserve">The Board reflected that these are unprecedented times, and the need </w:t>
            </w:r>
            <w:r w:rsidR="005939FA">
              <w:rPr>
                <w:rFonts w:ascii="Arial" w:hAnsi="Arial" w:cs="Arial"/>
                <w:sz w:val="22"/>
                <w:szCs w:val="22"/>
              </w:rPr>
              <w:t xml:space="preserve">to balance </w:t>
            </w:r>
            <w:r w:rsidR="00CA7DF2">
              <w:rPr>
                <w:rFonts w:ascii="Arial" w:hAnsi="Arial" w:cs="Arial"/>
                <w:sz w:val="22"/>
                <w:szCs w:val="22"/>
              </w:rPr>
              <w:t xml:space="preserve">continued support and challenge while recognising the </w:t>
            </w:r>
            <w:r w:rsidR="005939FA">
              <w:rPr>
                <w:rFonts w:ascii="Arial" w:hAnsi="Arial" w:cs="Arial"/>
                <w:sz w:val="22"/>
                <w:szCs w:val="22"/>
              </w:rPr>
              <w:t xml:space="preserve">significant and sustained </w:t>
            </w:r>
            <w:r w:rsidR="00CA7DF2">
              <w:rPr>
                <w:rFonts w:ascii="Arial" w:hAnsi="Arial" w:cs="Arial"/>
                <w:sz w:val="22"/>
                <w:szCs w:val="22"/>
              </w:rPr>
              <w:t>pressure staff are under. Leadership team were asked if there is anything the Board could do to better support both themselves and all staff</w:t>
            </w:r>
            <w:r w:rsidR="005939FA">
              <w:rPr>
                <w:rFonts w:ascii="Arial" w:hAnsi="Arial" w:cs="Arial"/>
                <w:sz w:val="22"/>
                <w:szCs w:val="22"/>
              </w:rPr>
              <w:t xml:space="preserve">, and all staff again thanked again for their hard work and resilience. Priority must be to look after our people, while continuing to work to meet our </w:t>
            </w:r>
            <w:r w:rsidR="00886057">
              <w:rPr>
                <w:rFonts w:ascii="Arial" w:hAnsi="Arial" w:cs="Arial"/>
                <w:sz w:val="22"/>
                <w:szCs w:val="22"/>
              </w:rPr>
              <w:t>ambitions</w:t>
            </w:r>
            <w:r w:rsidR="005939FA">
              <w:rPr>
                <w:rFonts w:ascii="Arial" w:hAnsi="Arial" w:cs="Arial"/>
                <w:sz w:val="22"/>
                <w:szCs w:val="22"/>
              </w:rPr>
              <w:t xml:space="preserve"> and genera</w:t>
            </w:r>
            <w:r w:rsidR="00886057">
              <w:rPr>
                <w:rFonts w:ascii="Arial" w:hAnsi="Arial" w:cs="Arial"/>
                <w:sz w:val="22"/>
                <w:szCs w:val="22"/>
              </w:rPr>
              <w:t>te</w:t>
            </w:r>
            <w:r w:rsidR="005939FA">
              <w:rPr>
                <w:rFonts w:ascii="Arial" w:hAnsi="Arial" w:cs="Arial"/>
                <w:sz w:val="22"/>
                <w:szCs w:val="22"/>
              </w:rPr>
              <w:t xml:space="preserve"> the cash we need to </w:t>
            </w:r>
            <w:r w:rsidR="00886057">
              <w:rPr>
                <w:rFonts w:ascii="Arial" w:hAnsi="Arial" w:cs="Arial"/>
                <w:sz w:val="22"/>
                <w:szCs w:val="22"/>
              </w:rPr>
              <w:t xml:space="preserve">continue to </w:t>
            </w:r>
            <w:r w:rsidR="005939FA">
              <w:rPr>
                <w:rFonts w:ascii="Arial" w:hAnsi="Arial" w:cs="Arial"/>
                <w:sz w:val="22"/>
                <w:szCs w:val="22"/>
              </w:rPr>
              <w:t>invest for the benefit of the communities we serve.</w:t>
            </w:r>
          </w:p>
          <w:p w14:paraId="75665DD2" w14:textId="77777777" w:rsidR="009844B9" w:rsidRDefault="009844B9" w:rsidP="009844B9">
            <w:pPr>
              <w:rPr>
                <w:rFonts w:ascii="Arial" w:hAnsi="Arial" w:cs="Arial"/>
                <w:sz w:val="22"/>
                <w:szCs w:val="22"/>
              </w:rPr>
            </w:pPr>
          </w:p>
          <w:p w14:paraId="732A3700" w14:textId="7457DCBD" w:rsidR="009844B9" w:rsidRDefault="009844B9" w:rsidP="009844B9">
            <w:pPr>
              <w:rPr>
                <w:rFonts w:ascii="Arial" w:hAnsi="Arial" w:cs="Arial"/>
                <w:color w:val="000000"/>
                <w:sz w:val="22"/>
                <w:szCs w:val="22"/>
              </w:rPr>
            </w:pPr>
            <w:r>
              <w:rPr>
                <w:rFonts w:ascii="Arial" w:hAnsi="Arial" w:cs="Arial"/>
                <w:sz w:val="22"/>
                <w:szCs w:val="22"/>
              </w:rPr>
              <w:t xml:space="preserve">With this, the Chair </w:t>
            </w:r>
            <w:r w:rsidR="00A173DA">
              <w:rPr>
                <w:rFonts w:ascii="Arial" w:hAnsi="Arial" w:cs="Arial"/>
                <w:sz w:val="22"/>
                <w:szCs w:val="22"/>
              </w:rPr>
              <w:t xml:space="preserve">thanked everyone for their contributions and the meeting was brought to a close. </w:t>
            </w:r>
          </w:p>
          <w:p w14:paraId="4F48D2A6" w14:textId="69BC4634" w:rsidR="00E32B8B" w:rsidRPr="00E32B8B" w:rsidRDefault="00E32B8B" w:rsidP="00E32B8B">
            <w:pPr>
              <w:rPr>
                <w:rFonts w:ascii="Arial" w:hAnsi="Arial" w:cs="Arial"/>
                <w:iCs/>
                <w:color w:val="000000" w:themeColor="text1"/>
                <w:sz w:val="22"/>
                <w:szCs w:val="22"/>
              </w:rPr>
            </w:pPr>
          </w:p>
        </w:tc>
      </w:tr>
    </w:tbl>
    <w:p w14:paraId="072D985A" w14:textId="3FADEFC5" w:rsidR="001E155A" w:rsidRDefault="001E155A" w:rsidP="001C010D">
      <w:pPr>
        <w:rPr>
          <w:color w:val="000000" w:themeColor="text1"/>
          <w:sz w:val="22"/>
          <w:szCs w:val="22"/>
        </w:rPr>
      </w:pPr>
    </w:p>
    <w:p w14:paraId="0ED440B8" w14:textId="1B392817" w:rsidR="003C2D42" w:rsidRDefault="003C2D42" w:rsidP="001C010D">
      <w:pPr>
        <w:rPr>
          <w:color w:val="000000" w:themeColor="text1"/>
          <w:sz w:val="22"/>
          <w:szCs w:val="22"/>
        </w:rPr>
      </w:pPr>
    </w:p>
    <w:p w14:paraId="53AC2B44" w14:textId="336C4F58" w:rsidR="005F20D7" w:rsidRDefault="005F20D7" w:rsidP="001C010D">
      <w:pPr>
        <w:rPr>
          <w:rFonts w:ascii="Arial" w:hAnsi="Arial" w:cs="Arial"/>
          <w:color w:val="000000" w:themeColor="text1"/>
          <w:sz w:val="22"/>
          <w:szCs w:val="22"/>
        </w:rPr>
      </w:pPr>
    </w:p>
    <w:p w14:paraId="725F9EF9" w14:textId="77777777" w:rsidR="005F20D7" w:rsidRPr="005F20D7" w:rsidRDefault="005F20D7" w:rsidP="001C010D">
      <w:pPr>
        <w:rPr>
          <w:rFonts w:ascii="Arial" w:hAnsi="Arial" w:cs="Arial"/>
          <w:color w:val="000000" w:themeColor="text1"/>
          <w:sz w:val="22"/>
          <w:szCs w:val="22"/>
        </w:rPr>
      </w:pPr>
    </w:p>
    <w:p w14:paraId="1C8BBBCE" w14:textId="77777777" w:rsidR="00287A04" w:rsidRDefault="00287A04" w:rsidP="001C010D">
      <w:pPr>
        <w:rPr>
          <w:sz w:val="22"/>
          <w:szCs w:val="22"/>
        </w:rPr>
      </w:pPr>
    </w:p>
    <w:p w14:paraId="37B08043" w14:textId="77777777" w:rsidR="00287A04" w:rsidRPr="00AE1637" w:rsidRDefault="00287A04" w:rsidP="001C010D">
      <w:pPr>
        <w:rPr>
          <w:sz w:val="22"/>
          <w:szCs w:val="22"/>
        </w:rPr>
      </w:pPr>
    </w:p>
    <w:p w14:paraId="6D177D7C"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935EB25" w14:textId="6F1E49D2"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68994F24" w14:textId="77777777" w:rsidR="00013C50" w:rsidRPr="00AE1637" w:rsidRDefault="00013C50" w:rsidP="00EE3C50">
      <w:pPr>
        <w:rPr>
          <w:rFonts w:ascii="Arial" w:hAnsi="Arial" w:cs="Arial"/>
          <w:b/>
          <w:sz w:val="22"/>
          <w:szCs w:val="22"/>
        </w:rPr>
      </w:pPr>
    </w:p>
    <w:p w14:paraId="5C7E19DA" w14:textId="77777777" w:rsidR="001E155A" w:rsidRPr="00AE1637" w:rsidRDefault="001E155A" w:rsidP="00EE3C50">
      <w:pPr>
        <w:rPr>
          <w:rFonts w:ascii="Arial" w:hAnsi="Arial" w:cs="Arial"/>
          <w:b/>
          <w:sz w:val="22"/>
          <w:szCs w:val="22"/>
        </w:rPr>
      </w:pPr>
    </w:p>
    <w:p w14:paraId="6CB2B11C" w14:textId="77777777" w:rsidR="001E155A" w:rsidRPr="00AE1637" w:rsidRDefault="001E155A" w:rsidP="00EE3C50">
      <w:pPr>
        <w:rPr>
          <w:rFonts w:ascii="Arial" w:hAnsi="Arial" w:cs="Arial"/>
          <w:b/>
          <w:sz w:val="22"/>
          <w:szCs w:val="22"/>
        </w:rPr>
      </w:pPr>
    </w:p>
    <w:p w14:paraId="5036896A"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574283F8" w14:textId="77777777" w:rsidR="00013C50" w:rsidRPr="00AE1637" w:rsidRDefault="00013C50" w:rsidP="00DC43C0">
      <w:pPr>
        <w:rPr>
          <w:rFonts w:ascii="Arial" w:hAnsi="Arial" w:cs="Arial"/>
          <w:b/>
          <w:sz w:val="22"/>
          <w:szCs w:val="22"/>
        </w:rPr>
      </w:pPr>
    </w:p>
    <w:p w14:paraId="511C7F08" w14:textId="77777777" w:rsidR="008217B4" w:rsidRDefault="008217B4" w:rsidP="00DC43C0">
      <w:pPr>
        <w:rPr>
          <w:rFonts w:ascii="Arial" w:hAnsi="Arial" w:cs="Arial"/>
          <w:b/>
          <w:sz w:val="22"/>
          <w:szCs w:val="22"/>
        </w:rPr>
      </w:pPr>
    </w:p>
    <w:p w14:paraId="7E7EBBB5" w14:textId="04C199E4" w:rsidR="005C7271" w:rsidRPr="00BA5733"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5F36E113" w14:textId="77777777" w:rsidR="005C7271" w:rsidRDefault="005C7271" w:rsidP="00DC43C0">
      <w:pPr>
        <w:rPr>
          <w:rFonts w:ascii="Arial" w:hAnsi="Arial" w:cs="Arial"/>
          <w:b/>
        </w:rPr>
      </w:pPr>
    </w:p>
    <w:sectPr w:rsidR="005C7271" w:rsidSect="006557FC">
      <w:headerReference w:type="default" r:id="rId9"/>
      <w:footerReference w:type="even" r:id="rId10"/>
      <w:footerReference w:type="default" r:id="rId11"/>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F164" w14:textId="77777777" w:rsidR="009E59D7" w:rsidRDefault="009E59D7" w:rsidP="00547C16">
      <w:r>
        <w:separator/>
      </w:r>
    </w:p>
  </w:endnote>
  <w:endnote w:type="continuationSeparator" w:id="0">
    <w:p w14:paraId="6706BDE9" w14:textId="77777777" w:rsidR="009E59D7" w:rsidRDefault="009E59D7"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97" w14:textId="77777777" w:rsidR="009E59D7" w:rsidRDefault="009E59D7"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27E53" w14:textId="77777777" w:rsidR="009E59D7" w:rsidRDefault="009E59D7"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699E88F" w14:textId="474AA7CB" w:rsidR="009E59D7" w:rsidRDefault="009E59D7"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EE0AF63" w14:textId="0963967C" w:rsidR="009E59D7" w:rsidRDefault="009E59D7" w:rsidP="00D91073">
    <w:pPr>
      <w:pStyle w:val="Footer"/>
      <w:ind w:right="360"/>
      <w:jc w:val="center"/>
    </w:pPr>
  </w:p>
  <w:p w14:paraId="0CB5541E" w14:textId="77777777" w:rsidR="009E59D7" w:rsidRDefault="009E59D7"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A947" w14:textId="77777777" w:rsidR="009E59D7" w:rsidRDefault="009E59D7" w:rsidP="00547C16">
      <w:r>
        <w:separator/>
      </w:r>
    </w:p>
  </w:footnote>
  <w:footnote w:type="continuationSeparator" w:id="0">
    <w:p w14:paraId="11D9600D" w14:textId="77777777" w:rsidR="009E59D7" w:rsidRDefault="009E59D7"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4EC8" w14:textId="23238313" w:rsidR="009E59D7" w:rsidRPr="005F3D3C" w:rsidRDefault="009E59D7"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55"/>
    <w:multiLevelType w:val="hybridMultilevel"/>
    <w:tmpl w:val="27B46A28"/>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6E39"/>
    <w:multiLevelType w:val="hybridMultilevel"/>
    <w:tmpl w:val="853A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92864"/>
    <w:multiLevelType w:val="hybridMultilevel"/>
    <w:tmpl w:val="823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7441A"/>
    <w:multiLevelType w:val="hybridMultilevel"/>
    <w:tmpl w:val="265C151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642A9"/>
    <w:multiLevelType w:val="hybridMultilevel"/>
    <w:tmpl w:val="E08AC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596196F"/>
    <w:multiLevelType w:val="hybridMultilevel"/>
    <w:tmpl w:val="ADF2959E"/>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D6F1D"/>
    <w:multiLevelType w:val="hybridMultilevel"/>
    <w:tmpl w:val="CD969A1E"/>
    <w:lvl w:ilvl="0" w:tplc="73D2CF2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00E14"/>
    <w:multiLevelType w:val="hybridMultilevel"/>
    <w:tmpl w:val="E92C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EF2819"/>
    <w:multiLevelType w:val="hybridMultilevel"/>
    <w:tmpl w:val="154E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B39DD"/>
    <w:multiLevelType w:val="hybridMultilevel"/>
    <w:tmpl w:val="11D45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F430F9"/>
    <w:multiLevelType w:val="hybridMultilevel"/>
    <w:tmpl w:val="78B2DB12"/>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643F8B"/>
    <w:multiLevelType w:val="hybridMultilevel"/>
    <w:tmpl w:val="D976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7B2698"/>
    <w:multiLevelType w:val="hybridMultilevel"/>
    <w:tmpl w:val="B2B07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7F5A74"/>
    <w:multiLevelType w:val="hybridMultilevel"/>
    <w:tmpl w:val="A210E0C6"/>
    <w:lvl w:ilvl="0" w:tplc="73D2CF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4A649E"/>
    <w:multiLevelType w:val="hybridMultilevel"/>
    <w:tmpl w:val="AE4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5D70C9"/>
    <w:multiLevelType w:val="hybridMultilevel"/>
    <w:tmpl w:val="38D473B8"/>
    <w:lvl w:ilvl="0" w:tplc="73D2CF22">
      <w:numFmt w:val="bullet"/>
      <w:lvlText w:val="•"/>
      <w:lvlJc w:val="left"/>
      <w:pPr>
        <w:ind w:left="720" w:hanging="360"/>
      </w:pPr>
      <w:rPr>
        <w:rFonts w:ascii="Arial" w:eastAsiaTheme="minorHAnsi"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E97538"/>
    <w:multiLevelType w:val="hybridMultilevel"/>
    <w:tmpl w:val="7E5A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33950"/>
    <w:multiLevelType w:val="hybridMultilevel"/>
    <w:tmpl w:val="DA7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D72B6"/>
    <w:multiLevelType w:val="hybridMultilevel"/>
    <w:tmpl w:val="F9F2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739C9"/>
    <w:multiLevelType w:val="hybridMultilevel"/>
    <w:tmpl w:val="1FC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C682BFB"/>
    <w:multiLevelType w:val="hybridMultilevel"/>
    <w:tmpl w:val="6D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57F7E"/>
    <w:multiLevelType w:val="hybridMultilevel"/>
    <w:tmpl w:val="9FAE6074"/>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F0473"/>
    <w:multiLevelType w:val="hybridMultilevel"/>
    <w:tmpl w:val="7E1C6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8093C"/>
    <w:multiLevelType w:val="hybridMultilevel"/>
    <w:tmpl w:val="444C77C8"/>
    <w:lvl w:ilvl="0" w:tplc="BE08EE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82DCF"/>
    <w:multiLevelType w:val="hybridMultilevel"/>
    <w:tmpl w:val="47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7340D"/>
    <w:multiLevelType w:val="hybridMultilevel"/>
    <w:tmpl w:val="6098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7"/>
  </w:num>
  <w:num w:numId="7">
    <w:abstractNumId w:val="6"/>
  </w:num>
  <w:num w:numId="8">
    <w:abstractNumId w:val="3"/>
  </w:num>
  <w:num w:numId="9">
    <w:abstractNumId w:val="15"/>
  </w:num>
  <w:num w:numId="10">
    <w:abstractNumId w:val="17"/>
  </w:num>
  <w:num w:numId="11">
    <w:abstractNumId w:val="8"/>
  </w:num>
  <w:num w:numId="12">
    <w:abstractNumId w:val="14"/>
  </w:num>
  <w:num w:numId="13">
    <w:abstractNumId w:val="16"/>
  </w:num>
  <w:num w:numId="14">
    <w:abstractNumId w:val="28"/>
  </w:num>
  <w:num w:numId="15">
    <w:abstractNumId w:val="26"/>
  </w:num>
  <w:num w:numId="16">
    <w:abstractNumId w:val="0"/>
  </w:num>
  <w:num w:numId="17">
    <w:abstractNumId w:val="11"/>
  </w:num>
  <w:num w:numId="18">
    <w:abstractNumId w:val="24"/>
  </w:num>
  <w:num w:numId="19">
    <w:abstractNumId w:val="25"/>
  </w:num>
  <w:num w:numId="20">
    <w:abstractNumId w:val="19"/>
  </w:num>
  <w:num w:numId="21">
    <w:abstractNumId w:val="4"/>
  </w:num>
  <w:num w:numId="22">
    <w:abstractNumId w:val="27"/>
  </w:num>
  <w:num w:numId="23">
    <w:abstractNumId w:val="2"/>
  </w:num>
  <w:num w:numId="24">
    <w:abstractNumId w:val="21"/>
  </w:num>
  <w:num w:numId="25">
    <w:abstractNumId w:val="13"/>
  </w:num>
  <w:num w:numId="26">
    <w:abstractNumId w:val="9"/>
  </w:num>
  <w:num w:numId="27">
    <w:abstractNumId w:val="10"/>
  </w:num>
  <w:num w:numId="28">
    <w:abstractNumId w:val="20"/>
  </w:num>
  <w:num w:numId="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2102"/>
    <w:rsid w:val="0000308B"/>
    <w:rsid w:val="00003920"/>
    <w:rsid w:val="000039A7"/>
    <w:rsid w:val="00003DAF"/>
    <w:rsid w:val="00005B15"/>
    <w:rsid w:val="000074B4"/>
    <w:rsid w:val="0000756E"/>
    <w:rsid w:val="0001044F"/>
    <w:rsid w:val="00011206"/>
    <w:rsid w:val="000121A3"/>
    <w:rsid w:val="00012FBE"/>
    <w:rsid w:val="00012FDE"/>
    <w:rsid w:val="00013C50"/>
    <w:rsid w:val="000148E5"/>
    <w:rsid w:val="00015DF4"/>
    <w:rsid w:val="00017250"/>
    <w:rsid w:val="00020028"/>
    <w:rsid w:val="00022A64"/>
    <w:rsid w:val="0002319E"/>
    <w:rsid w:val="0002386B"/>
    <w:rsid w:val="00023E39"/>
    <w:rsid w:val="00024A5C"/>
    <w:rsid w:val="00024D9D"/>
    <w:rsid w:val="000258DE"/>
    <w:rsid w:val="00026811"/>
    <w:rsid w:val="000274E0"/>
    <w:rsid w:val="00027D68"/>
    <w:rsid w:val="00031DA7"/>
    <w:rsid w:val="00032823"/>
    <w:rsid w:val="00033458"/>
    <w:rsid w:val="00033471"/>
    <w:rsid w:val="00034002"/>
    <w:rsid w:val="00034D81"/>
    <w:rsid w:val="00035038"/>
    <w:rsid w:val="00035865"/>
    <w:rsid w:val="00035D27"/>
    <w:rsid w:val="00036D42"/>
    <w:rsid w:val="0003785A"/>
    <w:rsid w:val="0004067A"/>
    <w:rsid w:val="00042816"/>
    <w:rsid w:val="00043547"/>
    <w:rsid w:val="0004697C"/>
    <w:rsid w:val="00046D48"/>
    <w:rsid w:val="000507A8"/>
    <w:rsid w:val="000518A1"/>
    <w:rsid w:val="00052493"/>
    <w:rsid w:val="00053699"/>
    <w:rsid w:val="00055008"/>
    <w:rsid w:val="00055D6C"/>
    <w:rsid w:val="000564AF"/>
    <w:rsid w:val="00056CE4"/>
    <w:rsid w:val="00057E96"/>
    <w:rsid w:val="00062BD7"/>
    <w:rsid w:val="00066951"/>
    <w:rsid w:val="00066FC7"/>
    <w:rsid w:val="000670DD"/>
    <w:rsid w:val="00067301"/>
    <w:rsid w:val="00070298"/>
    <w:rsid w:val="000704B5"/>
    <w:rsid w:val="00070841"/>
    <w:rsid w:val="000719C7"/>
    <w:rsid w:val="0007215A"/>
    <w:rsid w:val="000721CD"/>
    <w:rsid w:val="00072BDD"/>
    <w:rsid w:val="00072E1D"/>
    <w:rsid w:val="00073978"/>
    <w:rsid w:val="00073C5B"/>
    <w:rsid w:val="00074147"/>
    <w:rsid w:val="00074E23"/>
    <w:rsid w:val="00076DF7"/>
    <w:rsid w:val="00077329"/>
    <w:rsid w:val="000774F0"/>
    <w:rsid w:val="0008252F"/>
    <w:rsid w:val="00082AA2"/>
    <w:rsid w:val="00083DA2"/>
    <w:rsid w:val="00083F6F"/>
    <w:rsid w:val="00084D34"/>
    <w:rsid w:val="0008525F"/>
    <w:rsid w:val="000856E3"/>
    <w:rsid w:val="00085B17"/>
    <w:rsid w:val="00085F15"/>
    <w:rsid w:val="000865DD"/>
    <w:rsid w:val="00086644"/>
    <w:rsid w:val="0008766F"/>
    <w:rsid w:val="00087CB0"/>
    <w:rsid w:val="00090BD0"/>
    <w:rsid w:val="000921EC"/>
    <w:rsid w:val="00095472"/>
    <w:rsid w:val="00095ADE"/>
    <w:rsid w:val="00095B3A"/>
    <w:rsid w:val="0009632A"/>
    <w:rsid w:val="000966CC"/>
    <w:rsid w:val="000972F8"/>
    <w:rsid w:val="000977BD"/>
    <w:rsid w:val="000A00EA"/>
    <w:rsid w:val="000A3F50"/>
    <w:rsid w:val="000A4694"/>
    <w:rsid w:val="000A58AF"/>
    <w:rsid w:val="000A5B8C"/>
    <w:rsid w:val="000A603D"/>
    <w:rsid w:val="000A64B3"/>
    <w:rsid w:val="000A7B7B"/>
    <w:rsid w:val="000B04B2"/>
    <w:rsid w:val="000B13AF"/>
    <w:rsid w:val="000B2C4B"/>
    <w:rsid w:val="000B31CC"/>
    <w:rsid w:val="000B49A8"/>
    <w:rsid w:val="000B4A5A"/>
    <w:rsid w:val="000B583A"/>
    <w:rsid w:val="000B5FF2"/>
    <w:rsid w:val="000B6A68"/>
    <w:rsid w:val="000B6A90"/>
    <w:rsid w:val="000B7CA8"/>
    <w:rsid w:val="000C054E"/>
    <w:rsid w:val="000C0799"/>
    <w:rsid w:val="000C1342"/>
    <w:rsid w:val="000C1E2C"/>
    <w:rsid w:val="000C3A97"/>
    <w:rsid w:val="000C5EBB"/>
    <w:rsid w:val="000C6244"/>
    <w:rsid w:val="000C6687"/>
    <w:rsid w:val="000C7F29"/>
    <w:rsid w:val="000D061D"/>
    <w:rsid w:val="000D0A3F"/>
    <w:rsid w:val="000D1C75"/>
    <w:rsid w:val="000D37CE"/>
    <w:rsid w:val="000D3BBC"/>
    <w:rsid w:val="000D4D59"/>
    <w:rsid w:val="000D57DC"/>
    <w:rsid w:val="000D7187"/>
    <w:rsid w:val="000D7EB5"/>
    <w:rsid w:val="000E0A4A"/>
    <w:rsid w:val="000E1482"/>
    <w:rsid w:val="000E1F0C"/>
    <w:rsid w:val="000E25BA"/>
    <w:rsid w:val="000E2D42"/>
    <w:rsid w:val="000E3CF7"/>
    <w:rsid w:val="000E6893"/>
    <w:rsid w:val="000E7E46"/>
    <w:rsid w:val="000F01C1"/>
    <w:rsid w:val="000F03A3"/>
    <w:rsid w:val="000F257D"/>
    <w:rsid w:val="000F399B"/>
    <w:rsid w:val="000F4248"/>
    <w:rsid w:val="000F567E"/>
    <w:rsid w:val="000F5704"/>
    <w:rsid w:val="000F6FBE"/>
    <w:rsid w:val="000F7D28"/>
    <w:rsid w:val="001017CD"/>
    <w:rsid w:val="0010242D"/>
    <w:rsid w:val="00104F06"/>
    <w:rsid w:val="001055C1"/>
    <w:rsid w:val="00107A29"/>
    <w:rsid w:val="00107BC7"/>
    <w:rsid w:val="00110D69"/>
    <w:rsid w:val="001111D2"/>
    <w:rsid w:val="001117E1"/>
    <w:rsid w:val="00111923"/>
    <w:rsid w:val="00111ACF"/>
    <w:rsid w:val="00111DDA"/>
    <w:rsid w:val="001126C0"/>
    <w:rsid w:val="00112947"/>
    <w:rsid w:val="001129EE"/>
    <w:rsid w:val="0011476C"/>
    <w:rsid w:val="001155AF"/>
    <w:rsid w:val="001218C5"/>
    <w:rsid w:val="0012195D"/>
    <w:rsid w:val="00122015"/>
    <w:rsid w:val="00123753"/>
    <w:rsid w:val="001241A1"/>
    <w:rsid w:val="001244B7"/>
    <w:rsid w:val="00124CF8"/>
    <w:rsid w:val="00125AF5"/>
    <w:rsid w:val="001263EA"/>
    <w:rsid w:val="00126B55"/>
    <w:rsid w:val="001277DB"/>
    <w:rsid w:val="00130594"/>
    <w:rsid w:val="00130EA0"/>
    <w:rsid w:val="00131DDC"/>
    <w:rsid w:val="00132791"/>
    <w:rsid w:val="00133A53"/>
    <w:rsid w:val="00133D1D"/>
    <w:rsid w:val="001342E0"/>
    <w:rsid w:val="00135B9A"/>
    <w:rsid w:val="00137FD6"/>
    <w:rsid w:val="00140996"/>
    <w:rsid w:val="0014138F"/>
    <w:rsid w:val="00142A06"/>
    <w:rsid w:val="00143BFC"/>
    <w:rsid w:val="00145839"/>
    <w:rsid w:val="00145870"/>
    <w:rsid w:val="001462B9"/>
    <w:rsid w:val="00146DB6"/>
    <w:rsid w:val="00147565"/>
    <w:rsid w:val="001476E5"/>
    <w:rsid w:val="00147F86"/>
    <w:rsid w:val="00151DFD"/>
    <w:rsid w:val="00154E98"/>
    <w:rsid w:val="001551DC"/>
    <w:rsid w:val="0015587C"/>
    <w:rsid w:val="00156A88"/>
    <w:rsid w:val="001572D6"/>
    <w:rsid w:val="0015759A"/>
    <w:rsid w:val="001579D0"/>
    <w:rsid w:val="00160DD1"/>
    <w:rsid w:val="00160EC7"/>
    <w:rsid w:val="0016276D"/>
    <w:rsid w:val="00162B92"/>
    <w:rsid w:val="0016315F"/>
    <w:rsid w:val="00163EE0"/>
    <w:rsid w:val="001658EA"/>
    <w:rsid w:val="00165B35"/>
    <w:rsid w:val="00167055"/>
    <w:rsid w:val="00170621"/>
    <w:rsid w:val="00171039"/>
    <w:rsid w:val="00171532"/>
    <w:rsid w:val="00172283"/>
    <w:rsid w:val="00172341"/>
    <w:rsid w:val="00172C02"/>
    <w:rsid w:val="001741B8"/>
    <w:rsid w:val="00175677"/>
    <w:rsid w:val="00181062"/>
    <w:rsid w:val="001813C8"/>
    <w:rsid w:val="00181B02"/>
    <w:rsid w:val="00182595"/>
    <w:rsid w:val="0018261D"/>
    <w:rsid w:val="00183187"/>
    <w:rsid w:val="001839DC"/>
    <w:rsid w:val="0018432F"/>
    <w:rsid w:val="00184CD1"/>
    <w:rsid w:val="00186ED2"/>
    <w:rsid w:val="00186FA7"/>
    <w:rsid w:val="00187D1A"/>
    <w:rsid w:val="00190D89"/>
    <w:rsid w:val="00191284"/>
    <w:rsid w:val="00191455"/>
    <w:rsid w:val="001918A0"/>
    <w:rsid w:val="0019220F"/>
    <w:rsid w:val="0019247D"/>
    <w:rsid w:val="00192CB7"/>
    <w:rsid w:val="00193A61"/>
    <w:rsid w:val="0019506F"/>
    <w:rsid w:val="00195720"/>
    <w:rsid w:val="00196B5F"/>
    <w:rsid w:val="001A123E"/>
    <w:rsid w:val="001A12DC"/>
    <w:rsid w:val="001A2632"/>
    <w:rsid w:val="001A2A52"/>
    <w:rsid w:val="001A374C"/>
    <w:rsid w:val="001A4E23"/>
    <w:rsid w:val="001A50FE"/>
    <w:rsid w:val="001A586A"/>
    <w:rsid w:val="001B0030"/>
    <w:rsid w:val="001B0FF1"/>
    <w:rsid w:val="001B2248"/>
    <w:rsid w:val="001B2504"/>
    <w:rsid w:val="001B4493"/>
    <w:rsid w:val="001B49E8"/>
    <w:rsid w:val="001B4A61"/>
    <w:rsid w:val="001B71B1"/>
    <w:rsid w:val="001B72ED"/>
    <w:rsid w:val="001B7A78"/>
    <w:rsid w:val="001B7CE1"/>
    <w:rsid w:val="001C010D"/>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25B2"/>
    <w:rsid w:val="001D3AE3"/>
    <w:rsid w:val="001D3D71"/>
    <w:rsid w:val="001D3E26"/>
    <w:rsid w:val="001D44A4"/>
    <w:rsid w:val="001D486F"/>
    <w:rsid w:val="001D4EF6"/>
    <w:rsid w:val="001D501B"/>
    <w:rsid w:val="001D5AF3"/>
    <w:rsid w:val="001D6E19"/>
    <w:rsid w:val="001D6FDB"/>
    <w:rsid w:val="001D7257"/>
    <w:rsid w:val="001D7C9B"/>
    <w:rsid w:val="001E070D"/>
    <w:rsid w:val="001E155A"/>
    <w:rsid w:val="001E1F6F"/>
    <w:rsid w:val="001E2388"/>
    <w:rsid w:val="001E262C"/>
    <w:rsid w:val="001E3B99"/>
    <w:rsid w:val="001E5217"/>
    <w:rsid w:val="001E6325"/>
    <w:rsid w:val="001E76F8"/>
    <w:rsid w:val="001F0F62"/>
    <w:rsid w:val="001F1A01"/>
    <w:rsid w:val="001F232E"/>
    <w:rsid w:val="001F2F16"/>
    <w:rsid w:val="001F4995"/>
    <w:rsid w:val="001F4FFA"/>
    <w:rsid w:val="001F5085"/>
    <w:rsid w:val="001F6893"/>
    <w:rsid w:val="001F736F"/>
    <w:rsid w:val="001F7A08"/>
    <w:rsid w:val="002006BC"/>
    <w:rsid w:val="00203274"/>
    <w:rsid w:val="00203B9A"/>
    <w:rsid w:val="002058F1"/>
    <w:rsid w:val="00205925"/>
    <w:rsid w:val="002073CE"/>
    <w:rsid w:val="002108EA"/>
    <w:rsid w:val="002114AD"/>
    <w:rsid w:val="00211AB6"/>
    <w:rsid w:val="00215B17"/>
    <w:rsid w:val="00216F5C"/>
    <w:rsid w:val="002215D8"/>
    <w:rsid w:val="002221D6"/>
    <w:rsid w:val="0022296A"/>
    <w:rsid w:val="00225129"/>
    <w:rsid w:val="00225B23"/>
    <w:rsid w:val="0022727F"/>
    <w:rsid w:val="002314E8"/>
    <w:rsid w:val="002315B4"/>
    <w:rsid w:val="0023212B"/>
    <w:rsid w:val="0023225C"/>
    <w:rsid w:val="00232462"/>
    <w:rsid w:val="00233931"/>
    <w:rsid w:val="00234DAE"/>
    <w:rsid w:val="002356D0"/>
    <w:rsid w:val="002359EF"/>
    <w:rsid w:val="0023604A"/>
    <w:rsid w:val="002371D1"/>
    <w:rsid w:val="00237721"/>
    <w:rsid w:val="002404B9"/>
    <w:rsid w:val="0024100D"/>
    <w:rsid w:val="0024101A"/>
    <w:rsid w:val="0024238B"/>
    <w:rsid w:val="002440BB"/>
    <w:rsid w:val="002507B8"/>
    <w:rsid w:val="00251478"/>
    <w:rsid w:val="00251555"/>
    <w:rsid w:val="0025178E"/>
    <w:rsid w:val="002542E1"/>
    <w:rsid w:val="0025452F"/>
    <w:rsid w:val="00254F47"/>
    <w:rsid w:val="00255B1C"/>
    <w:rsid w:val="00255C70"/>
    <w:rsid w:val="00257C56"/>
    <w:rsid w:val="00257D53"/>
    <w:rsid w:val="0026392C"/>
    <w:rsid w:val="00264862"/>
    <w:rsid w:val="00271595"/>
    <w:rsid w:val="00271B85"/>
    <w:rsid w:val="0027230F"/>
    <w:rsid w:val="0027354E"/>
    <w:rsid w:val="002739DC"/>
    <w:rsid w:val="00274D4C"/>
    <w:rsid w:val="00276004"/>
    <w:rsid w:val="002761B9"/>
    <w:rsid w:val="002765A2"/>
    <w:rsid w:val="002770A7"/>
    <w:rsid w:val="00277208"/>
    <w:rsid w:val="00280A6E"/>
    <w:rsid w:val="00283928"/>
    <w:rsid w:val="0028396C"/>
    <w:rsid w:val="00284B1C"/>
    <w:rsid w:val="00284E37"/>
    <w:rsid w:val="0028584E"/>
    <w:rsid w:val="00285CCD"/>
    <w:rsid w:val="0028653D"/>
    <w:rsid w:val="002871B0"/>
    <w:rsid w:val="00287976"/>
    <w:rsid w:val="00287A04"/>
    <w:rsid w:val="00290F45"/>
    <w:rsid w:val="00291F21"/>
    <w:rsid w:val="00292064"/>
    <w:rsid w:val="00292A85"/>
    <w:rsid w:val="00292DF9"/>
    <w:rsid w:val="00293768"/>
    <w:rsid w:val="00293C91"/>
    <w:rsid w:val="0029485D"/>
    <w:rsid w:val="00294A20"/>
    <w:rsid w:val="0029657B"/>
    <w:rsid w:val="002970CD"/>
    <w:rsid w:val="00297747"/>
    <w:rsid w:val="002A1727"/>
    <w:rsid w:val="002A1FAB"/>
    <w:rsid w:val="002A2299"/>
    <w:rsid w:val="002A3E60"/>
    <w:rsid w:val="002A3E96"/>
    <w:rsid w:val="002A616A"/>
    <w:rsid w:val="002A6F9A"/>
    <w:rsid w:val="002A7908"/>
    <w:rsid w:val="002A7C98"/>
    <w:rsid w:val="002A7F3E"/>
    <w:rsid w:val="002B04BF"/>
    <w:rsid w:val="002B0BC8"/>
    <w:rsid w:val="002B0E01"/>
    <w:rsid w:val="002B0FF5"/>
    <w:rsid w:val="002B344A"/>
    <w:rsid w:val="002B4B41"/>
    <w:rsid w:val="002B5042"/>
    <w:rsid w:val="002B5701"/>
    <w:rsid w:val="002B5CBC"/>
    <w:rsid w:val="002B5F48"/>
    <w:rsid w:val="002C3111"/>
    <w:rsid w:val="002C3968"/>
    <w:rsid w:val="002C4388"/>
    <w:rsid w:val="002C48DF"/>
    <w:rsid w:val="002C4CF3"/>
    <w:rsid w:val="002C4D43"/>
    <w:rsid w:val="002C7007"/>
    <w:rsid w:val="002C710C"/>
    <w:rsid w:val="002D012A"/>
    <w:rsid w:val="002D0674"/>
    <w:rsid w:val="002D0F7A"/>
    <w:rsid w:val="002D14EC"/>
    <w:rsid w:val="002D2281"/>
    <w:rsid w:val="002D2352"/>
    <w:rsid w:val="002D2F1C"/>
    <w:rsid w:val="002D3C5B"/>
    <w:rsid w:val="002D500F"/>
    <w:rsid w:val="002D5BF5"/>
    <w:rsid w:val="002D704B"/>
    <w:rsid w:val="002E078C"/>
    <w:rsid w:val="002E0F78"/>
    <w:rsid w:val="002E12D0"/>
    <w:rsid w:val="002E14A1"/>
    <w:rsid w:val="002E2AAA"/>
    <w:rsid w:val="002E30F7"/>
    <w:rsid w:val="002E3B1E"/>
    <w:rsid w:val="002E4031"/>
    <w:rsid w:val="002E570B"/>
    <w:rsid w:val="002E6250"/>
    <w:rsid w:val="002E6C4F"/>
    <w:rsid w:val="002E7845"/>
    <w:rsid w:val="002E7DBA"/>
    <w:rsid w:val="002F066A"/>
    <w:rsid w:val="002F0E2C"/>
    <w:rsid w:val="002F1205"/>
    <w:rsid w:val="002F1FED"/>
    <w:rsid w:val="002F362D"/>
    <w:rsid w:val="002F4EA8"/>
    <w:rsid w:val="002F63E4"/>
    <w:rsid w:val="002F7858"/>
    <w:rsid w:val="0030083F"/>
    <w:rsid w:val="00302361"/>
    <w:rsid w:val="00303379"/>
    <w:rsid w:val="00305191"/>
    <w:rsid w:val="0030736E"/>
    <w:rsid w:val="00307549"/>
    <w:rsid w:val="00307960"/>
    <w:rsid w:val="00307CFC"/>
    <w:rsid w:val="003107B3"/>
    <w:rsid w:val="00310CA0"/>
    <w:rsid w:val="00312922"/>
    <w:rsid w:val="00314616"/>
    <w:rsid w:val="00315002"/>
    <w:rsid w:val="00315CE6"/>
    <w:rsid w:val="0032119A"/>
    <w:rsid w:val="0032253E"/>
    <w:rsid w:val="00322617"/>
    <w:rsid w:val="003239A4"/>
    <w:rsid w:val="00325216"/>
    <w:rsid w:val="00325B11"/>
    <w:rsid w:val="0032608C"/>
    <w:rsid w:val="00327971"/>
    <w:rsid w:val="003303FB"/>
    <w:rsid w:val="003314CB"/>
    <w:rsid w:val="003318F2"/>
    <w:rsid w:val="00332058"/>
    <w:rsid w:val="003334FF"/>
    <w:rsid w:val="00333C9E"/>
    <w:rsid w:val="00335C90"/>
    <w:rsid w:val="00336079"/>
    <w:rsid w:val="00336CE1"/>
    <w:rsid w:val="0034058B"/>
    <w:rsid w:val="00341691"/>
    <w:rsid w:val="00341D4B"/>
    <w:rsid w:val="003421D6"/>
    <w:rsid w:val="00342794"/>
    <w:rsid w:val="00342DEB"/>
    <w:rsid w:val="0034349D"/>
    <w:rsid w:val="003438C2"/>
    <w:rsid w:val="003455E9"/>
    <w:rsid w:val="00345771"/>
    <w:rsid w:val="00345956"/>
    <w:rsid w:val="00346D48"/>
    <w:rsid w:val="00350159"/>
    <w:rsid w:val="0035035B"/>
    <w:rsid w:val="003514F5"/>
    <w:rsid w:val="00351BE9"/>
    <w:rsid w:val="00353BDE"/>
    <w:rsid w:val="003577A7"/>
    <w:rsid w:val="00361AE1"/>
    <w:rsid w:val="003621E4"/>
    <w:rsid w:val="0036326B"/>
    <w:rsid w:val="003639F7"/>
    <w:rsid w:val="003645F1"/>
    <w:rsid w:val="00364C34"/>
    <w:rsid w:val="00365A4C"/>
    <w:rsid w:val="00370E7D"/>
    <w:rsid w:val="00371FE7"/>
    <w:rsid w:val="00373BB6"/>
    <w:rsid w:val="00374B98"/>
    <w:rsid w:val="003758D7"/>
    <w:rsid w:val="00377818"/>
    <w:rsid w:val="00380F4F"/>
    <w:rsid w:val="00381E93"/>
    <w:rsid w:val="00383086"/>
    <w:rsid w:val="00384E85"/>
    <w:rsid w:val="003854EC"/>
    <w:rsid w:val="0038684A"/>
    <w:rsid w:val="00386E62"/>
    <w:rsid w:val="0039335A"/>
    <w:rsid w:val="00393591"/>
    <w:rsid w:val="00394A82"/>
    <w:rsid w:val="00394F41"/>
    <w:rsid w:val="00395441"/>
    <w:rsid w:val="00397378"/>
    <w:rsid w:val="00397422"/>
    <w:rsid w:val="003976F4"/>
    <w:rsid w:val="003A05C8"/>
    <w:rsid w:val="003A1B73"/>
    <w:rsid w:val="003A2314"/>
    <w:rsid w:val="003A4D80"/>
    <w:rsid w:val="003A6CE9"/>
    <w:rsid w:val="003A6FCF"/>
    <w:rsid w:val="003A7361"/>
    <w:rsid w:val="003A7BB3"/>
    <w:rsid w:val="003B1BE3"/>
    <w:rsid w:val="003B1DCC"/>
    <w:rsid w:val="003B2612"/>
    <w:rsid w:val="003B2A20"/>
    <w:rsid w:val="003B34B2"/>
    <w:rsid w:val="003B3E09"/>
    <w:rsid w:val="003B44A4"/>
    <w:rsid w:val="003B6DB5"/>
    <w:rsid w:val="003B73C9"/>
    <w:rsid w:val="003B745B"/>
    <w:rsid w:val="003B7835"/>
    <w:rsid w:val="003B794F"/>
    <w:rsid w:val="003B7CE3"/>
    <w:rsid w:val="003C1B05"/>
    <w:rsid w:val="003C1E9B"/>
    <w:rsid w:val="003C2D42"/>
    <w:rsid w:val="003C305E"/>
    <w:rsid w:val="003C4AF8"/>
    <w:rsid w:val="003C5E34"/>
    <w:rsid w:val="003C753D"/>
    <w:rsid w:val="003C7E36"/>
    <w:rsid w:val="003D0927"/>
    <w:rsid w:val="003D0BD6"/>
    <w:rsid w:val="003D2078"/>
    <w:rsid w:val="003D33C9"/>
    <w:rsid w:val="003D4FB4"/>
    <w:rsid w:val="003D5869"/>
    <w:rsid w:val="003D6B78"/>
    <w:rsid w:val="003D79BB"/>
    <w:rsid w:val="003D7DCA"/>
    <w:rsid w:val="003E1395"/>
    <w:rsid w:val="003E179A"/>
    <w:rsid w:val="003E17C8"/>
    <w:rsid w:val="003E1ACF"/>
    <w:rsid w:val="003E2F0B"/>
    <w:rsid w:val="003E3D9B"/>
    <w:rsid w:val="003E6204"/>
    <w:rsid w:val="003E62F9"/>
    <w:rsid w:val="003E65FF"/>
    <w:rsid w:val="003E697D"/>
    <w:rsid w:val="003F1D04"/>
    <w:rsid w:val="003F51F6"/>
    <w:rsid w:val="003F5E55"/>
    <w:rsid w:val="003F6229"/>
    <w:rsid w:val="003F771A"/>
    <w:rsid w:val="003F7BF5"/>
    <w:rsid w:val="004024C4"/>
    <w:rsid w:val="0040376F"/>
    <w:rsid w:val="004045D9"/>
    <w:rsid w:val="00406E9F"/>
    <w:rsid w:val="004074FA"/>
    <w:rsid w:val="0041281E"/>
    <w:rsid w:val="00414701"/>
    <w:rsid w:val="00415115"/>
    <w:rsid w:val="004161BD"/>
    <w:rsid w:val="00417923"/>
    <w:rsid w:val="00420C37"/>
    <w:rsid w:val="00422925"/>
    <w:rsid w:val="00422A96"/>
    <w:rsid w:val="00423841"/>
    <w:rsid w:val="00425189"/>
    <w:rsid w:val="00425C15"/>
    <w:rsid w:val="00426630"/>
    <w:rsid w:val="0042720C"/>
    <w:rsid w:val="0042780A"/>
    <w:rsid w:val="00430020"/>
    <w:rsid w:val="00430298"/>
    <w:rsid w:val="004306FF"/>
    <w:rsid w:val="0043198D"/>
    <w:rsid w:val="00432A0E"/>
    <w:rsid w:val="00432BEB"/>
    <w:rsid w:val="0043300D"/>
    <w:rsid w:val="004340F2"/>
    <w:rsid w:val="00434D70"/>
    <w:rsid w:val="004356B2"/>
    <w:rsid w:val="0043607E"/>
    <w:rsid w:val="0044110E"/>
    <w:rsid w:val="0044148F"/>
    <w:rsid w:val="00442FE6"/>
    <w:rsid w:val="004432D0"/>
    <w:rsid w:val="004446C5"/>
    <w:rsid w:val="00444C64"/>
    <w:rsid w:val="00447833"/>
    <w:rsid w:val="00447B5B"/>
    <w:rsid w:val="00454418"/>
    <w:rsid w:val="004550C2"/>
    <w:rsid w:val="00455AE2"/>
    <w:rsid w:val="00456C75"/>
    <w:rsid w:val="00456F00"/>
    <w:rsid w:val="00457D50"/>
    <w:rsid w:val="00462661"/>
    <w:rsid w:val="0046330C"/>
    <w:rsid w:val="0046357F"/>
    <w:rsid w:val="0046405F"/>
    <w:rsid w:val="004651C0"/>
    <w:rsid w:val="004652A6"/>
    <w:rsid w:val="00466843"/>
    <w:rsid w:val="004704F7"/>
    <w:rsid w:val="00470E23"/>
    <w:rsid w:val="00471D9B"/>
    <w:rsid w:val="00472C0D"/>
    <w:rsid w:val="0047483B"/>
    <w:rsid w:val="00474DDD"/>
    <w:rsid w:val="004753D2"/>
    <w:rsid w:val="00475919"/>
    <w:rsid w:val="004759A8"/>
    <w:rsid w:val="004767B9"/>
    <w:rsid w:val="00480805"/>
    <w:rsid w:val="0048110A"/>
    <w:rsid w:val="0048162A"/>
    <w:rsid w:val="00481EAE"/>
    <w:rsid w:val="0048282A"/>
    <w:rsid w:val="00482E2C"/>
    <w:rsid w:val="00483E51"/>
    <w:rsid w:val="00484B09"/>
    <w:rsid w:val="0048514C"/>
    <w:rsid w:val="00486BEB"/>
    <w:rsid w:val="00486D20"/>
    <w:rsid w:val="00490D70"/>
    <w:rsid w:val="004916BD"/>
    <w:rsid w:val="004930C0"/>
    <w:rsid w:val="00493D92"/>
    <w:rsid w:val="004941D6"/>
    <w:rsid w:val="004955A7"/>
    <w:rsid w:val="00495C62"/>
    <w:rsid w:val="00496A93"/>
    <w:rsid w:val="00496B7F"/>
    <w:rsid w:val="004975A9"/>
    <w:rsid w:val="004977BA"/>
    <w:rsid w:val="004A0875"/>
    <w:rsid w:val="004A0E96"/>
    <w:rsid w:val="004A2FD8"/>
    <w:rsid w:val="004A312C"/>
    <w:rsid w:val="004A46C0"/>
    <w:rsid w:val="004A521B"/>
    <w:rsid w:val="004A5786"/>
    <w:rsid w:val="004A6683"/>
    <w:rsid w:val="004A72E3"/>
    <w:rsid w:val="004A7427"/>
    <w:rsid w:val="004A7DD2"/>
    <w:rsid w:val="004B1055"/>
    <w:rsid w:val="004B1403"/>
    <w:rsid w:val="004B15BF"/>
    <w:rsid w:val="004B178B"/>
    <w:rsid w:val="004B24FF"/>
    <w:rsid w:val="004B41CA"/>
    <w:rsid w:val="004B445A"/>
    <w:rsid w:val="004B588D"/>
    <w:rsid w:val="004B58C4"/>
    <w:rsid w:val="004B6086"/>
    <w:rsid w:val="004B64B6"/>
    <w:rsid w:val="004B676E"/>
    <w:rsid w:val="004B71E3"/>
    <w:rsid w:val="004B7352"/>
    <w:rsid w:val="004C0AF5"/>
    <w:rsid w:val="004C0BDC"/>
    <w:rsid w:val="004C0F55"/>
    <w:rsid w:val="004C1A57"/>
    <w:rsid w:val="004C2E62"/>
    <w:rsid w:val="004C5731"/>
    <w:rsid w:val="004C5F49"/>
    <w:rsid w:val="004C6991"/>
    <w:rsid w:val="004C7005"/>
    <w:rsid w:val="004D04C8"/>
    <w:rsid w:val="004D09FA"/>
    <w:rsid w:val="004D103D"/>
    <w:rsid w:val="004D11C6"/>
    <w:rsid w:val="004D11D1"/>
    <w:rsid w:val="004D29C7"/>
    <w:rsid w:val="004D3FA6"/>
    <w:rsid w:val="004D49E1"/>
    <w:rsid w:val="004D4F06"/>
    <w:rsid w:val="004D6B4F"/>
    <w:rsid w:val="004D7678"/>
    <w:rsid w:val="004D7ECA"/>
    <w:rsid w:val="004E06CE"/>
    <w:rsid w:val="004E0706"/>
    <w:rsid w:val="004E49D4"/>
    <w:rsid w:val="004E554C"/>
    <w:rsid w:val="004E6EC4"/>
    <w:rsid w:val="004F06BC"/>
    <w:rsid w:val="004F14C3"/>
    <w:rsid w:val="004F303D"/>
    <w:rsid w:val="004F5F55"/>
    <w:rsid w:val="004F5F88"/>
    <w:rsid w:val="004F7D67"/>
    <w:rsid w:val="004F7F02"/>
    <w:rsid w:val="00500383"/>
    <w:rsid w:val="0050053B"/>
    <w:rsid w:val="00500623"/>
    <w:rsid w:val="00503E0A"/>
    <w:rsid w:val="005049E3"/>
    <w:rsid w:val="00505405"/>
    <w:rsid w:val="00505644"/>
    <w:rsid w:val="00505779"/>
    <w:rsid w:val="00506F13"/>
    <w:rsid w:val="005071C8"/>
    <w:rsid w:val="00507D9F"/>
    <w:rsid w:val="00507E0A"/>
    <w:rsid w:val="005100CD"/>
    <w:rsid w:val="00510DC0"/>
    <w:rsid w:val="00511D31"/>
    <w:rsid w:val="00511EA2"/>
    <w:rsid w:val="005153EB"/>
    <w:rsid w:val="00515409"/>
    <w:rsid w:val="00515F4F"/>
    <w:rsid w:val="00522015"/>
    <w:rsid w:val="00522887"/>
    <w:rsid w:val="00523949"/>
    <w:rsid w:val="00525437"/>
    <w:rsid w:val="005254D2"/>
    <w:rsid w:val="0052567C"/>
    <w:rsid w:val="00526561"/>
    <w:rsid w:val="0052662F"/>
    <w:rsid w:val="005267F4"/>
    <w:rsid w:val="00527FA4"/>
    <w:rsid w:val="0053031C"/>
    <w:rsid w:val="00530A65"/>
    <w:rsid w:val="00530DCC"/>
    <w:rsid w:val="00532B1A"/>
    <w:rsid w:val="0053332E"/>
    <w:rsid w:val="00533F3F"/>
    <w:rsid w:val="00534196"/>
    <w:rsid w:val="0053525B"/>
    <w:rsid w:val="00536C34"/>
    <w:rsid w:val="005404CC"/>
    <w:rsid w:val="005432E1"/>
    <w:rsid w:val="00543301"/>
    <w:rsid w:val="0054487A"/>
    <w:rsid w:val="0054637D"/>
    <w:rsid w:val="00547C16"/>
    <w:rsid w:val="0055057A"/>
    <w:rsid w:val="00550592"/>
    <w:rsid w:val="0055071F"/>
    <w:rsid w:val="00550864"/>
    <w:rsid w:val="00552B69"/>
    <w:rsid w:val="00554173"/>
    <w:rsid w:val="0055672A"/>
    <w:rsid w:val="00557247"/>
    <w:rsid w:val="0056053C"/>
    <w:rsid w:val="00561493"/>
    <w:rsid w:val="0056398F"/>
    <w:rsid w:val="00564308"/>
    <w:rsid w:val="00565203"/>
    <w:rsid w:val="005655EA"/>
    <w:rsid w:val="00565D6B"/>
    <w:rsid w:val="005673CB"/>
    <w:rsid w:val="005673FF"/>
    <w:rsid w:val="00567F65"/>
    <w:rsid w:val="00570568"/>
    <w:rsid w:val="00570754"/>
    <w:rsid w:val="00571131"/>
    <w:rsid w:val="0057136F"/>
    <w:rsid w:val="00571589"/>
    <w:rsid w:val="0057280B"/>
    <w:rsid w:val="00572F2D"/>
    <w:rsid w:val="00573314"/>
    <w:rsid w:val="005744D8"/>
    <w:rsid w:val="005748BF"/>
    <w:rsid w:val="005773E1"/>
    <w:rsid w:val="00582E3F"/>
    <w:rsid w:val="0058529F"/>
    <w:rsid w:val="00585BCB"/>
    <w:rsid w:val="00585C57"/>
    <w:rsid w:val="00585CE5"/>
    <w:rsid w:val="00586A10"/>
    <w:rsid w:val="00591C39"/>
    <w:rsid w:val="00591ECD"/>
    <w:rsid w:val="00592066"/>
    <w:rsid w:val="00592D79"/>
    <w:rsid w:val="005939FA"/>
    <w:rsid w:val="0059608A"/>
    <w:rsid w:val="0059670D"/>
    <w:rsid w:val="005A3C9D"/>
    <w:rsid w:val="005A3E7D"/>
    <w:rsid w:val="005A468A"/>
    <w:rsid w:val="005A4891"/>
    <w:rsid w:val="005A52A3"/>
    <w:rsid w:val="005A6D49"/>
    <w:rsid w:val="005A72AD"/>
    <w:rsid w:val="005A72BB"/>
    <w:rsid w:val="005A7303"/>
    <w:rsid w:val="005A7DC9"/>
    <w:rsid w:val="005B00AA"/>
    <w:rsid w:val="005B1E54"/>
    <w:rsid w:val="005B2542"/>
    <w:rsid w:val="005B37D7"/>
    <w:rsid w:val="005B3857"/>
    <w:rsid w:val="005B386F"/>
    <w:rsid w:val="005B4142"/>
    <w:rsid w:val="005B467A"/>
    <w:rsid w:val="005B497F"/>
    <w:rsid w:val="005B56C0"/>
    <w:rsid w:val="005B587A"/>
    <w:rsid w:val="005B71D3"/>
    <w:rsid w:val="005C105B"/>
    <w:rsid w:val="005C1185"/>
    <w:rsid w:val="005C20D3"/>
    <w:rsid w:val="005C3895"/>
    <w:rsid w:val="005C3F63"/>
    <w:rsid w:val="005C549A"/>
    <w:rsid w:val="005C57DD"/>
    <w:rsid w:val="005C7271"/>
    <w:rsid w:val="005C757F"/>
    <w:rsid w:val="005D177F"/>
    <w:rsid w:val="005D204B"/>
    <w:rsid w:val="005D304C"/>
    <w:rsid w:val="005D4C19"/>
    <w:rsid w:val="005D7286"/>
    <w:rsid w:val="005E069E"/>
    <w:rsid w:val="005E2DB8"/>
    <w:rsid w:val="005E400F"/>
    <w:rsid w:val="005E517D"/>
    <w:rsid w:val="005E6B31"/>
    <w:rsid w:val="005E7B9E"/>
    <w:rsid w:val="005F0148"/>
    <w:rsid w:val="005F0951"/>
    <w:rsid w:val="005F09E2"/>
    <w:rsid w:val="005F0F71"/>
    <w:rsid w:val="005F2060"/>
    <w:rsid w:val="005F20D7"/>
    <w:rsid w:val="005F3D3C"/>
    <w:rsid w:val="005F520D"/>
    <w:rsid w:val="005F5720"/>
    <w:rsid w:val="005F5845"/>
    <w:rsid w:val="005F5E13"/>
    <w:rsid w:val="005F72C0"/>
    <w:rsid w:val="005F73E0"/>
    <w:rsid w:val="005F74EE"/>
    <w:rsid w:val="005F7B66"/>
    <w:rsid w:val="006020D4"/>
    <w:rsid w:val="00602142"/>
    <w:rsid w:val="006029D1"/>
    <w:rsid w:val="00602B54"/>
    <w:rsid w:val="006056ED"/>
    <w:rsid w:val="00606706"/>
    <w:rsid w:val="0061039C"/>
    <w:rsid w:val="00610409"/>
    <w:rsid w:val="0061049E"/>
    <w:rsid w:val="00611CE8"/>
    <w:rsid w:val="00612B4E"/>
    <w:rsid w:val="00614EB5"/>
    <w:rsid w:val="00614F1B"/>
    <w:rsid w:val="006162BD"/>
    <w:rsid w:val="00616DBE"/>
    <w:rsid w:val="00617346"/>
    <w:rsid w:val="00617A35"/>
    <w:rsid w:val="006227D1"/>
    <w:rsid w:val="00622C14"/>
    <w:rsid w:val="00623653"/>
    <w:rsid w:val="00624820"/>
    <w:rsid w:val="00625157"/>
    <w:rsid w:val="00626199"/>
    <w:rsid w:val="006268FA"/>
    <w:rsid w:val="00627784"/>
    <w:rsid w:val="00627B5B"/>
    <w:rsid w:val="00627DDF"/>
    <w:rsid w:val="006300B6"/>
    <w:rsid w:val="006326C7"/>
    <w:rsid w:val="006327F8"/>
    <w:rsid w:val="00632F75"/>
    <w:rsid w:val="00634550"/>
    <w:rsid w:val="00635897"/>
    <w:rsid w:val="006369DE"/>
    <w:rsid w:val="006409FE"/>
    <w:rsid w:val="00641637"/>
    <w:rsid w:val="006438E1"/>
    <w:rsid w:val="0064458B"/>
    <w:rsid w:val="00646F76"/>
    <w:rsid w:val="00650F47"/>
    <w:rsid w:val="00651045"/>
    <w:rsid w:val="00651276"/>
    <w:rsid w:val="00653772"/>
    <w:rsid w:val="0065500E"/>
    <w:rsid w:val="006554AD"/>
    <w:rsid w:val="00655680"/>
    <w:rsid w:val="006557A5"/>
    <w:rsid w:val="006557FC"/>
    <w:rsid w:val="006560E3"/>
    <w:rsid w:val="00657093"/>
    <w:rsid w:val="006619BE"/>
    <w:rsid w:val="006625DC"/>
    <w:rsid w:val="00662CBA"/>
    <w:rsid w:val="00663889"/>
    <w:rsid w:val="0066493F"/>
    <w:rsid w:val="00664AEA"/>
    <w:rsid w:val="00666150"/>
    <w:rsid w:val="006665CD"/>
    <w:rsid w:val="00667DB1"/>
    <w:rsid w:val="00667E03"/>
    <w:rsid w:val="006715DC"/>
    <w:rsid w:val="006737DE"/>
    <w:rsid w:val="006778C3"/>
    <w:rsid w:val="006807E0"/>
    <w:rsid w:val="00681D73"/>
    <w:rsid w:val="00682BAD"/>
    <w:rsid w:val="00682C95"/>
    <w:rsid w:val="0068337F"/>
    <w:rsid w:val="0068448B"/>
    <w:rsid w:val="006861A2"/>
    <w:rsid w:val="00686927"/>
    <w:rsid w:val="00690A14"/>
    <w:rsid w:val="00690B39"/>
    <w:rsid w:val="00690F61"/>
    <w:rsid w:val="00691308"/>
    <w:rsid w:val="00691D39"/>
    <w:rsid w:val="0069397A"/>
    <w:rsid w:val="00693EA2"/>
    <w:rsid w:val="00695CE0"/>
    <w:rsid w:val="00696108"/>
    <w:rsid w:val="006A11F8"/>
    <w:rsid w:val="006A1F90"/>
    <w:rsid w:val="006A2BEA"/>
    <w:rsid w:val="006A4270"/>
    <w:rsid w:val="006A4584"/>
    <w:rsid w:val="006A463B"/>
    <w:rsid w:val="006A4EBA"/>
    <w:rsid w:val="006A6FDF"/>
    <w:rsid w:val="006B16B3"/>
    <w:rsid w:val="006B2B89"/>
    <w:rsid w:val="006B2F41"/>
    <w:rsid w:val="006B526E"/>
    <w:rsid w:val="006B5E7F"/>
    <w:rsid w:val="006B6813"/>
    <w:rsid w:val="006B6878"/>
    <w:rsid w:val="006C0EB6"/>
    <w:rsid w:val="006C21F7"/>
    <w:rsid w:val="006C2AF5"/>
    <w:rsid w:val="006C6A4B"/>
    <w:rsid w:val="006C7C24"/>
    <w:rsid w:val="006D0C94"/>
    <w:rsid w:val="006D118E"/>
    <w:rsid w:val="006D1606"/>
    <w:rsid w:val="006D2027"/>
    <w:rsid w:val="006D2436"/>
    <w:rsid w:val="006D29AD"/>
    <w:rsid w:val="006D700B"/>
    <w:rsid w:val="006D7A29"/>
    <w:rsid w:val="006E2176"/>
    <w:rsid w:val="006E46E8"/>
    <w:rsid w:val="006E4AAC"/>
    <w:rsid w:val="006E4D65"/>
    <w:rsid w:val="006E6715"/>
    <w:rsid w:val="006F2AB7"/>
    <w:rsid w:val="006F3962"/>
    <w:rsid w:val="006F4386"/>
    <w:rsid w:val="006F4406"/>
    <w:rsid w:val="006F7223"/>
    <w:rsid w:val="006F7824"/>
    <w:rsid w:val="007000ED"/>
    <w:rsid w:val="00700124"/>
    <w:rsid w:val="0070025F"/>
    <w:rsid w:val="007004A6"/>
    <w:rsid w:val="00702F39"/>
    <w:rsid w:val="00703D2C"/>
    <w:rsid w:val="0070460C"/>
    <w:rsid w:val="007063F6"/>
    <w:rsid w:val="00706D83"/>
    <w:rsid w:val="00710773"/>
    <w:rsid w:val="00710C2D"/>
    <w:rsid w:val="00711DC4"/>
    <w:rsid w:val="00711E18"/>
    <w:rsid w:val="00712FAD"/>
    <w:rsid w:val="00713920"/>
    <w:rsid w:val="00713950"/>
    <w:rsid w:val="00714471"/>
    <w:rsid w:val="00714EE2"/>
    <w:rsid w:val="00715973"/>
    <w:rsid w:val="007166A8"/>
    <w:rsid w:val="00720F35"/>
    <w:rsid w:val="00722EBF"/>
    <w:rsid w:val="0072331D"/>
    <w:rsid w:val="00723EC9"/>
    <w:rsid w:val="0072553A"/>
    <w:rsid w:val="0072631A"/>
    <w:rsid w:val="00727D8F"/>
    <w:rsid w:val="00727E70"/>
    <w:rsid w:val="00727FAC"/>
    <w:rsid w:val="007323B7"/>
    <w:rsid w:val="0073491B"/>
    <w:rsid w:val="007353B0"/>
    <w:rsid w:val="00735F02"/>
    <w:rsid w:val="00736739"/>
    <w:rsid w:val="007368A1"/>
    <w:rsid w:val="007403BE"/>
    <w:rsid w:val="00740993"/>
    <w:rsid w:val="00740C84"/>
    <w:rsid w:val="00741379"/>
    <w:rsid w:val="00741DA6"/>
    <w:rsid w:val="007425C2"/>
    <w:rsid w:val="00742B74"/>
    <w:rsid w:val="00742EF7"/>
    <w:rsid w:val="00743DC5"/>
    <w:rsid w:val="0074488D"/>
    <w:rsid w:val="007451FF"/>
    <w:rsid w:val="00745576"/>
    <w:rsid w:val="00745711"/>
    <w:rsid w:val="00745CA7"/>
    <w:rsid w:val="0074600A"/>
    <w:rsid w:val="007463D6"/>
    <w:rsid w:val="00746E6A"/>
    <w:rsid w:val="00747CD2"/>
    <w:rsid w:val="00751523"/>
    <w:rsid w:val="00752367"/>
    <w:rsid w:val="00752AB4"/>
    <w:rsid w:val="007533FC"/>
    <w:rsid w:val="00753F4F"/>
    <w:rsid w:val="0075452E"/>
    <w:rsid w:val="00754C32"/>
    <w:rsid w:val="0075638D"/>
    <w:rsid w:val="00760654"/>
    <w:rsid w:val="00760B4F"/>
    <w:rsid w:val="00761623"/>
    <w:rsid w:val="00761664"/>
    <w:rsid w:val="00762840"/>
    <w:rsid w:val="00762C4D"/>
    <w:rsid w:val="00762D12"/>
    <w:rsid w:val="00763D17"/>
    <w:rsid w:val="00764548"/>
    <w:rsid w:val="00764D44"/>
    <w:rsid w:val="007653E4"/>
    <w:rsid w:val="00765C99"/>
    <w:rsid w:val="0076766A"/>
    <w:rsid w:val="00770470"/>
    <w:rsid w:val="00771761"/>
    <w:rsid w:val="00771DAF"/>
    <w:rsid w:val="00772723"/>
    <w:rsid w:val="00773ECA"/>
    <w:rsid w:val="00777233"/>
    <w:rsid w:val="007775AC"/>
    <w:rsid w:val="007777FC"/>
    <w:rsid w:val="00777D91"/>
    <w:rsid w:val="00781E45"/>
    <w:rsid w:val="00783257"/>
    <w:rsid w:val="0078526B"/>
    <w:rsid w:val="00785622"/>
    <w:rsid w:val="007859F5"/>
    <w:rsid w:val="007862C5"/>
    <w:rsid w:val="00786E4F"/>
    <w:rsid w:val="0078743C"/>
    <w:rsid w:val="00790927"/>
    <w:rsid w:val="007926BA"/>
    <w:rsid w:val="00793079"/>
    <w:rsid w:val="00793318"/>
    <w:rsid w:val="0079473F"/>
    <w:rsid w:val="00795557"/>
    <w:rsid w:val="00795838"/>
    <w:rsid w:val="007962B0"/>
    <w:rsid w:val="00796706"/>
    <w:rsid w:val="007973F6"/>
    <w:rsid w:val="00797470"/>
    <w:rsid w:val="007975D9"/>
    <w:rsid w:val="007A0D62"/>
    <w:rsid w:val="007A1A3D"/>
    <w:rsid w:val="007A1FEA"/>
    <w:rsid w:val="007A3A46"/>
    <w:rsid w:val="007A3B6F"/>
    <w:rsid w:val="007A3E36"/>
    <w:rsid w:val="007A45C4"/>
    <w:rsid w:val="007A671B"/>
    <w:rsid w:val="007A6EFC"/>
    <w:rsid w:val="007A6FF1"/>
    <w:rsid w:val="007A78A1"/>
    <w:rsid w:val="007A7901"/>
    <w:rsid w:val="007A7D41"/>
    <w:rsid w:val="007B0A8A"/>
    <w:rsid w:val="007B0C93"/>
    <w:rsid w:val="007B5A0D"/>
    <w:rsid w:val="007B5A47"/>
    <w:rsid w:val="007B5C89"/>
    <w:rsid w:val="007B76E6"/>
    <w:rsid w:val="007B7BEB"/>
    <w:rsid w:val="007C0445"/>
    <w:rsid w:val="007C1848"/>
    <w:rsid w:val="007C1E25"/>
    <w:rsid w:val="007C1E85"/>
    <w:rsid w:val="007C27DB"/>
    <w:rsid w:val="007C28B1"/>
    <w:rsid w:val="007C3672"/>
    <w:rsid w:val="007C3D3A"/>
    <w:rsid w:val="007C4801"/>
    <w:rsid w:val="007C5F4F"/>
    <w:rsid w:val="007C6E5D"/>
    <w:rsid w:val="007D4FDA"/>
    <w:rsid w:val="007D55F9"/>
    <w:rsid w:val="007D64AA"/>
    <w:rsid w:val="007D7216"/>
    <w:rsid w:val="007D7DD2"/>
    <w:rsid w:val="007E09C8"/>
    <w:rsid w:val="007E0AF8"/>
    <w:rsid w:val="007E11A4"/>
    <w:rsid w:val="007E3267"/>
    <w:rsid w:val="007E3A55"/>
    <w:rsid w:val="007E56EB"/>
    <w:rsid w:val="007E64B5"/>
    <w:rsid w:val="007E6B1A"/>
    <w:rsid w:val="007E6CD1"/>
    <w:rsid w:val="007E79CF"/>
    <w:rsid w:val="007E7D27"/>
    <w:rsid w:val="007F0E13"/>
    <w:rsid w:val="007F1283"/>
    <w:rsid w:val="007F13A3"/>
    <w:rsid w:val="007F15EF"/>
    <w:rsid w:val="007F23B0"/>
    <w:rsid w:val="007F3033"/>
    <w:rsid w:val="007F4702"/>
    <w:rsid w:val="007F6CFA"/>
    <w:rsid w:val="00804A65"/>
    <w:rsid w:val="00804BDB"/>
    <w:rsid w:val="00805F50"/>
    <w:rsid w:val="0080716A"/>
    <w:rsid w:val="008103B4"/>
    <w:rsid w:val="00811542"/>
    <w:rsid w:val="008115B6"/>
    <w:rsid w:val="00812566"/>
    <w:rsid w:val="00813424"/>
    <w:rsid w:val="00813549"/>
    <w:rsid w:val="008140AE"/>
    <w:rsid w:val="008155FA"/>
    <w:rsid w:val="00815B30"/>
    <w:rsid w:val="00817F5E"/>
    <w:rsid w:val="00820457"/>
    <w:rsid w:val="008217B4"/>
    <w:rsid w:val="00822737"/>
    <w:rsid w:val="008247C0"/>
    <w:rsid w:val="008262C6"/>
    <w:rsid w:val="00827CF4"/>
    <w:rsid w:val="008307F6"/>
    <w:rsid w:val="00830F92"/>
    <w:rsid w:val="00831B41"/>
    <w:rsid w:val="00832551"/>
    <w:rsid w:val="00832867"/>
    <w:rsid w:val="00834012"/>
    <w:rsid w:val="0083404A"/>
    <w:rsid w:val="00834F2C"/>
    <w:rsid w:val="00835159"/>
    <w:rsid w:val="008353B4"/>
    <w:rsid w:val="00836636"/>
    <w:rsid w:val="00836DE0"/>
    <w:rsid w:val="00836F56"/>
    <w:rsid w:val="00837146"/>
    <w:rsid w:val="008372FD"/>
    <w:rsid w:val="00837A7C"/>
    <w:rsid w:val="008419D1"/>
    <w:rsid w:val="00842576"/>
    <w:rsid w:val="00842E5D"/>
    <w:rsid w:val="00843E5B"/>
    <w:rsid w:val="00844F0C"/>
    <w:rsid w:val="008455D1"/>
    <w:rsid w:val="00846DFA"/>
    <w:rsid w:val="00847BE2"/>
    <w:rsid w:val="008513E8"/>
    <w:rsid w:val="00854959"/>
    <w:rsid w:val="008551D2"/>
    <w:rsid w:val="0085697A"/>
    <w:rsid w:val="00857779"/>
    <w:rsid w:val="00860CD6"/>
    <w:rsid w:val="00861BEF"/>
    <w:rsid w:val="00861CFE"/>
    <w:rsid w:val="008638AB"/>
    <w:rsid w:val="00864F63"/>
    <w:rsid w:val="008652A3"/>
    <w:rsid w:val="00865DE5"/>
    <w:rsid w:val="00865EB1"/>
    <w:rsid w:val="00866849"/>
    <w:rsid w:val="00866C65"/>
    <w:rsid w:val="00867792"/>
    <w:rsid w:val="00871F41"/>
    <w:rsid w:val="00872487"/>
    <w:rsid w:val="0087385B"/>
    <w:rsid w:val="0087443F"/>
    <w:rsid w:val="00875369"/>
    <w:rsid w:val="00877463"/>
    <w:rsid w:val="008779F9"/>
    <w:rsid w:val="0088107A"/>
    <w:rsid w:val="00881E2B"/>
    <w:rsid w:val="0088237C"/>
    <w:rsid w:val="008826FB"/>
    <w:rsid w:val="00882D74"/>
    <w:rsid w:val="00883461"/>
    <w:rsid w:val="00884291"/>
    <w:rsid w:val="008845C4"/>
    <w:rsid w:val="008852F0"/>
    <w:rsid w:val="00886057"/>
    <w:rsid w:val="008866CC"/>
    <w:rsid w:val="008932D3"/>
    <w:rsid w:val="008959BD"/>
    <w:rsid w:val="00895BD6"/>
    <w:rsid w:val="008979AC"/>
    <w:rsid w:val="008A158F"/>
    <w:rsid w:val="008A2390"/>
    <w:rsid w:val="008A4097"/>
    <w:rsid w:val="008A4C39"/>
    <w:rsid w:val="008A4F7D"/>
    <w:rsid w:val="008A55F4"/>
    <w:rsid w:val="008A6E15"/>
    <w:rsid w:val="008B0DED"/>
    <w:rsid w:val="008B0FEF"/>
    <w:rsid w:val="008B1978"/>
    <w:rsid w:val="008B1F1A"/>
    <w:rsid w:val="008B2D81"/>
    <w:rsid w:val="008B351C"/>
    <w:rsid w:val="008B3ABF"/>
    <w:rsid w:val="008B401D"/>
    <w:rsid w:val="008B4C60"/>
    <w:rsid w:val="008B629E"/>
    <w:rsid w:val="008B6942"/>
    <w:rsid w:val="008B73C1"/>
    <w:rsid w:val="008C025E"/>
    <w:rsid w:val="008C0270"/>
    <w:rsid w:val="008C0B85"/>
    <w:rsid w:val="008C10B5"/>
    <w:rsid w:val="008C293B"/>
    <w:rsid w:val="008C2C7F"/>
    <w:rsid w:val="008C4C0D"/>
    <w:rsid w:val="008C78AA"/>
    <w:rsid w:val="008C7AA7"/>
    <w:rsid w:val="008D0D0A"/>
    <w:rsid w:val="008D1C12"/>
    <w:rsid w:val="008D3EE8"/>
    <w:rsid w:val="008D44B8"/>
    <w:rsid w:val="008D5CE5"/>
    <w:rsid w:val="008D6EC5"/>
    <w:rsid w:val="008E014B"/>
    <w:rsid w:val="008E04A1"/>
    <w:rsid w:val="008E060B"/>
    <w:rsid w:val="008E0B92"/>
    <w:rsid w:val="008E20CC"/>
    <w:rsid w:val="008E3BE1"/>
    <w:rsid w:val="008E4100"/>
    <w:rsid w:val="008E45AF"/>
    <w:rsid w:val="008E510E"/>
    <w:rsid w:val="008E5361"/>
    <w:rsid w:val="008E5500"/>
    <w:rsid w:val="008E6010"/>
    <w:rsid w:val="008E6046"/>
    <w:rsid w:val="008E65A4"/>
    <w:rsid w:val="008E6FE1"/>
    <w:rsid w:val="008E7C1F"/>
    <w:rsid w:val="008F09A7"/>
    <w:rsid w:val="008F2118"/>
    <w:rsid w:val="008F27CE"/>
    <w:rsid w:val="008F2D66"/>
    <w:rsid w:val="008F2F01"/>
    <w:rsid w:val="008F36D4"/>
    <w:rsid w:val="008F3A39"/>
    <w:rsid w:val="008F4385"/>
    <w:rsid w:val="008F58E7"/>
    <w:rsid w:val="008F728E"/>
    <w:rsid w:val="0090124E"/>
    <w:rsid w:val="009022C2"/>
    <w:rsid w:val="009023AD"/>
    <w:rsid w:val="0090256D"/>
    <w:rsid w:val="00902E82"/>
    <w:rsid w:val="009038BD"/>
    <w:rsid w:val="009039C1"/>
    <w:rsid w:val="0090447D"/>
    <w:rsid w:val="009050CB"/>
    <w:rsid w:val="009052B6"/>
    <w:rsid w:val="00905A4B"/>
    <w:rsid w:val="00906294"/>
    <w:rsid w:val="00906404"/>
    <w:rsid w:val="00907087"/>
    <w:rsid w:val="00910CC4"/>
    <w:rsid w:val="009139A7"/>
    <w:rsid w:val="00915244"/>
    <w:rsid w:val="009153A6"/>
    <w:rsid w:val="00916379"/>
    <w:rsid w:val="00916BDE"/>
    <w:rsid w:val="00917C4B"/>
    <w:rsid w:val="00920374"/>
    <w:rsid w:val="00921649"/>
    <w:rsid w:val="009218E3"/>
    <w:rsid w:val="00921FC2"/>
    <w:rsid w:val="00922442"/>
    <w:rsid w:val="009226C1"/>
    <w:rsid w:val="009233D3"/>
    <w:rsid w:val="00924BC0"/>
    <w:rsid w:val="00925222"/>
    <w:rsid w:val="00925A7F"/>
    <w:rsid w:val="009267F6"/>
    <w:rsid w:val="00926B3B"/>
    <w:rsid w:val="00930A83"/>
    <w:rsid w:val="0093235C"/>
    <w:rsid w:val="00932C73"/>
    <w:rsid w:val="00933955"/>
    <w:rsid w:val="0093491C"/>
    <w:rsid w:val="009363D6"/>
    <w:rsid w:val="00936853"/>
    <w:rsid w:val="00936A7B"/>
    <w:rsid w:val="009422E8"/>
    <w:rsid w:val="00942B05"/>
    <w:rsid w:val="0094396E"/>
    <w:rsid w:val="009442CB"/>
    <w:rsid w:val="00944BF4"/>
    <w:rsid w:val="0094512B"/>
    <w:rsid w:val="009466DA"/>
    <w:rsid w:val="009471BF"/>
    <w:rsid w:val="00950217"/>
    <w:rsid w:val="00951883"/>
    <w:rsid w:val="00951C73"/>
    <w:rsid w:val="00952550"/>
    <w:rsid w:val="00952746"/>
    <w:rsid w:val="009530B0"/>
    <w:rsid w:val="009531E4"/>
    <w:rsid w:val="00953CB4"/>
    <w:rsid w:val="00953F8E"/>
    <w:rsid w:val="00954FEB"/>
    <w:rsid w:val="00955BB6"/>
    <w:rsid w:val="00955D5B"/>
    <w:rsid w:val="00956663"/>
    <w:rsid w:val="00956CE4"/>
    <w:rsid w:val="00957196"/>
    <w:rsid w:val="00957838"/>
    <w:rsid w:val="00957CA3"/>
    <w:rsid w:val="0096065F"/>
    <w:rsid w:val="00960EDD"/>
    <w:rsid w:val="0096147E"/>
    <w:rsid w:val="0096228C"/>
    <w:rsid w:val="00963CC6"/>
    <w:rsid w:val="00963F6D"/>
    <w:rsid w:val="00966654"/>
    <w:rsid w:val="00966822"/>
    <w:rsid w:val="00967183"/>
    <w:rsid w:val="00967C67"/>
    <w:rsid w:val="009718CE"/>
    <w:rsid w:val="00971BF7"/>
    <w:rsid w:val="00971C21"/>
    <w:rsid w:val="009733FC"/>
    <w:rsid w:val="009743B8"/>
    <w:rsid w:val="00974AE6"/>
    <w:rsid w:val="00974F60"/>
    <w:rsid w:val="009751BB"/>
    <w:rsid w:val="009755AC"/>
    <w:rsid w:val="00975DA6"/>
    <w:rsid w:val="00976D02"/>
    <w:rsid w:val="0097703B"/>
    <w:rsid w:val="00981427"/>
    <w:rsid w:val="0098285A"/>
    <w:rsid w:val="009844B9"/>
    <w:rsid w:val="00986ADE"/>
    <w:rsid w:val="00986BCA"/>
    <w:rsid w:val="00990FE6"/>
    <w:rsid w:val="009910AE"/>
    <w:rsid w:val="00991EEC"/>
    <w:rsid w:val="00992FE3"/>
    <w:rsid w:val="009943E2"/>
    <w:rsid w:val="00994496"/>
    <w:rsid w:val="00994D37"/>
    <w:rsid w:val="009955D6"/>
    <w:rsid w:val="009A21E2"/>
    <w:rsid w:val="009A39FA"/>
    <w:rsid w:val="009A424C"/>
    <w:rsid w:val="009A560C"/>
    <w:rsid w:val="009A57C4"/>
    <w:rsid w:val="009A6F25"/>
    <w:rsid w:val="009B0269"/>
    <w:rsid w:val="009B0E63"/>
    <w:rsid w:val="009B1247"/>
    <w:rsid w:val="009B238C"/>
    <w:rsid w:val="009B2927"/>
    <w:rsid w:val="009B2E55"/>
    <w:rsid w:val="009B2FE2"/>
    <w:rsid w:val="009B3849"/>
    <w:rsid w:val="009B441E"/>
    <w:rsid w:val="009B4C90"/>
    <w:rsid w:val="009B4D82"/>
    <w:rsid w:val="009B5652"/>
    <w:rsid w:val="009B584B"/>
    <w:rsid w:val="009B6576"/>
    <w:rsid w:val="009B6D59"/>
    <w:rsid w:val="009B729A"/>
    <w:rsid w:val="009B76BA"/>
    <w:rsid w:val="009B79B0"/>
    <w:rsid w:val="009C0E4C"/>
    <w:rsid w:val="009C4F97"/>
    <w:rsid w:val="009C5767"/>
    <w:rsid w:val="009C58FC"/>
    <w:rsid w:val="009C6F71"/>
    <w:rsid w:val="009D23B0"/>
    <w:rsid w:val="009D25E1"/>
    <w:rsid w:val="009D2793"/>
    <w:rsid w:val="009D35FD"/>
    <w:rsid w:val="009D369F"/>
    <w:rsid w:val="009D637D"/>
    <w:rsid w:val="009E2ADA"/>
    <w:rsid w:val="009E5442"/>
    <w:rsid w:val="009E59D7"/>
    <w:rsid w:val="009E6553"/>
    <w:rsid w:val="009E67BC"/>
    <w:rsid w:val="009E762A"/>
    <w:rsid w:val="009F0900"/>
    <w:rsid w:val="009F0D94"/>
    <w:rsid w:val="009F176F"/>
    <w:rsid w:val="009F260A"/>
    <w:rsid w:val="009F3240"/>
    <w:rsid w:val="009F41CE"/>
    <w:rsid w:val="009F53AA"/>
    <w:rsid w:val="009F6756"/>
    <w:rsid w:val="009F7067"/>
    <w:rsid w:val="009F7749"/>
    <w:rsid w:val="00A0054A"/>
    <w:rsid w:val="00A00F2B"/>
    <w:rsid w:val="00A054C6"/>
    <w:rsid w:val="00A06482"/>
    <w:rsid w:val="00A07588"/>
    <w:rsid w:val="00A126CE"/>
    <w:rsid w:val="00A138D7"/>
    <w:rsid w:val="00A14255"/>
    <w:rsid w:val="00A14B3C"/>
    <w:rsid w:val="00A1540D"/>
    <w:rsid w:val="00A159F0"/>
    <w:rsid w:val="00A15C98"/>
    <w:rsid w:val="00A173DA"/>
    <w:rsid w:val="00A17688"/>
    <w:rsid w:val="00A17A7B"/>
    <w:rsid w:val="00A2258F"/>
    <w:rsid w:val="00A23DEE"/>
    <w:rsid w:val="00A247AE"/>
    <w:rsid w:val="00A24A41"/>
    <w:rsid w:val="00A25BF6"/>
    <w:rsid w:val="00A25C3C"/>
    <w:rsid w:val="00A27848"/>
    <w:rsid w:val="00A27AB9"/>
    <w:rsid w:val="00A308B1"/>
    <w:rsid w:val="00A321F7"/>
    <w:rsid w:val="00A3325F"/>
    <w:rsid w:val="00A33501"/>
    <w:rsid w:val="00A33E6C"/>
    <w:rsid w:val="00A34386"/>
    <w:rsid w:val="00A350ED"/>
    <w:rsid w:val="00A36853"/>
    <w:rsid w:val="00A37F32"/>
    <w:rsid w:val="00A40CB3"/>
    <w:rsid w:val="00A42903"/>
    <w:rsid w:val="00A44E03"/>
    <w:rsid w:val="00A44F55"/>
    <w:rsid w:val="00A45207"/>
    <w:rsid w:val="00A45E3A"/>
    <w:rsid w:val="00A46815"/>
    <w:rsid w:val="00A46A81"/>
    <w:rsid w:val="00A5190C"/>
    <w:rsid w:val="00A52303"/>
    <w:rsid w:val="00A52DEB"/>
    <w:rsid w:val="00A547F7"/>
    <w:rsid w:val="00A5579B"/>
    <w:rsid w:val="00A56569"/>
    <w:rsid w:val="00A57043"/>
    <w:rsid w:val="00A62BD3"/>
    <w:rsid w:val="00A63180"/>
    <w:rsid w:val="00A6344E"/>
    <w:rsid w:val="00A63BCC"/>
    <w:rsid w:val="00A658A2"/>
    <w:rsid w:val="00A678A1"/>
    <w:rsid w:val="00A70454"/>
    <w:rsid w:val="00A71BB8"/>
    <w:rsid w:val="00A73AA6"/>
    <w:rsid w:val="00A73D6B"/>
    <w:rsid w:val="00A751B9"/>
    <w:rsid w:val="00A77A2C"/>
    <w:rsid w:val="00A806E8"/>
    <w:rsid w:val="00A81088"/>
    <w:rsid w:val="00A82134"/>
    <w:rsid w:val="00A8304B"/>
    <w:rsid w:val="00A8546A"/>
    <w:rsid w:val="00A85A9C"/>
    <w:rsid w:val="00A87D8B"/>
    <w:rsid w:val="00A87ED1"/>
    <w:rsid w:val="00A90A0E"/>
    <w:rsid w:val="00A916DA"/>
    <w:rsid w:val="00A93170"/>
    <w:rsid w:val="00A958CF"/>
    <w:rsid w:val="00A95904"/>
    <w:rsid w:val="00AA0BD7"/>
    <w:rsid w:val="00AA0FA0"/>
    <w:rsid w:val="00AA1BB1"/>
    <w:rsid w:val="00AA2551"/>
    <w:rsid w:val="00AA256A"/>
    <w:rsid w:val="00AA4D74"/>
    <w:rsid w:val="00AA7806"/>
    <w:rsid w:val="00AA7FCC"/>
    <w:rsid w:val="00AB00B1"/>
    <w:rsid w:val="00AB0819"/>
    <w:rsid w:val="00AB0BEC"/>
    <w:rsid w:val="00AB1201"/>
    <w:rsid w:val="00AB17D1"/>
    <w:rsid w:val="00AB32F6"/>
    <w:rsid w:val="00AB38DC"/>
    <w:rsid w:val="00AB3902"/>
    <w:rsid w:val="00AB3CAA"/>
    <w:rsid w:val="00AB4028"/>
    <w:rsid w:val="00AB41E2"/>
    <w:rsid w:val="00AB5847"/>
    <w:rsid w:val="00AB5BC7"/>
    <w:rsid w:val="00AB61D4"/>
    <w:rsid w:val="00AB7152"/>
    <w:rsid w:val="00AB7875"/>
    <w:rsid w:val="00AC2790"/>
    <w:rsid w:val="00AC330D"/>
    <w:rsid w:val="00AC3F01"/>
    <w:rsid w:val="00AC40E3"/>
    <w:rsid w:val="00AC77F5"/>
    <w:rsid w:val="00AD0C7E"/>
    <w:rsid w:val="00AD0F6A"/>
    <w:rsid w:val="00AD0FB1"/>
    <w:rsid w:val="00AD3413"/>
    <w:rsid w:val="00AD43E7"/>
    <w:rsid w:val="00AD6372"/>
    <w:rsid w:val="00AE1637"/>
    <w:rsid w:val="00AE1854"/>
    <w:rsid w:val="00AE1A47"/>
    <w:rsid w:val="00AE3040"/>
    <w:rsid w:val="00AE35BF"/>
    <w:rsid w:val="00AE3DFB"/>
    <w:rsid w:val="00AE4372"/>
    <w:rsid w:val="00AE6D90"/>
    <w:rsid w:val="00AF13D8"/>
    <w:rsid w:val="00AF1F3C"/>
    <w:rsid w:val="00AF4127"/>
    <w:rsid w:val="00AF438F"/>
    <w:rsid w:val="00AF45D3"/>
    <w:rsid w:val="00AF4C06"/>
    <w:rsid w:val="00AF576F"/>
    <w:rsid w:val="00AF67E5"/>
    <w:rsid w:val="00AF78A8"/>
    <w:rsid w:val="00AF7D29"/>
    <w:rsid w:val="00B00CF7"/>
    <w:rsid w:val="00B010F3"/>
    <w:rsid w:val="00B01221"/>
    <w:rsid w:val="00B01B03"/>
    <w:rsid w:val="00B02C21"/>
    <w:rsid w:val="00B038AB"/>
    <w:rsid w:val="00B0496B"/>
    <w:rsid w:val="00B0612B"/>
    <w:rsid w:val="00B07A87"/>
    <w:rsid w:val="00B07E39"/>
    <w:rsid w:val="00B1148B"/>
    <w:rsid w:val="00B12281"/>
    <w:rsid w:val="00B13C65"/>
    <w:rsid w:val="00B14B01"/>
    <w:rsid w:val="00B1540E"/>
    <w:rsid w:val="00B1557F"/>
    <w:rsid w:val="00B2043A"/>
    <w:rsid w:val="00B20958"/>
    <w:rsid w:val="00B217FD"/>
    <w:rsid w:val="00B21AEC"/>
    <w:rsid w:val="00B21CA3"/>
    <w:rsid w:val="00B2256E"/>
    <w:rsid w:val="00B2351C"/>
    <w:rsid w:val="00B238AA"/>
    <w:rsid w:val="00B24E32"/>
    <w:rsid w:val="00B2775B"/>
    <w:rsid w:val="00B320CA"/>
    <w:rsid w:val="00B32E59"/>
    <w:rsid w:val="00B330D8"/>
    <w:rsid w:val="00B34FBF"/>
    <w:rsid w:val="00B35473"/>
    <w:rsid w:val="00B3557E"/>
    <w:rsid w:val="00B36F76"/>
    <w:rsid w:val="00B37FA4"/>
    <w:rsid w:val="00B40872"/>
    <w:rsid w:val="00B40CA2"/>
    <w:rsid w:val="00B43A46"/>
    <w:rsid w:val="00B44C90"/>
    <w:rsid w:val="00B464BA"/>
    <w:rsid w:val="00B46F30"/>
    <w:rsid w:val="00B47A22"/>
    <w:rsid w:val="00B509B0"/>
    <w:rsid w:val="00B51FE6"/>
    <w:rsid w:val="00B532D4"/>
    <w:rsid w:val="00B54A8C"/>
    <w:rsid w:val="00B5538A"/>
    <w:rsid w:val="00B563EE"/>
    <w:rsid w:val="00B61380"/>
    <w:rsid w:val="00B6173A"/>
    <w:rsid w:val="00B61DBF"/>
    <w:rsid w:val="00B62344"/>
    <w:rsid w:val="00B6330B"/>
    <w:rsid w:val="00B649AD"/>
    <w:rsid w:val="00B649CA"/>
    <w:rsid w:val="00B67CCE"/>
    <w:rsid w:val="00B67E3C"/>
    <w:rsid w:val="00B72754"/>
    <w:rsid w:val="00B729E3"/>
    <w:rsid w:val="00B72C85"/>
    <w:rsid w:val="00B72DB1"/>
    <w:rsid w:val="00B74162"/>
    <w:rsid w:val="00B7427B"/>
    <w:rsid w:val="00B7521A"/>
    <w:rsid w:val="00B76ED7"/>
    <w:rsid w:val="00B7713B"/>
    <w:rsid w:val="00B8097C"/>
    <w:rsid w:val="00B80C69"/>
    <w:rsid w:val="00B81D6C"/>
    <w:rsid w:val="00B83448"/>
    <w:rsid w:val="00B83722"/>
    <w:rsid w:val="00B839B5"/>
    <w:rsid w:val="00B84510"/>
    <w:rsid w:val="00B849C0"/>
    <w:rsid w:val="00B85463"/>
    <w:rsid w:val="00B86F2A"/>
    <w:rsid w:val="00B879F6"/>
    <w:rsid w:val="00B92AF6"/>
    <w:rsid w:val="00B93BDB"/>
    <w:rsid w:val="00B95A0C"/>
    <w:rsid w:val="00B95D94"/>
    <w:rsid w:val="00B9723B"/>
    <w:rsid w:val="00B97DD4"/>
    <w:rsid w:val="00BA2254"/>
    <w:rsid w:val="00BA2513"/>
    <w:rsid w:val="00BA266D"/>
    <w:rsid w:val="00BA55F0"/>
    <w:rsid w:val="00BA5733"/>
    <w:rsid w:val="00BA5B6F"/>
    <w:rsid w:val="00BA6323"/>
    <w:rsid w:val="00BA710F"/>
    <w:rsid w:val="00BB0576"/>
    <w:rsid w:val="00BB09C6"/>
    <w:rsid w:val="00BB286B"/>
    <w:rsid w:val="00BB33FF"/>
    <w:rsid w:val="00BB3A0B"/>
    <w:rsid w:val="00BC0B5F"/>
    <w:rsid w:val="00BC0BCE"/>
    <w:rsid w:val="00BC1ABB"/>
    <w:rsid w:val="00BC4115"/>
    <w:rsid w:val="00BC47CE"/>
    <w:rsid w:val="00BC4D26"/>
    <w:rsid w:val="00BC5256"/>
    <w:rsid w:val="00BC55FA"/>
    <w:rsid w:val="00BC5802"/>
    <w:rsid w:val="00BC7264"/>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40C8"/>
    <w:rsid w:val="00BF0820"/>
    <w:rsid w:val="00BF20B2"/>
    <w:rsid w:val="00BF3ADF"/>
    <w:rsid w:val="00BF55D9"/>
    <w:rsid w:val="00BF7595"/>
    <w:rsid w:val="00BF78C0"/>
    <w:rsid w:val="00C006BE"/>
    <w:rsid w:val="00C02495"/>
    <w:rsid w:val="00C05575"/>
    <w:rsid w:val="00C061F3"/>
    <w:rsid w:val="00C062F7"/>
    <w:rsid w:val="00C07C10"/>
    <w:rsid w:val="00C10C08"/>
    <w:rsid w:val="00C14960"/>
    <w:rsid w:val="00C14CC8"/>
    <w:rsid w:val="00C15E28"/>
    <w:rsid w:val="00C16C13"/>
    <w:rsid w:val="00C17A67"/>
    <w:rsid w:val="00C2011F"/>
    <w:rsid w:val="00C2099F"/>
    <w:rsid w:val="00C2118F"/>
    <w:rsid w:val="00C22030"/>
    <w:rsid w:val="00C24530"/>
    <w:rsid w:val="00C24E6B"/>
    <w:rsid w:val="00C256EC"/>
    <w:rsid w:val="00C25871"/>
    <w:rsid w:val="00C30DBD"/>
    <w:rsid w:val="00C31295"/>
    <w:rsid w:val="00C332B7"/>
    <w:rsid w:val="00C337B9"/>
    <w:rsid w:val="00C33AE6"/>
    <w:rsid w:val="00C34270"/>
    <w:rsid w:val="00C34BA8"/>
    <w:rsid w:val="00C35BA2"/>
    <w:rsid w:val="00C36F17"/>
    <w:rsid w:val="00C37FA3"/>
    <w:rsid w:val="00C4120A"/>
    <w:rsid w:val="00C41737"/>
    <w:rsid w:val="00C41FBE"/>
    <w:rsid w:val="00C43A07"/>
    <w:rsid w:val="00C44173"/>
    <w:rsid w:val="00C44936"/>
    <w:rsid w:val="00C44CDB"/>
    <w:rsid w:val="00C45973"/>
    <w:rsid w:val="00C46213"/>
    <w:rsid w:val="00C47E8B"/>
    <w:rsid w:val="00C50C98"/>
    <w:rsid w:val="00C50E08"/>
    <w:rsid w:val="00C511C9"/>
    <w:rsid w:val="00C51210"/>
    <w:rsid w:val="00C515DC"/>
    <w:rsid w:val="00C520B8"/>
    <w:rsid w:val="00C533C2"/>
    <w:rsid w:val="00C53A1C"/>
    <w:rsid w:val="00C54E20"/>
    <w:rsid w:val="00C56EC3"/>
    <w:rsid w:val="00C56F28"/>
    <w:rsid w:val="00C57033"/>
    <w:rsid w:val="00C57F35"/>
    <w:rsid w:val="00C60A63"/>
    <w:rsid w:val="00C61A56"/>
    <w:rsid w:val="00C624F4"/>
    <w:rsid w:val="00C63F0B"/>
    <w:rsid w:val="00C63FAE"/>
    <w:rsid w:val="00C648A9"/>
    <w:rsid w:val="00C674F8"/>
    <w:rsid w:val="00C67F0B"/>
    <w:rsid w:val="00C70F62"/>
    <w:rsid w:val="00C71EB4"/>
    <w:rsid w:val="00C71F40"/>
    <w:rsid w:val="00C722DF"/>
    <w:rsid w:val="00C72583"/>
    <w:rsid w:val="00C728AC"/>
    <w:rsid w:val="00C733EB"/>
    <w:rsid w:val="00C740A0"/>
    <w:rsid w:val="00C74A46"/>
    <w:rsid w:val="00C74BB9"/>
    <w:rsid w:val="00C756AC"/>
    <w:rsid w:val="00C75F7F"/>
    <w:rsid w:val="00C803EC"/>
    <w:rsid w:val="00C80593"/>
    <w:rsid w:val="00C8067B"/>
    <w:rsid w:val="00C8255B"/>
    <w:rsid w:val="00C83341"/>
    <w:rsid w:val="00C83679"/>
    <w:rsid w:val="00C83913"/>
    <w:rsid w:val="00C840CA"/>
    <w:rsid w:val="00C849AB"/>
    <w:rsid w:val="00C84DB8"/>
    <w:rsid w:val="00C858D6"/>
    <w:rsid w:val="00C863BA"/>
    <w:rsid w:val="00C901F8"/>
    <w:rsid w:val="00C92936"/>
    <w:rsid w:val="00C94F16"/>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442E"/>
    <w:rsid w:val="00CB4C2F"/>
    <w:rsid w:val="00CB5013"/>
    <w:rsid w:val="00CB6F40"/>
    <w:rsid w:val="00CB79B4"/>
    <w:rsid w:val="00CC012B"/>
    <w:rsid w:val="00CC05B2"/>
    <w:rsid w:val="00CC1227"/>
    <w:rsid w:val="00CC1CA8"/>
    <w:rsid w:val="00CC2AFC"/>
    <w:rsid w:val="00CC3535"/>
    <w:rsid w:val="00CC458E"/>
    <w:rsid w:val="00CC75FF"/>
    <w:rsid w:val="00CD21EA"/>
    <w:rsid w:val="00CD3255"/>
    <w:rsid w:val="00CD4B3B"/>
    <w:rsid w:val="00CD4EDD"/>
    <w:rsid w:val="00CD4FBC"/>
    <w:rsid w:val="00CD5130"/>
    <w:rsid w:val="00CD5EBE"/>
    <w:rsid w:val="00CD614B"/>
    <w:rsid w:val="00CD6D56"/>
    <w:rsid w:val="00CD6F9F"/>
    <w:rsid w:val="00CD7ECF"/>
    <w:rsid w:val="00CE1010"/>
    <w:rsid w:val="00CE1282"/>
    <w:rsid w:val="00CE2D52"/>
    <w:rsid w:val="00CE332D"/>
    <w:rsid w:val="00CE38C1"/>
    <w:rsid w:val="00CE44F9"/>
    <w:rsid w:val="00CE4B95"/>
    <w:rsid w:val="00CE4EA3"/>
    <w:rsid w:val="00CE54AA"/>
    <w:rsid w:val="00CE6440"/>
    <w:rsid w:val="00CE644F"/>
    <w:rsid w:val="00CE6762"/>
    <w:rsid w:val="00CE6A80"/>
    <w:rsid w:val="00CE79D5"/>
    <w:rsid w:val="00CF2431"/>
    <w:rsid w:val="00CF6772"/>
    <w:rsid w:val="00CF680F"/>
    <w:rsid w:val="00CF74DE"/>
    <w:rsid w:val="00CF7AC4"/>
    <w:rsid w:val="00CF7F00"/>
    <w:rsid w:val="00D00735"/>
    <w:rsid w:val="00D0095B"/>
    <w:rsid w:val="00D00BC8"/>
    <w:rsid w:val="00D010F9"/>
    <w:rsid w:val="00D0154D"/>
    <w:rsid w:val="00D02886"/>
    <w:rsid w:val="00D02F4D"/>
    <w:rsid w:val="00D034DB"/>
    <w:rsid w:val="00D036DF"/>
    <w:rsid w:val="00D037A8"/>
    <w:rsid w:val="00D03969"/>
    <w:rsid w:val="00D05CBF"/>
    <w:rsid w:val="00D06030"/>
    <w:rsid w:val="00D127A0"/>
    <w:rsid w:val="00D12BAF"/>
    <w:rsid w:val="00D1309A"/>
    <w:rsid w:val="00D130CE"/>
    <w:rsid w:val="00D1331A"/>
    <w:rsid w:val="00D13950"/>
    <w:rsid w:val="00D14A02"/>
    <w:rsid w:val="00D1664B"/>
    <w:rsid w:val="00D16BE6"/>
    <w:rsid w:val="00D17484"/>
    <w:rsid w:val="00D17AA5"/>
    <w:rsid w:val="00D20490"/>
    <w:rsid w:val="00D20498"/>
    <w:rsid w:val="00D20EF5"/>
    <w:rsid w:val="00D212EC"/>
    <w:rsid w:val="00D26BF2"/>
    <w:rsid w:val="00D273EB"/>
    <w:rsid w:val="00D30AC8"/>
    <w:rsid w:val="00D30B2F"/>
    <w:rsid w:val="00D3245F"/>
    <w:rsid w:val="00D32FEE"/>
    <w:rsid w:val="00D34370"/>
    <w:rsid w:val="00D347BC"/>
    <w:rsid w:val="00D35983"/>
    <w:rsid w:val="00D35A92"/>
    <w:rsid w:val="00D36639"/>
    <w:rsid w:val="00D408D4"/>
    <w:rsid w:val="00D42383"/>
    <w:rsid w:val="00D42D6D"/>
    <w:rsid w:val="00D43657"/>
    <w:rsid w:val="00D45045"/>
    <w:rsid w:val="00D45AEB"/>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4264"/>
    <w:rsid w:val="00D64B93"/>
    <w:rsid w:val="00D65511"/>
    <w:rsid w:val="00D656A3"/>
    <w:rsid w:val="00D65D10"/>
    <w:rsid w:val="00D66676"/>
    <w:rsid w:val="00D66B4C"/>
    <w:rsid w:val="00D67F56"/>
    <w:rsid w:val="00D7016E"/>
    <w:rsid w:val="00D705D0"/>
    <w:rsid w:val="00D712C3"/>
    <w:rsid w:val="00D726FB"/>
    <w:rsid w:val="00D73B35"/>
    <w:rsid w:val="00D73BC4"/>
    <w:rsid w:val="00D74178"/>
    <w:rsid w:val="00D741EB"/>
    <w:rsid w:val="00D745AE"/>
    <w:rsid w:val="00D756D4"/>
    <w:rsid w:val="00D75B7B"/>
    <w:rsid w:val="00D7698F"/>
    <w:rsid w:val="00D76A2D"/>
    <w:rsid w:val="00D80BC4"/>
    <w:rsid w:val="00D81105"/>
    <w:rsid w:val="00D848D3"/>
    <w:rsid w:val="00D8724C"/>
    <w:rsid w:val="00D8753D"/>
    <w:rsid w:val="00D87741"/>
    <w:rsid w:val="00D87A82"/>
    <w:rsid w:val="00D91073"/>
    <w:rsid w:val="00D92932"/>
    <w:rsid w:val="00D92DB6"/>
    <w:rsid w:val="00D93D73"/>
    <w:rsid w:val="00D9461C"/>
    <w:rsid w:val="00D95056"/>
    <w:rsid w:val="00D95448"/>
    <w:rsid w:val="00D96312"/>
    <w:rsid w:val="00D963F1"/>
    <w:rsid w:val="00D97D44"/>
    <w:rsid w:val="00DA2395"/>
    <w:rsid w:val="00DA2598"/>
    <w:rsid w:val="00DA2E2F"/>
    <w:rsid w:val="00DA32E3"/>
    <w:rsid w:val="00DA355B"/>
    <w:rsid w:val="00DA54B3"/>
    <w:rsid w:val="00DA57D6"/>
    <w:rsid w:val="00DA59F4"/>
    <w:rsid w:val="00DA63AF"/>
    <w:rsid w:val="00DA69BF"/>
    <w:rsid w:val="00DA752B"/>
    <w:rsid w:val="00DB0BF9"/>
    <w:rsid w:val="00DB1C2C"/>
    <w:rsid w:val="00DB2538"/>
    <w:rsid w:val="00DB2CFB"/>
    <w:rsid w:val="00DB2D85"/>
    <w:rsid w:val="00DB2ED9"/>
    <w:rsid w:val="00DB3972"/>
    <w:rsid w:val="00DB46CB"/>
    <w:rsid w:val="00DB686F"/>
    <w:rsid w:val="00DB7BE5"/>
    <w:rsid w:val="00DC2324"/>
    <w:rsid w:val="00DC43C0"/>
    <w:rsid w:val="00DC44BB"/>
    <w:rsid w:val="00DC68C3"/>
    <w:rsid w:val="00DC7A66"/>
    <w:rsid w:val="00DC7B0F"/>
    <w:rsid w:val="00DD00DD"/>
    <w:rsid w:val="00DD059B"/>
    <w:rsid w:val="00DD24FA"/>
    <w:rsid w:val="00DD2DAF"/>
    <w:rsid w:val="00DD535C"/>
    <w:rsid w:val="00DD5F3B"/>
    <w:rsid w:val="00DD7B9D"/>
    <w:rsid w:val="00DE0302"/>
    <w:rsid w:val="00DE0464"/>
    <w:rsid w:val="00DE1014"/>
    <w:rsid w:val="00DE13D0"/>
    <w:rsid w:val="00DE149C"/>
    <w:rsid w:val="00DE1843"/>
    <w:rsid w:val="00DE1E66"/>
    <w:rsid w:val="00DE27E0"/>
    <w:rsid w:val="00DE2801"/>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6E6B"/>
    <w:rsid w:val="00DF7592"/>
    <w:rsid w:val="00DF7B0C"/>
    <w:rsid w:val="00E000C5"/>
    <w:rsid w:val="00E008DC"/>
    <w:rsid w:val="00E009A9"/>
    <w:rsid w:val="00E0122C"/>
    <w:rsid w:val="00E01F4D"/>
    <w:rsid w:val="00E01F68"/>
    <w:rsid w:val="00E021B7"/>
    <w:rsid w:val="00E040AC"/>
    <w:rsid w:val="00E048FA"/>
    <w:rsid w:val="00E058E2"/>
    <w:rsid w:val="00E059E4"/>
    <w:rsid w:val="00E064BC"/>
    <w:rsid w:val="00E066C6"/>
    <w:rsid w:val="00E071F0"/>
    <w:rsid w:val="00E105B6"/>
    <w:rsid w:val="00E11926"/>
    <w:rsid w:val="00E11EC1"/>
    <w:rsid w:val="00E146DA"/>
    <w:rsid w:val="00E14ABF"/>
    <w:rsid w:val="00E14C3E"/>
    <w:rsid w:val="00E1613C"/>
    <w:rsid w:val="00E16793"/>
    <w:rsid w:val="00E17213"/>
    <w:rsid w:val="00E1751A"/>
    <w:rsid w:val="00E17611"/>
    <w:rsid w:val="00E17E66"/>
    <w:rsid w:val="00E21947"/>
    <w:rsid w:val="00E22CF8"/>
    <w:rsid w:val="00E22ECD"/>
    <w:rsid w:val="00E24BF7"/>
    <w:rsid w:val="00E2518D"/>
    <w:rsid w:val="00E26631"/>
    <w:rsid w:val="00E26634"/>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9DD"/>
    <w:rsid w:val="00E43EA2"/>
    <w:rsid w:val="00E44880"/>
    <w:rsid w:val="00E44FAD"/>
    <w:rsid w:val="00E45223"/>
    <w:rsid w:val="00E45470"/>
    <w:rsid w:val="00E45D76"/>
    <w:rsid w:val="00E46A0B"/>
    <w:rsid w:val="00E46CC6"/>
    <w:rsid w:val="00E5013E"/>
    <w:rsid w:val="00E501AD"/>
    <w:rsid w:val="00E5027D"/>
    <w:rsid w:val="00E5217C"/>
    <w:rsid w:val="00E53B7E"/>
    <w:rsid w:val="00E61A25"/>
    <w:rsid w:val="00E62504"/>
    <w:rsid w:val="00E6285D"/>
    <w:rsid w:val="00E62BB8"/>
    <w:rsid w:val="00E62DF3"/>
    <w:rsid w:val="00E62E7A"/>
    <w:rsid w:val="00E62E8D"/>
    <w:rsid w:val="00E6693B"/>
    <w:rsid w:val="00E671E4"/>
    <w:rsid w:val="00E67422"/>
    <w:rsid w:val="00E70154"/>
    <w:rsid w:val="00E7053F"/>
    <w:rsid w:val="00E70E3F"/>
    <w:rsid w:val="00E71BF2"/>
    <w:rsid w:val="00E71CD0"/>
    <w:rsid w:val="00E73846"/>
    <w:rsid w:val="00E74871"/>
    <w:rsid w:val="00E77C45"/>
    <w:rsid w:val="00E812A4"/>
    <w:rsid w:val="00E83263"/>
    <w:rsid w:val="00E84E61"/>
    <w:rsid w:val="00E85714"/>
    <w:rsid w:val="00E85E1F"/>
    <w:rsid w:val="00E86023"/>
    <w:rsid w:val="00E86F56"/>
    <w:rsid w:val="00E9031F"/>
    <w:rsid w:val="00E90361"/>
    <w:rsid w:val="00E90AC1"/>
    <w:rsid w:val="00E91C90"/>
    <w:rsid w:val="00E9263A"/>
    <w:rsid w:val="00E92D25"/>
    <w:rsid w:val="00E92EF6"/>
    <w:rsid w:val="00E9390B"/>
    <w:rsid w:val="00E93EC5"/>
    <w:rsid w:val="00E93ECA"/>
    <w:rsid w:val="00E955D9"/>
    <w:rsid w:val="00E96176"/>
    <w:rsid w:val="00EA1C60"/>
    <w:rsid w:val="00EA30EC"/>
    <w:rsid w:val="00EA4E52"/>
    <w:rsid w:val="00EA57BB"/>
    <w:rsid w:val="00EA5AEB"/>
    <w:rsid w:val="00EA5EB0"/>
    <w:rsid w:val="00EB1054"/>
    <w:rsid w:val="00EB1E99"/>
    <w:rsid w:val="00EB39AC"/>
    <w:rsid w:val="00EB3E12"/>
    <w:rsid w:val="00EB6C9E"/>
    <w:rsid w:val="00EB6D58"/>
    <w:rsid w:val="00EB768B"/>
    <w:rsid w:val="00EB7D16"/>
    <w:rsid w:val="00EB7F7D"/>
    <w:rsid w:val="00EC247C"/>
    <w:rsid w:val="00EC3AF6"/>
    <w:rsid w:val="00EC3DD4"/>
    <w:rsid w:val="00EC5112"/>
    <w:rsid w:val="00EC61FA"/>
    <w:rsid w:val="00EC6C32"/>
    <w:rsid w:val="00ED13A8"/>
    <w:rsid w:val="00ED3057"/>
    <w:rsid w:val="00ED5E5A"/>
    <w:rsid w:val="00ED64F2"/>
    <w:rsid w:val="00ED72D2"/>
    <w:rsid w:val="00ED75C9"/>
    <w:rsid w:val="00ED7F74"/>
    <w:rsid w:val="00EE0986"/>
    <w:rsid w:val="00EE0F0A"/>
    <w:rsid w:val="00EE14B4"/>
    <w:rsid w:val="00EE1FD7"/>
    <w:rsid w:val="00EE2151"/>
    <w:rsid w:val="00EE26F5"/>
    <w:rsid w:val="00EE32B6"/>
    <w:rsid w:val="00EE382D"/>
    <w:rsid w:val="00EE3C50"/>
    <w:rsid w:val="00EE3CC5"/>
    <w:rsid w:val="00EE3EC1"/>
    <w:rsid w:val="00EE456D"/>
    <w:rsid w:val="00EE53D8"/>
    <w:rsid w:val="00EE5B8A"/>
    <w:rsid w:val="00EE671B"/>
    <w:rsid w:val="00EE6F53"/>
    <w:rsid w:val="00EE7B5A"/>
    <w:rsid w:val="00EE7E1D"/>
    <w:rsid w:val="00EE7F97"/>
    <w:rsid w:val="00EF075A"/>
    <w:rsid w:val="00EF0EF7"/>
    <w:rsid w:val="00EF2532"/>
    <w:rsid w:val="00EF2901"/>
    <w:rsid w:val="00EF3B09"/>
    <w:rsid w:val="00EF40A1"/>
    <w:rsid w:val="00EF5F2C"/>
    <w:rsid w:val="00EF6577"/>
    <w:rsid w:val="00EF7C46"/>
    <w:rsid w:val="00F01779"/>
    <w:rsid w:val="00F02024"/>
    <w:rsid w:val="00F03E8C"/>
    <w:rsid w:val="00F053D8"/>
    <w:rsid w:val="00F0648F"/>
    <w:rsid w:val="00F0752C"/>
    <w:rsid w:val="00F07D53"/>
    <w:rsid w:val="00F10997"/>
    <w:rsid w:val="00F10BAB"/>
    <w:rsid w:val="00F11D35"/>
    <w:rsid w:val="00F132F0"/>
    <w:rsid w:val="00F135DC"/>
    <w:rsid w:val="00F13A38"/>
    <w:rsid w:val="00F16F30"/>
    <w:rsid w:val="00F2008B"/>
    <w:rsid w:val="00F21FF3"/>
    <w:rsid w:val="00F22E08"/>
    <w:rsid w:val="00F23576"/>
    <w:rsid w:val="00F24251"/>
    <w:rsid w:val="00F252BD"/>
    <w:rsid w:val="00F254DC"/>
    <w:rsid w:val="00F26191"/>
    <w:rsid w:val="00F276FA"/>
    <w:rsid w:val="00F30C7C"/>
    <w:rsid w:val="00F30D94"/>
    <w:rsid w:val="00F314F3"/>
    <w:rsid w:val="00F31777"/>
    <w:rsid w:val="00F33D51"/>
    <w:rsid w:val="00F33E8A"/>
    <w:rsid w:val="00F3418D"/>
    <w:rsid w:val="00F369CE"/>
    <w:rsid w:val="00F412B3"/>
    <w:rsid w:val="00F41B8C"/>
    <w:rsid w:val="00F431E6"/>
    <w:rsid w:val="00F434F7"/>
    <w:rsid w:val="00F43C4B"/>
    <w:rsid w:val="00F444F3"/>
    <w:rsid w:val="00F453BB"/>
    <w:rsid w:val="00F462F1"/>
    <w:rsid w:val="00F472C2"/>
    <w:rsid w:val="00F50781"/>
    <w:rsid w:val="00F50CB7"/>
    <w:rsid w:val="00F51891"/>
    <w:rsid w:val="00F5229B"/>
    <w:rsid w:val="00F523F0"/>
    <w:rsid w:val="00F5262D"/>
    <w:rsid w:val="00F52B8C"/>
    <w:rsid w:val="00F54D6B"/>
    <w:rsid w:val="00F558BC"/>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66C7"/>
    <w:rsid w:val="00F668EF"/>
    <w:rsid w:val="00F70443"/>
    <w:rsid w:val="00F709CB"/>
    <w:rsid w:val="00F71093"/>
    <w:rsid w:val="00F710B3"/>
    <w:rsid w:val="00F71554"/>
    <w:rsid w:val="00F717AB"/>
    <w:rsid w:val="00F72B1C"/>
    <w:rsid w:val="00F7305B"/>
    <w:rsid w:val="00F74693"/>
    <w:rsid w:val="00F74CFF"/>
    <w:rsid w:val="00F75687"/>
    <w:rsid w:val="00F76346"/>
    <w:rsid w:val="00F76706"/>
    <w:rsid w:val="00F76E40"/>
    <w:rsid w:val="00F80E13"/>
    <w:rsid w:val="00F828A1"/>
    <w:rsid w:val="00F836C5"/>
    <w:rsid w:val="00F837FE"/>
    <w:rsid w:val="00F840D2"/>
    <w:rsid w:val="00F8456D"/>
    <w:rsid w:val="00F84C73"/>
    <w:rsid w:val="00F8513C"/>
    <w:rsid w:val="00F857CA"/>
    <w:rsid w:val="00F86178"/>
    <w:rsid w:val="00F8694F"/>
    <w:rsid w:val="00F8768F"/>
    <w:rsid w:val="00F87E78"/>
    <w:rsid w:val="00F90053"/>
    <w:rsid w:val="00F91824"/>
    <w:rsid w:val="00F91A41"/>
    <w:rsid w:val="00F926E9"/>
    <w:rsid w:val="00F92D00"/>
    <w:rsid w:val="00F93C6D"/>
    <w:rsid w:val="00F95366"/>
    <w:rsid w:val="00F971E6"/>
    <w:rsid w:val="00F97E8A"/>
    <w:rsid w:val="00FA0D46"/>
    <w:rsid w:val="00FA27AB"/>
    <w:rsid w:val="00FA28F6"/>
    <w:rsid w:val="00FA2D0C"/>
    <w:rsid w:val="00FA30CC"/>
    <w:rsid w:val="00FA3295"/>
    <w:rsid w:val="00FA37BB"/>
    <w:rsid w:val="00FA3F7D"/>
    <w:rsid w:val="00FA4057"/>
    <w:rsid w:val="00FA4CF0"/>
    <w:rsid w:val="00FA5333"/>
    <w:rsid w:val="00FA67D2"/>
    <w:rsid w:val="00FA6C59"/>
    <w:rsid w:val="00FA7F18"/>
    <w:rsid w:val="00FB0DD1"/>
    <w:rsid w:val="00FB24A6"/>
    <w:rsid w:val="00FB4838"/>
    <w:rsid w:val="00FB6204"/>
    <w:rsid w:val="00FB6D2E"/>
    <w:rsid w:val="00FC01C4"/>
    <w:rsid w:val="00FC22D2"/>
    <w:rsid w:val="00FC3D19"/>
    <w:rsid w:val="00FC3DDA"/>
    <w:rsid w:val="00FC4645"/>
    <w:rsid w:val="00FC4CF5"/>
    <w:rsid w:val="00FC50D0"/>
    <w:rsid w:val="00FC52C6"/>
    <w:rsid w:val="00FC6238"/>
    <w:rsid w:val="00FC6565"/>
    <w:rsid w:val="00FC6739"/>
    <w:rsid w:val="00FC6ACA"/>
    <w:rsid w:val="00FC6B9D"/>
    <w:rsid w:val="00FC7EFC"/>
    <w:rsid w:val="00FD23C9"/>
    <w:rsid w:val="00FD35BC"/>
    <w:rsid w:val="00FD4CE1"/>
    <w:rsid w:val="00FD4D20"/>
    <w:rsid w:val="00FD50D3"/>
    <w:rsid w:val="00FD5E08"/>
    <w:rsid w:val="00FD6940"/>
    <w:rsid w:val="00FE3F9F"/>
    <w:rsid w:val="00FE40C2"/>
    <w:rsid w:val="00FE4C4E"/>
    <w:rsid w:val="00FE5D66"/>
    <w:rsid w:val="00FE5F5B"/>
    <w:rsid w:val="00FF00F3"/>
    <w:rsid w:val="00FF0730"/>
    <w:rsid w:val="00FF36FE"/>
    <w:rsid w:val="00FF3B01"/>
    <w:rsid w:val="00FF3BED"/>
    <w:rsid w:val="00FF4000"/>
    <w:rsid w:val="00FF5D87"/>
    <w:rsid w:val="00FF6188"/>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18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semiHidden/>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FC4426-AA50-43C9-8768-8B7364D6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D487DC18</Template>
  <TotalTime>459</TotalTime>
  <Pages>9</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27</cp:revision>
  <cp:lastPrinted>2020-09-09T11:01:00Z</cp:lastPrinted>
  <dcterms:created xsi:type="dcterms:W3CDTF">2020-11-20T16:57:00Z</dcterms:created>
  <dcterms:modified xsi:type="dcterms:W3CDTF">2021-01-05T16:24:00Z</dcterms:modified>
</cp:coreProperties>
</file>